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97A1" w14:textId="41E90446" w:rsidR="00AB6D0D" w:rsidRPr="005A357F" w:rsidRDefault="002B696D" w:rsidP="00AB6D0D">
      <w:pPr>
        <w:ind w:right="-240"/>
        <w:rPr>
          <w:rFonts w:ascii="Arial" w:hAnsi="Arial" w:cs="Arial"/>
          <w:b/>
          <w:bCs/>
          <w:sz w:val="32"/>
          <w:szCs w:val="32"/>
        </w:rPr>
      </w:pPr>
      <w:bookmarkStart w:id="0" w:name="OLE_LINK1"/>
      <w:r>
        <w:rPr>
          <w:rFonts w:ascii="Arial" w:hAnsi="Arial" w:cs="Arial"/>
          <w:b/>
          <w:bCs/>
          <w:sz w:val="32"/>
          <w:szCs w:val="32"/>
        </w:rPr>
        <w:t xml:space="preserve">Ford </w:t>
      </w:r>
      <w:r w:rsidR="009473F0">
        <w:rPr>
          <w:rFonts w:ascii="Arial" w:hAnsi="Arial" w:cs="Arial"/>
          <w:b/>
          <w:bCs/>
          <w:sz w:val="32"/>
          <w:szCs w:val="32"/>
          <w:lang w:val="ro-RO"/>
        </w:rPr>
        <w:t>inaugurează linia de</w:t>
      </w:r>
      <w:r>
        <w:rPr>
          <w:rFonts w:ascii="Arial" w:hAnsi="Arial" w:cs="Arial"/>
          <w:b/>
          <w:bCs/>
          <w:sz w:val="32"/>
          <w:szCs w:val="32"/>
        </w:rPr>
        <w:t xml:space="preserve"> asamblare </w:t>
      </w:r>
      <w:r w:rsidR="009473F0">
        <w:rPr>
          <w:rFonts w:ascii="Arial" w:hAnsi="Arial" w:cs="Arial"/>
          <w:b/>
          <w:bCs/>
          <w:sz w:val="32"/>
          <w:szCs w:val="32"/>
        </w:rPr>
        <w:t>a</w:t>
      </w:r>
      <w:r>
        <w:rPr>
          <w:rFonts w:ascii="Arial" w:hAnsi="Arial" w:cs="Arial"/>
          <w:b/>
          <w:bCs/>
          <w:sz w:val="32"/>
          <w:szCs w:val="32"/>
        </w:rPr>
        <w:t xml:space="preserve"> baterii</w:t>
      </w:r>
      <w:r w:rsidR="009473F0">
        <w:rPr>
          <w:rFonts w:ascii="Arial" w:hAnsi="Arial" w:cs="Arial"/>
          <w:b/>
          <w:bCs/>
          <w:sz w:val="32"/>
          <w:szCs w:val="32"/>
        </w:rPr>
        <w:t>lor</w:t>
      </w:r>
      <w:r>
        <w:rPr>
          <w:rFonts w:ascii="Arial" w:hAnsi="Arial" w:cs="Arial"/>
          <w:b/>
          <w:bCs/>
          <w:sz w:val="32"/>
          <w:szCs w:val="32"/>
        </w:rPr>
        <w:t xml:space="preserve"> pentru Capri și Explorer la </w:t>
      </w:r>
      <w:r w:rsidR="003232DE">
        <w:rPr>
          <w:rFonts w:ascii="Arial" w:hAnsi="Arial" w:cs="Arial"/>
          <w:b/>
          <w:bCs/>
          <w:sz w:val="32"/>
          <w:szCs w:val="32"/>
        </w:rPr>
        <w:t>Cent</w:t>
      </w:r>
      <w:r w:rsidR="00017694">
        <w:rPr>
          <w:rFonts w:ascii="Arial" w:hAnsi="Arial" w:cs="Arial"/>
          <w:b/>
          <w:bCs/>
          <w:sz w:val="32"/>
          <w:szCs w:val="32"/>
        </w:rPr>
        <w:t>r</w:t>
      </w:r>
      <w:r w:rsidR="003232DE">
        <w:rPr>
          <w:rFonts w:ascii="Arial" w:hAnsi="Arial" w:cs="Arial"/>
          <w:b/>
          <w:bCs/>
          <w:sz w:val="32"/>
          <w:szCs w:val="32"/>
        </w:rPr>
        <w:t xml:space="preserve">ul de electrificare din </w:t>
      </w:r>
      <w:r>
        <w:rPr>
          <w:rFonts w:ascii="Arial" w:hAnsi="Arial" w:cs="Arial"/>
          <w:b/>
          <w:bCs/>
          <w:sz w:val="32"/>
          <w:szCs w:val="32"/>
        </w:rPr>
        <w:t>Köln</w:t>
      </w:r>
      <w:bookmarkEnd w:id="0"/>
      <w:r w:rsidR="00AB6D0D" w:rsidRPr="005A357F">
        <w:rPr>
          <w:rFonts w:ascii="Arial" w:hAnsi="Arial" w:cs="Arial"/>
          <w:b/>
          <w:bCs/>
          <w:sz w:val="32"/>
          <w:szCs w:val="32"/>
        </w:rPr>
        <w:t xml:space="preserve"> </w:t>
      </w:r>
    </w:p>
    <w:p w14:paraId="459AE1EA" w14:textId="77777777" w:rsidR="00AB6D0D" w:rsidRDefault="00AB6D0D" w:rsidP="00AB6D0D">
      <w:pPr>
        <w:pStyle w:val="BodyText2"/>
        <w:spacing w:line="240" w:lineRule="auto"/>
        <w:rPr>
          <w:rFonts w:ascii="Arial" w:hAnsi="Arial" w:cs="Arial"/>
          <w:b/>
          <w:bCs/>
          <w:sz w:val="32"/>
          <w:szCs w:val="32"/>
        </w:rPr>
      </w:pPr>
    </w:p>
    <w:p w14:paraId="61D9B375" w14:textId="2E2EBB8A" w:rsidR="00AB6D0D" w:rsidRPr="005E7C82" w:rsidRDefault="0015723D" w:rsidP="00AB6D0D">
      <w:pPr>
        <w:numPr>
          <w:ilvl w:val="0"/>
          <w:numId w:val="2"/>
        </w:numPr>
        <w:ind w:right="720"/>
        <w:rPr>
          <w:rFonts w:ascii="Arial" w:hAnsi="Arial" w:cs="Arial"/>
          <w:sz w:val="22"/>
          <w:szCs w:val="22"/>
        </w:rPr>
      </w:pPr>
      <w:r>
        <w:rPr>
          <w:rFonts w:ascii="Arial" w:hAnsi="Arial" w:cs="Arial"/>
          <w:sz w:val="22"/>
          <w:szCs w:val="22"/>
        </w:rPr>
        <w:t>Noua unitate de asamblare a bateriilor</w:t>
      </w:r>
      <w:r w:rsidR="00060EE5">
        <w:rPr>
          <w:rFonts w:ascii="Arial" w:hAnsi="Arial" w:cs="Arial"/>
          <w:sz w:val="22"/>
          <w:szCs w:val="22"/>
        </w:rPr>
        <w:t xml:space="preserve"> din Ko</w:t>
      </w:r>
      <w:r w:rsidR="00161A02">
        <w:rPr>
          <w:rFonts w:ascii="Arial" w:hAnsi="Arial" w:cs="Arial"/>
          <w:sz w:val="22"/>
          <w:szCs w:val="22"/>
        </w:rPr>
        <w:t>ln, destinat</w:t>
      </w:r>
      <w:r w:rsidR="00161A02">
        <w:rPr>
          <w:rFonts w:ascii="Arial" w:hAnsi="Arial" w:cs="Arial"/>
          <w:sz w:val="22"/>
          <w:szCs w:val="22"/>
          <w:lang w:val="ro-RO"/>
        </w:rPr>
        <w:t>ă</w:t>
      </w:r>
      <w:r w:rsidR="00161A02">
        <w:rPr>
          <w:rFonts w:ascii="Arial" w:hAnsi="Arial" w:cs="Arial"/>
          <w:sz w:val="22"/>
          <w:szCs w:val="22"/>
        </w:rPr>
        <w:t xml:space="preserve"> vehiculelor </w:t>
      </w:r>
      <w:r>
        <w:rPr>
          <w:rFonts w:ascii="Arial" w:hAnsi="Arial" w:cs="Arial"/>
          <w:sz w:val="22"/>
          <w:szCs w:val="22"/>
        </w:rPr>
        <w:t>electrice Ford</w:t>
      </w:r>
      <w:r w:rsidR="00161A02">
        <w:rPr>
          <w:rFonts w:ascii="Arial" w:hAnsi="Arial" w:cs="Arial"/>
          <w:sz w:val="22"/>
          <w:szCs w:val="22"/>
        </w:rPr>
        <w:t xml:space="preserve">, </w:t>
      </w:r>
      <w:r>
        <w:rPr>
          <w:rFonts w:ascii="Arial" w:hAnsi="Arial" w:cs="Arial"/>
          <w:sz w:val="22"/>
          <w:szCs w:val="22"/>
        </w:rPr>
        <w:t xml:space="preserve">începe producția în masă pentru </w:t>
      </w:r>
      <w:r w:rsidR="00333F64">
        <w:rPr>
          <w:rFonts w:ascii="Arial" w:hAnsi="Arial" w:cs="Arial"/>
          <w:sz w:val="22"/>
          <w:szCs w:val="22"/>
        </w:rPr>
        <w:t>modelele</w:t>
      </w:r>
      <w:r>
        <w:rPr>
          <w:rFonts w:ascii="Arial" w:hAnsi="Arial" w:cs="Arial"/>
          <w:sz w:val="22"/>
          <w:szCs w:val="22"/>
        </w:rPr>
        <w:t xml:space="preserve"> Explorer și Capri</w:t>
      </w:r>
    </w:p>
    <w:p w14:paraId="77C68D75" w14:textId="77777777" w:rsidR="00AB6D0D" w:rsidRPr="005E7C82" w:rsidRDefault="00AB6D0D" w:rsidP="00AB6D0D">
      <w:pPr>
        <w:ind w:right="720"/>
        <w:rPr>
          <w:rFonts w:ascii="Arial" w:hAnsi="Arial" w:cs="Arial"/>
          <w:b/>
          <w:sz w:val="22"/>
          <w:szCs w:val="22"/>
        </w:rPr>
      </w:pPr>
    </w:p>
    <w:p w14:paraId="172DA84F" w14:textId="0DB402CF" w:rsidR="00AB6D0D" w:rsidRPr="005E7C82" w:rsidRDefault="00093693" w:rsidP="00AB6D0D">
      <w:pPr>
        <w:numPr>
          <w:ilvl w:val="0"/>
          <w:numId w:val="2"/>
        </w:numPr>
        <w:ind w:right="720"/>
        <w:rPr>
          <w:rFonts w:ascii="Arial" w:hAnsi="Arial" w:cs="Arial"/>
          <w:sz w:val="22"/>
          <w:szCs w:val="22"/>
        </w:rPr>
      </w:pPr>
      <w:r>
        <w:rPr>
          <w:rFonts w:ascii="Arial" w:hAnsi="Arial" w:cs="Arial"/>
          <w:sz w:val="22"/>
          <w:szCs w:val="22"/>
        </w:rPr>
        <w:t>Asamblarea internă asigură standarde de înaltă calitate și o logistică optimizată, aliniată cu</w:t>
      </w:r>
      <w:r w:rsidR="00333F64">
        <w:rPr>
          <w:rFonts w:ascii="Arial" w:hAnsi="Arial" w:cs="Arial"/>
          <w:sz w:val="22"/>
          <w:szCs w:val="22"/>
        </w:rPr>
        <w:t xml:space="preserve"> producția</w:t>
      </w:r>
      <w:r>
        <w:rPr>
          <w:rFonts w:ascii="Arial" w:hAnsi="Arial" w:cs="Arial"/>
          <w:sz w:val="22"/>
          <w:szCs w:val="22"/>
        </w:rPr>
        <w:t xml:space="preserve"> locală a vehiculelor</w:t>
      </w:r>
      <w:r w:rsidR="00333F64">
        <w:rPr>
          <w:rFonts w:ascii="Arial" w:hAnsi="Arial" w:cs="Arial"/>
          <w:sz w:val="22"/>
          <w:szCs w:val="22"/>
        </w:rPr>
        <w:t xml:space="preserve"> electrice Explorer și Capri </w:t>
      </w:r>
    </w:p>
    <w:p w14:paraId="4D9E9A44" w14:textId="77777777" w:rsidR="00AB6D0D" w:rsidRPr="005E7C82" w:rsidRDefault="00AB6D0D" w:rsidP="00AB6D0D">
      <w:pPr>
        <w:ind w:right="720"/>
        <w:rPr>
          <w:rFonts w:ascii="Arial" w:hAnsi="Arial" w:cs="Arial"/>
          <w:sz w:val="22"/>
          <w:szCs w:val="22"/>
        </w:rPr>
      </w:pPr>
    </w:p>
    <w:p w14:paraId="58910C0D" w14:textId="56F13A1F" w:rsidR="00AB6D0D" w:rsidRPr="005E7C82" w:rsidRDefault="00F109F8" w:rsidP="00AB6D0D">
      <w:pPr>
        <w:numPr>
          <w:ilvl w:val="0"/>
          <w:numId w:val="2"/>
        </w:numPr>
        <w:ind w:right="720"/>
        <w:rPr>
          <w:rFonts w:ascii="Arial" w:hAnsi="Arial" w:cs="Arial"/>
          <w:sz w:val="22"/>
          <w:szCs w:val="22"/>
        </w:rPr>
      </w:pPr>
      <w:r>
        <w:rPr>
          <w:rFonts w:ascii="Arial" w:hAnsi="Arial" w:cs="Arial"/>
          <w:sz w:val="22"/>
          <w:szCs w:val="22"/>
        </w:rPr>
        <w:t xml:space="preserve">Creșterea eficienței, procesele de ultimă generație și îmbunătățirea competențelor și expertizei angajaților Ford sunt pași cheie pentru modernizarea </w:t>
      </w:r>
      <w:r w:rsidR="003E20DB">
        <w:rPr>
          <w:rFonts w:ascii="Arial" w:hAnsi="Arial" w:cs="Arial"/>
          <w:sz w:val="22"/>
          <w:szCs w:val="22"/>
        </w:rPr>
        <w:t xml:space="preserve">continuă </w:t>
      </w:r>
      <w:r w:rsidR="000870AA">
        <w:rPr>
          <w:rFonts w:ascii="Arial" w:hAnsi="Arial" w:cs="Arial"/>
          <w:sz w:val="22"/>
          <w:szCs w:val="22"/>
        </w:rPr>
        <w:t xml:space="preserve">a Centrului de electrificare </w:t>
      </w:r>
      <w:r>
        <w:rPr>
          <w:rFonts w:ascii="Arial" w:hAnsi="Arial" w:cs="Arial"/>
          <w:sz w:val="22"/>
          <w:szCs w:val="22"/>
        </w:rPr>
        <w:t>din Köln.</w:t>
      </w:r>
    </w:p>
    <w:p w14:paraId="4F883766" w14:textId="77777777" w:rsidR="00AB6D0D" w:rsidRPr="00C94024" w:rsidRDefault="00AB6D0D" w:rsidP="00AB6D0D">
      <w:pPr>
        <w:rPr>
          <w:lang w:val="en-US"/>
        </w:rPr>
      </w:pPr>
    </w:p>
    <w:p w14:paraId="37C21461" w14:textId="77777777" w:rsidR="00AB6D0D" w:rsidRPr="00C94024" w:rsidRDefault="00AB6D0D" w:rsidP="00AB6D0D">
      <w:pPr>
        <w:rPr>
          <w:lang w:val="en-US"/>
        </w:rPr>
      </w:pPr>
    </w:p>
    <w:p w14:paraId="2005CB89" w14:textId="59407E3F" w:rsidR="005278F6" w:rsidRDefault="00AB6D0D" w:rsidP="005278F6">
      <w:pPr>
        <w:pStyle w:val="BodyText2"/>
        <w:spacing w:line="240" w:lineRule="auto"/>
        <w:rPr>
          <w:rFonts w:ascii="Arial" w:hAnsi="Arial" w:cs="Arial"/>
          <w:sz w:val="22"/>
          <w:szCs w:val="22"/>
        </w:rPr>
      </w:pPr>
      <w:r>
        <w:rPr>
          <w:rFonts w:ascii="Arial" w:hAnsi="Arial" w:cs="Arial"/>
          <w:b/>
          <w:sz w:val="22"/>
          <w:szCs w:val="22"/>
        </w:rPr>
        <w:t xml:space="preserve">KOLN, Germania, 12 iunie 2025 </w:t>
      </w:r>
      <w:r>
        <w:rPr>
          <w:rFonts w:ascii="Arial" w:hAnsi="Arial" w:cs="Arial"/>
          <w:sz w:val="22"/>
          <w:szCs w:val="22"/>
        </w:rPr>
        <w:t>– Ford a început asamblarea în masă a baterii</w:t>
      </w:r>
      <w:r w:rsidR="007A7145">
        <w:rPr>
          <w:rFonts w:ascii="Arial" w:hAnsi="Arial" w:cs="Arial"/>
          <w:sz w:val="22"/>
          <w:szCs w:val="22"/>
        </w:rPr>
        <w:t>lor</w:t>
      </w:r>
      <w:r>
        <w:rPr>
          <w:rFonts w:ascii="Arial" w:hAnsi="Arial" w:cs="Arial"/>
          <w:sz w:val="22"/>
          <w:szCs w:val="22"/>
        </w:rPr>
        <w:t xml:space="preserve"> pentru vehicule</w:t>
      </w:r>
      <w:r w:rsidR="000870AA">
        <w:rPr>
          <w:rFonts w:ascii="Arial" w:hAnsi="Arial" w:cs="Arial"/>
          <w:sz w:val="22"/>
          <w:szCs w:val="22"/>
        </w:rPr>
        <w:t xml:space="preserve"> electrice</w:t>
      </w:r>
      <w:r>
        <w:rPr>
          <w:rFonts w:ascii="Arial" w:hAnsi="Arial" w:cs="Arial"/>
          <w:sz w:val="22"/>
          <w:szCs w:val="22"/>
        </w:rPr>
        <w:t xml:space="preserve">, </w:t>
      </w:r>
      <w:r w:rsidR="00C30C32">
        <w:rPr>
          <w:rFonts w:ascii="Arial" w:hAnsi="Arial" w:cs="Arial"/>
          <w:sz w:val="22"/>
          <w:szCs w:val="22"/>
        </w:rPr>
        <w:t xml:space="preserve">cu </w:t>
      </w:r>
      <w:r w:rsidR="00964C2E">
        <w:rPr>
          <w:rFonts w:ascii="Arial" w:hAnsi="Arial" w:cs="Arial"/>
          <w:sz w:val="22"/>
          <w:szCs w:val="22"/>
        </w:rPr>
        <w:t>trei</w:t>
      </w:r>
      <w:r w:rsidR="00C30C32">
        <w:rPr>
          <w:rFonts w:ascii="Arial" w:hAnsi="Arial" w:cs="Arial"/>
          <w:sz w:val="22"/>
          <w:szCs w:val="22"/>
        </w:rPr>
        <w:t xml:space="preserve"> capa</w:t>
      </w:r>
      <w:r w:rsidR="001947A6">
        <w:rPr>
          <w:rFonts w:ascii="Arial" w:hAnsi="Arial" w:cs="Arial"/>
          <w:sz w:val="22"/>
          <w:szCs w:val="22"/>
        </w:rPr>
        <w:t xml:space="preserve">cități </w:t>
      </w:r>
      <w:r>
        <w:rPr>
          <w:rFonts w:ascii="Arial" w:hAnsi="Arial" w:cs="Arial"/>
          <w:sz w:val="22"/>
          <w:szCs w:val="22"/>
        </w:rPr>
        <w:t>diferite, pentru utilizare</w:t>
      </w:r>
      <w:r w:rsidR="00964C2E">
        <w:rPr>
          <w:rFonts w:ascii="Arial" w:hAnsi="Arial" w:cs="Arial"/>
          <w:sz w:val="22"/>
          <w:szCs w:val="22"/>
        </w:rPr>
        <w:t>a</w:t>
      </w:r>
      <w:r>
        <w:rPr>
          <w:rFonts w:ascii="Arial" w:hAnsi="Arial" w:cs="Arial"/>
          <w:sz w:val="22"/>
          <w:szCs w:val="22"/>
        </w:rPr>
        <w:t xml:space="preserve"> exclusivă în noua generație de vehicule electrice Ford</w:t>
      </w:r>
      <w:r w:rsidR="00034A66">
        <w:rPr>
          <w:rFonts w:ascii="Arial" w:hAnsi="Arial" w:cs="Arial"/>
          <w:sz w:val="22"/>
          <w:szCs w:val="22"/>
        </w:rPr>
        <w:t xml:space="preserve"> - </w:t>
      </w:r>
      <w:r>
        <w:rPr>
          <w:rFonts w:ascii="Arial" w:hAnsi="Arial" w:cs="Arial"/>
          <w:sz w:val="22"/>
          <w:szCs w:val="22"/>
        </w:rPr>
        <w:t xml:space="preserve">Explorer </w:t>
      </w:r>
      <w:r w:rsidR="005278F6" w:rsidRPr="009F74D5">
        <w:rPr>
          <w:rFonts w:ascii="Arial" w:hAnsi="Arial" w:cs="Arial"/>
          <w:sz w:val="22"/>
          <w:szCs w:val="22"/>
          <w:vertAlign w:val="superscript"/>
        </w:rPr>
        <w:t xml:space="preserve">1 </w:t>
      </w:r>
      <w:r w:rsidR="005278F6" w:rsidRPr="009F74D5">
        <w:rPr>
          <w:rFonts w:ascii="Arial" w:hAnsi="Arial" w:cs="Arial"/>
          <w:sz w:val="22"/>
          <w:szCs w:val="22"/>
        </w:rPr>
        <w:t>și</w:t>
      </w:r>
      <w:r w:rsidR="00034A66">
        <w:rPr>
          <w:rFonts w:ascii="Arial" w:hAnsi="Arial" w:cs="Arial"/>
          <w:sz w:val="22"/>
          <w:szCs w:val="22"/>
        </w:rPr>
        <w:t xml:space="preserve"> </w:t>
      </w:r>
      <w:r w:rsidR="005278F6" w:rsidRPr="009F74D5">
        <w:rPr>
          <w:rFonts w:ascii="Arial" w:hAnsi="Arial" w:cs="Arial"/>
          <w:sz w:val="22"/>
          <w:szCs w:val="22"/>
        </w:rPr>
        <w:t xml:space="preserve">Capri </w:t>
      </w:r>
      <w:r w:rsidR="005278F6" w:rsidRPr="007733BD">
        <w:rPr>
          <w:rFonts w:ascii="Arial" w:hAnsi="Arial" w:cs="Arial"/>
          <w:sz w:val="22"/>
          <w:szCs w:val="22"/>
          <w:vertAlign w:val="superscript"/>
        </w:rPr>
        <w:t>2</w:t>
      </w:r>
      <w:r w:rsidR="005278F6">
        <w:rPr>
          <w:rFonts w:ascii="Arial" w:hAnsi="Arial" w:cs="Arial"/>
          <w:sz w:val="22"/>
          <w:szCs w:val="22"/>
        </w:rPr>
        <w:t xml:space="preserve">, ambele vehicule fiind construite la </w:t>
      </w:r>
      <w:hyperlink r:id="rId11" w:history="1">
        <w:r w:rsidR="005278F6" w:rsidRPr="00E074F1">
          <w:rPr>
            <w:rStyle w:val="Hyperlink"/>
            <w:rFonts w:ascii="Arial" w:hAnsi="Arial" w:cs="Arial"/>
            <w:sz w:val="22"/>
            <w:szCs w:val="22"/>
          </w:rPr>
          <w:t>Centrul de</w:t>
        </w:r>
        <w:r w:rsidR="001E77E9">
          <w:rPr>
            <w:rStyle w:val="Hyperlink"/>
            <w:rFonts w:ascii="Arial" w:hAnsi="Arial" w:cs="Arial"/>
            <w:sz w:val="22"/>
            <w:szCs w:val="22"/>
          </w:rPr>
          <w:t xml:space="preserve"> electrificare </w:t>
        </w:r>
        <w:r w:rsidR="005278F6" w:rsidRPr="00E074F1">
          <w:rPr>
            <w:rStyle w:val="Hyperlink"/>
            <w:rFonts w:ascii="Arial" w:hAnsi="Arial" w:cs="Arial"/>
            <w:sz w:val="22"/>
            <w:szCs w:val="22"/>
          </w:rPr>
          <w:t>din Koln</w:t>
        </w:r>
      </w:hyperlink>
      <w:r w:rsidR="005278F6">
        <w:rPr>
          <w:rFonts w:ascii="Arial" w:hAnsi="Arial" w:cs="Arial"/>
          <w:sz w:val="22"/>
          <w:szCs w:val="22"/>
        </w:rPr>
        <w:t>.</w:t>
      </w:r>
    </w:p>
    <w:p w14:paraId="7876DBF4" w14:textId="195E0C15" w:rsidR="005278F6" w:rsidRDefault="005278F6" w:rsidP="00BB47FB">
      <w:pPr>
        <w:pStyle w:val="BodyText2"/>
        <w:spacing w:line="240" w:lineRule="auto"/>
        <w:rPr>
          <w:rFonts w:ascii="Arial" w:hAnsi="Arial" w:cs="Arial"/>
          <w:sz w:val="22"/>
          <w:szCs w:val="22"/>
        </w:rPr>
      </w:pPr>
    </w:p>
    <w:p w14:paraId="69508687" w14:textId="1DA8B63D" w:rsidR="008D1725" w:rsidRDefault="00E02F9C" w:rsidP="00BB47FB">
      <w:pPr>
        <w:pStyle w:val="BodyText2"/>
        <w:spacing w:line="240" w:lineRule="auto"/>
        <w:rPr>
          <w:rFonts w:ascii="Arial" w:hAnsi="Arial" w:cs="Arial"/>
          <w:sz w:val="22"/>
          <w:szCs w:val="22"/>
        </w:rPr>
      </w:pPr>
      <w:r>
        <w:rPr>
          <w:rFonts w:ascii="Arial" w:hAnsi="Arial" w:cs="Arial"/>
          <w:sz w:val="22"/>
          <w:szCs w:val="22"/>
        </w:rPr>
        <w:t xml:space="preserve">Ca parte a unei investiții transformatoare de 2 miliarde de dolari în fabrica istorică din Köln, noua unitate complet digitalizată asigură standarde înalte de calitate, eficiență și o reducere semnificativă </w:t>
      </w:r>
      <w:r w:rsidR="00D803AD">
        <w:rPr>
          <w:rFonts w:ascii="Arial" w:hAnsi="Arial" w:cs="Arial"/>
          <w:sz w:val="22"/>
          <w:szCs w:val="22"/>
        </w:rPr>
        <w:t xml:space="preserve">în ceea ce privește </w:t>
      </w:r>
      <w:r>
        <w:rPr>
          <w:rFonts w:ascii="Arial" w:hAnsi="Arial" w:cs="Arial"/>
          <w:sz w:val="22"/>
          <w:szCs w:val="22"/>
        </w:rPr>
        <w:t xml:space="preserve">transportul, precum și o aliniere completă cu </w:t>
      </w:r>
      <w:r w:rsidR="007A1DF7">
        <w:rPr>
          <w:rFonts w:ascii="Arial" w:hAnsi="Arial" w:cs="Arial"/>
          <w:sz w:val="22"/>
          <w:szCs w:val="22"/>
        </w:rPr>
        <w:t>producția</w:t>
      </w:r>
      <w:r>
        <w:rPr>
          <w:rFonts w:ascii="Arial" w:hAnsi="Arial" w:cs="Arial"/>
          <w:sz w:val="22"/>
          <w:szCs w:val="22"/>
        </w:rPr>
        <w:t xml:space="preserve"> vehiculelor în aceeași locație.</w:t>
      </w:r>
    </w:p>
    <w:p w14:paraId="0050B867" w14:textId="77777777" w:rsidR="008D1725" w:rsidRDefault="008D1725" w:rsidP="00BB47FB">
      <w:pPr>
        <w:pStyle w:val="BodyText2"/>
        <w:spacing w:line="240" w:lineRule="auto"/>
        <w:rPr>
          <w:rFonts w:ascii="Arial" w:hAnsi="Arial" w:cs="Arial"/>
          <w:sz w:val="22"/>
          <w:szCs w:val="22"/>
        </w:rPr>
      </w:pPr>
    </w:p>
    <w:p w14:paraId="3D7104C1" w14:textId="0D6EBC4B" w:rsidR="00AB2159" w:rsidRPr="00AB2159" w:rsidRDefault="00AB2159" w:rsidP="00BB47FB">
      <w:pPr>
        <w:pStyle w:val="BodyText2"/>
        <w:spacing w:line="240" w:lineRule="auto"/>
        <w:rPr>
          <w:rFonts w:ascii="Arial" w:hAnsi="Arial" w:cs="Arial"/>
          <w:sz w:val="22"/>
          <w:szCs w:val="22"/>
        </w:rPr>
      </w:pPr>
      <w:r w:rsidRPr="00AB2159">
        <w:rPr>
          <w:rFonts w:ascii="Arial" w:hAnsi="Arial" w:cs="Arial"/>
          <w:sz w:val="22"/>
          <w:szCs w:val="22"/>
        </w:rPr>
        <w:t xml:space="preserve">Fabrica din Köln a </w:t>
      </w:r>
      <w:r w:rsidR="007A1DF7">
        <w:rPr>
          <w:rFonts w:ascii="Arial" w:hAnsi="Arial" w:cs="Arial"/>
          <w:sz w:val="22"/>
          <w:szCs w:val="22"/>
        </w:rPr>
        <w:t xml:space="preserve">reprezentat </w:t>
      </w:r>
      <w:r w:rsidRPr="00AB2159">
        <w:rPr>
          <w:rFonts w:ascii="Arial" w:hAnsi="Arial" w:cs="Arial"/>
          <w:sz w:val="22"/>
          <w:szCs w:val="22"/>
        </w:rPr>
        <w:t>o piatră de temelie a producției Ford în Europa timp de aproape 100 de ani. Această nouă fabrică reprezintă un alt pas pe calea electromobilității, extinzând expertiza Ford, consolidând lanțurile valorice și furnizând componente și vehicule de înaltă calitate pentru clienți.</w:t>
      </w:r>
    </w:p>
    <w:p w14:paraId="33D03A8E" w14:textId="77777777" w:rsidR="00AB2159" w:rsidRPr="00AB2159" w:rsidRDefault="00AB2159" w:rsidP="00CB67A3">
      <w:pPr>
        <w:pStyle w:val="BodyText2"/>
        <w:spacing w:after="120" w:line="240" w:lineRule="auto"/>
        <w:rPr>
          <w:rFonts w:ascii="Arial" w:hAnsi="Arial" w:cs="Arial"/>
          <w:sz w:val="22"/>
          <w:szCs w:val="22"/>
        </w:rPr>
      </w:pPr>
    </w:p>
    <w:p w14:paraId="22BB00CF" w14:textId="34902A0F" w:rsidR="007F0277" w:rsidRPr="007F0277" w:rsidRDefault="00E074F1" w:rsidP="00AB2159">
      <w:pPr>
        <w:pStyle w:val="BodyText2"/>
        <w:spacing w:line="240" w:lineRule="auto"/>
        <w:rPr>
          <w:rFonts w:ascii="Arial" w:hAnsi="Arial" w:cs="Arial"/>
          <w:b/>
          <w:bCs/>
          <w:sz w:val="22"/>
          <w:szCs w:val="22"/>
        </w:rPr>
      </w:pPr>
      <w:r>
        <w:rPr>
          <w:rFonts w:ascii="Arial" w:hAnsi="Arial" w:cs="Arial"/>
          <w:b/>
          <w:bCs/>
          <w:sz w:val="22"/>
          <w:szCs w:val="22"/>
        </w:rPr>
        <w:t>Calitate și eficiență</w:t>
      </w:r>
    </w:p>
    <w:p w14:paraId="4DFD160F" w14:textId="77777777" w:rsidR="007F0277" w:rsidRDefault="007F0277" w:rsidP="00AB2159">
      <w:pPr>
        <w:pStyle w:val="BodyText2"/>
        <w:spacing w:line="240" w:lineRule="auto"/>
        <w:rPr>
          <w:rFonts w:ascii="Arial" w:hAnsi="Arial" w:cs="Arial"/>
          <w:sz w:val="22"/>
          <w:szCs w:val="22"/>
        </w:rPr>
      </w:pPr>
    </w:p>
    <w:p w14:paraId="345D4D3B" w14:textId="3AEC90F6" w:rsidR="00BB47FB" w:rsidRDefault="00AB2159" w:rsidP="00AB2159">
      <w:pPr>
        <w:pStyle w:val="BodyText2"/>
        <w:spacing w:line="240" w:lineRule="auto"/>
        <w:rPr>
          <w:rFonts w:ascii="Arial" w:hAnsi="Arial" w:cs="Arial"/>
          <w:sz w:val="22"/>
          <w:szCs w:val="22"/>
        </w:rPr>
      </w:pPr>
      <w:r w:rsidRPr="00AB2159">
        <w:rPr>
          <w:rFonts w:ascii="Arial" w:hAnsi="Arial" w:cs="Arial"/>
          <w:sz w:val="22"/>
          <w:szCs w:val="22"/>
        </w:rPr>
        <w:t xml:space="preserve">Noua </w:t>
      </w:r>
      <w:r w:rsidR="00BE7594">
        <w:rPr>
          <w:rFonts w:ascii="Arial" w:hAnsi="Arial" w:cs="Arial"/>
          <w:sz w:val="22"/>
          <w:szCs w:val="22"/>
        </w:rPr>
        <w:t>unitate</w:t>
      </w:r>
      <w:r w:rsidRPr="00AB2159">
        <w:rPr>
          <w:rFonts w:ascii="Arial" w:hAnsi="Arial" w:cs="Arial"/>
          <w:sz w:val="22"/>
          <w:szCs w:val="22"/>
        </w:rPr>
        <w:t xml:space="preserve"> de asamblare a bateriilor din Köln nu numai că asigură o calitate și o eficiență ridicate, dar include și dezvoltarea continuă a competențelor și expertizei forței de muncă Ford, ca parte a transformării fabricii într-o </w:t>
      </w:r>
      <w:r w:rsidR="007A34B4">
        <w:rPr>
          <w:rFonts w:ascii="Arial" w:hAnsi="Arial" w:cs="Arial"/>
          <w:sz w:val="22"/>
          <w:szCs w:val="22"/>
        </w:rPr>
        <w:t>uzină</w:t>
      </w:r>
      <w:r w:rsidRPr="00AB2159">
        <w:rPr>
          <w:rFonts w:ascii="Arial" w:hAnsi="Arial" w:cs="Arial"/>
          <w:sz w:val="22"/>
          <w:szCs w:val="22"/>
        </w:rPr>
        <w:t xml:space="preserve"> digitalizată a </w:t>
      </w:r>
      <w:r w:rsidR="009848B0">
        <w:rPr>
          <w:rFonts w:ascii="Arial" w:hAnsi="Arial" w:cs="Arial"/>
          <w:sz w:val="22"/>
          <w:szCs w:val="22"/>
        </w:rPr>
        <w:t>v</w:t>
      </w:r>
      <w:r w:rsidRPr="00AB2159">
        <w:rPr>
          <w:rFonts w:ascii="Arial" w:hAnsi="Arial" w:cs="Arial"/>
          <w:sz w:val="22"/>
          <w:szCs w:val="22"/>
        </w:rPr>
        <w:t>iitorului.</w:t>
      </w:r>
    </w:p>
    <w:p w14:paraId="42C50CB3" w14:textId="77777777" w:rsidR="00F74AA6" w:rsidRDefault="00F74AA6" w:rsidP="00AB2159">
      <w:pPr>
        <w:pStyle w:val="BodyText2"/>
        <w:spacing w:line="240" w:lineRule="auto"/>
        <w:rPr>
          <w:rFonts w:ascii="Arial" w:hAnsi="Arial" w:cs="Arial"/>
          <w:sz w:val="22"/>
          <w:szCs w:val="22"/>
        </w:rPr>
      </w:pPr>
    </w:p>
    <w:p w14:paraId="23EB6574" w14:textId="5EF34645" w:rsidR="00F74AA6" w:rsidRPr="00AB2159" w:rsidRDefault="00F74AA6" w:rsidP="00F74AA6">
      <w:pPr>
        <w:pStyle w:val="BodyText2"/>
        <w:spacing w:line="240" w:lineRule="auto"/>
        <w:rPr>
          <w:rFonts w:ascii="Arial" w:hAnsi="Arial" w:cs="Arial"/>
          <w:sz w:val="22"/>
          <w:szCs w:val="22"/>
        </w:rPr>
      </w:pPr>
      <w:r w:rsidRPr="00AB2159">
        <w:rPr>
          <w:rFonts w:ascii="Arial" w:hAnsi="Arial" w:cs="Arial"/>
          <w:sz w:val="22"/>
          <w:szCs w:val="22"/>
        </w:rPr>
        <w:t>Cei 180 de roboți nou instalați sudează, lipesc și înșurubează carcasa bateriei și o echipează cu până la 12 module de baterie. Un total de aproximativ 2.775 de piese individuale sunt asamblate într-un pachet de baterii pe linia de producție automatizată, lungă de 2 km.</w:t>
      </w:r>
    </w:p>
    <w:p w14:paraId="787327C9" w14:textId="77777777" w:rsidR="004E4A93" w:rsidRDefault="004E4A93" w:rsidP="00AB2159">
      <w:pPr>
        <w:pStyle w:val="BodyText2"/>
        <w:spacing w:line="240" w:lineRule="auto"/>
        <w:rPr>
          <w:rFonts w:ascii="Arial" w:hAnsi="Arial" w:cs="Arial"/>
          <w:sz w:val="22"/>
          <w:szCs w:val="22"/>
        </w:rPr>
      </w:pPr>
    </w:p>
    <w:p w14:paraId="57D47022" w14:textId="437CD45C" w:rsidR="004E4A93" w:rsidRPr="00B7500E" w:rsidRDefault="004E4A93" w:rsidP="004E4A93">
      <w:pPr>
        <w:pStyle w:val="BodyText2"/>
        <w:spacing w:line="240" w:lineRule="auto"/>
        <w:rPr>
          <w:rFonts w:ascii="Arial" w:hAnsi="Arial" w:cs="Arial"/>
          <w:sz w:val="22"/>
          <w:szCs w:val="22"/>
        </w:rPr>
      </w:pPr>
      <w:r>
        <w:rPr>
          <w:rFonts w:ascii="Arial" w:hAnsi="Arial" w:cs="Arial"/>
          <w:sz w:val="22"/>
          <w:szCs w:val="22"/>
        </w:rPr>
        <w:t xml:space="preserve">Noua fabrică de baterii reprezintă un alt pas în călătoria Ford către un viitor electric, modernizând procesele și instalațiile de fabricație. Având în vedere că </w:t>
      </w:r>
      <w:hyperlink r:id="rId12" w:history="1">
        <w:r w:rsidRPr="00184678">
          <w:rPr>
            <w:rStyle w:val="Hyperlink"/>
            <w:rFonts w:ascii="Arial" w:hAnsi="Arial" w:cs="Arial"/>
            <w:sz w:val="22"/>
            <w:szCs w:val="22"/>
          </w:rPr>
          <w:t xml:space="preserve">vehicule electrice sunt produse și </w:t>
        </w:r>
      </w:hyperlink>
      <w:r>
        <w:rPr>
          <w:rFonts w:ascii="Arial" w:hAnsi="Arial" w:cs="Arial"/>
          <w:sz w:val="22"/>
          <w:szCs w:val="22"/>
        </w:rPr>
        <w:t>la uzin</w:t>
      </w:r>
      <w:r w:rsidR="00E72349">
        <w:rPr>
          <w:rFonts w:ascii="Arial" w:hAnsi="Arial" w:cs="Arial"/>
          <w:sz w:val="22"/>
          <w:szCs w:val="22"/>
        </w:rPr>
        <w:t xml:space="preserve">a </w:t>
      </w:r>
      <w:r>
        <w:rPr>
          <w:rFonts w:ascii="Arial" w:hAnsi="Arial" w:cs="Arial"/>
          <w:sz w:val="22"/>
          <w:szCs w:val="22"/>
        </w:rPr>
        <w:t>Ford Otosan din Craiova, România și Kocaeli, Turcia</w:t>
      </w:r>
      <w:r w:rsidR="00FF319D">
        <w:rPr>
          <w:rFonts w:ascii="Arial" w:hAnsi="Arial" w:cs="Arial"/>
          <w:sz w:val="22"/>
          <w:szCs w:val="22"/>
        </w:rPr>
        <w:t>, iar</w:t>
      </w:r>
      <w:r>
        <w:rPr>
          <w:rFonts w:ascii="Arial" w:hAnsi="Arial" w:cs="Arial"/>
          <w:sz w:val="22"/>
          <w:szCs w:val="22"/>
        </w:rPr>
        <w:t xml:space="preserve"> unitățile de propulsie electrică sunt produse la fabrica Ford din Halewood, Marea Britanie, </w:t>
      </w:r>
      <w:r w:rsidR="009D4D09">
        <w:rPr>
          <w:rFonts w:ascii="Arial" w:hAnsi="Arial" w:cs="Arial"/>
          <w:sz w:val="22"/>
          <w:szCs w:val="22"/>
        </w:rPr>
        <w:t xml:space="preserve">arată </w:t>
      </w:r>
      <w:r w:rsidR="006F2713">
        <w:rPr>
          <w:rFonts w:ascii="Arial" w:hAnsi="Arial" w:cs="Arial"/>
          <w:sz w:val="22"/>
          <w:szCs w:val="22"/>
        </w:rPr>
        <w:lastRenderedPageBreak/>
        <w:t xml:space="preserve">determinarea </w:t>
      </w:r>
      <w:r>
        <w:rPr>
          <w:rFonts w:ascii="Arial" w:hAnsi="Arial" w:cs="Arial"/>
          <w:sz w:val="22"/>
          <w:szCs w:val="22"/>
        </w:rPr>
        <w:t>Ford de a crea o nouă generație de vehicule electrice de înaltă calitate în Europa pentru clienții europeni.</w:t>
      </w:r>
    </w:p>
    <w:p w14:paraId="34F85F99" w14:textId="77777777" w:rsidR="004E4A93" w:rsidRDefault="004E4A93" w:rsidP="00AB2159">
      <w:pPr>
        <w:pStyle w:val="BodyText2"/>
        <w:spacing w:line="240" w:lineRule="auto"/>
        <w:rPr>
          <w:rFonts w:ascii="Arial" w:hAnsi="Arial" w:cs="Arial"/>
          <w:sz w:val="22"/>
          <w:szCs w:val="22"/>
        </w:rPr>
      </w:pPr>
    </w:p>
    <w:p w14:paraId="49F2219E" w14:textId="77777777" w:rsidR="00AB6D0D" w:rsidRDefault="00AB6D0D" w:rsidP="00AB6D0D">
      <w:pPr>
        <w:jc w:val="center"/>
        <w:rPr>
          <w:rFonts w:ascii="Arial" w:hAnsi="Arial" w:cs="Arial"/>
          <w:sz w:val="22"/>
          <w:szCs w:val="22"/>
        </w:rPr>
      </w:pPr>
      <w:r w:rsidRPr="005A357F">
        <w:rPr>
          <w:rFonts w:ascii="Arial" w:hAnsi="Arial" w:cs="Arial"/>
          <w:sz w:val="22"/>
          <w:szCs w:val="22"/>
        </w:rPr>
        <w:t># # #</w:t>
      </w:r>
    </w:p>
    <w:p w14:paraId="6900788C" w14:textId="77777777" w:rsidR="00AB6D0D" w:rsidRDefault="00AB6D0D" w:rsidP="00AB6D0D">
      <w:pPr>
        <w:tabs>
          <w:tab w:val="left" w:pos="7496"/>
        </w:tabs>
        <w:rPr>
          <w:rFonts w:ascii="Arial" w:hAnsi="Arial" w:cs="Arial"/>
          <w:sz w:val="22"/>
          <w:szCs w:val="22"/>
        </w:rPr>
      </w:pPr>
      <w:r>
        <w:rPr>
          <w:rFonts w:ascii="Arial" w:hAnsi="Arial" w:cs="Arial"/>
          <w:sz w:val="22"/>
          <w:szCs w:val="22"/>
        </w:rPr>
        <w:tab/>
      </w:r>
    </w:p>
    <w:p w14:paraId="55EE150E" w14:textId="1BFAC57C" w:rsidR="005A65F0" w:rsidRPr="00DE2C10" w:rsidRDefault="000C2787" w:rsidP="00AB6D0D">
      <w:pPr>
        <w:pStyle w:val="ListParagraph"/>
        <w:ind w:left="0"/>
        <w:rPr>
          <w:rFonts w:ascii="Arial" w:hAnsi="Arial" w:cs="Arial"/>
          <w:i/>
          <w:iCs/>
          <w:sz w:val="16"/>
          <w:szCs w:val="20"/>
        </w:rPr>
      </w:pPr>
      <w:r w:rsidRPr="00DE2C10">
        <w:rPr>
          <w:rFonts w:ascii="Arial" w:hAnsi="Arial" w:cs="Arial"/>
          <w:i/>
          <w:iCs/>
          <w:sz w:val="16"/>
          <w:szCs w:val="20"/>
          <w:vertAlign w:val="superscript"/>
        </w:rPr>
        <w:t xml:space="preserve">1 </w:t>
      </w:r>
      <w:r w:rsidR="003E76E3" w:rsidRPr="00DE2C10">
        <w:rPr>
          <w:rFonts w:ascii="Arial" w:hAnsi="Arial" w:cs="Arial"/>
          <w:i/>
          <w:iCs/>
          <w:sz w:val="16"/>
          <w:szCs w:val="20"/>
        </w:rPr>
        <w:t>Până la 602 km, bazat pe încărcarea completă a Explorer RWD cu autonomie extinsă. Autonomie estimată utilizând Procedura de testare a vehiculelor ușoare armonizată la nivel mondial (WLTP).</w:t>
      </w:r>
    </w:p>
    <w:p w14:paraId="55DC560C" w14:textId="77777777" w:rsidR="00D55060" w:rsidRPr="00DE2C10" w:rsidRDefault="00D55060" w:rsidP="00AB6D0D">
      <w:pPr>
        <w:pStyle w:val="ListParagraph"/>
        <w:ind w:left="0"/>
        <w:rPr>
          <w:rFonts w:ascii="Arial" w:hAnsi="Arial" w:cs="Arial"/>
          <w:i/>
          <w:iCs/>
          <w:sz w:val="16"/>
          <w:szCs w:val="20"/>
        </w:rPr>
      </w:pPr>
    </w:p>
    <w:p w14:paraId="778B662E" w14:textId="62DB1CDB" w:rsidR="00D55060" w:rsidRPr="00DE2C10" w:rsidRDefault="00D55060" w:rsidP="00AB6D0D">
      <w:pPr>
        <w:pStyle w:val="ListParagraph"/>
        <w:ind w:left="0"/>
        <w:rPr>
          <w:rFonts w:ascii="Arial" w:hAnsi="Arial" w:cs="Arial"/>
          <w:i/>
          <w:iCs/>
          <w:sz w:val="16"/>
          <w:szCs w:val="20"/>
        </w:rPr>
      </w:pPr>
      <w:r w:rsidRPr="00DE2C10">
        <w:rPr>
          <w:rFonts w:ascii="Arial" w:hAnsi="Arial" w:cs="Arial"/>
          <w:i/>
          <w:iCs/>
          <w:sz w:val="16"/>
          <w:szCs w:val="20"/>
          <w:vertAlign w:val="superscript"/>
        </w:rPr>
        <w:t xml:space="preserve">2 </w:t>
      </w:r>
      <w:r w:rsidRPr="00DE2C10">
        <w:rPr>
          <w:rFonts w:ascii="Arial" w:hAnsi="Arial" w:cs="Arial"/>
          <w:i/>
          <w:iCs/>
          <w:sz w:val="16"/>
          <w:szCs w:val="20"/>
        </w:rPr>
        <w:t>Autonomie de până la 627 km bazată pe încărcarea completă a modelului Capri RWD cu autonomie extinsă. Autonomie estimată utilizând procedura de testare a vehiculelor ușoare armonizată la nivel mondial (WLTP).</w:t>
      </w:r>
    </w:p>
    <w:p w14:paraId="607990A1" w14:textId="77777777" w:rsidR="007C5457" w:rsidRPr="00DE2C10" w:rsidRDefault="007C5457" w:rsidP="00AB6D0D">
      <w:pPr>
        <w:pStyle w:val="ListParagraph"/>
        <w:ind w:left="0"/>
        <w:rPr>
          <w:rFonts w:ascii="Arial" w:hAnsi="Arial" w:cs="Arial"/>
          <w:i/>
          <w:iCs/>
          <w:sz w:val="16"/>
          <w:szCs w:val="20"/>
        </w:rPr>
      </w:pPr>
    </w:p>
    <w:p w14:paraId="521D7E02" w14:textId="065F218F" w:rsidR="00AB6D0D" w:rsidRPr="00DE2C10" w:rsidRDefault="00AB6D0D" w:rsidP="00AB6D0D">
      <w:pPr>
        <w:pStyle w:val="ListParagraph"/>
        <w:ind w:left="0"/>
        <w:rPr>
          <w:rFonts w:ascii="Arial" w:hAnsi="Arial" w:cs="Arial"/>
          <w:i/>
          <w:iCs/>
          <w:color w:val="000000" w:themeColor="text1"/>
          <w:sz w:val="16"/>
          <w:szCs w:val="16"/>
        </w:rPr>
      </w:pPr>
      <w:r w:rsidRPr="00DE2C10">
        <w:rPr>
          <w:rFonts w:ascii="Arial" w:hAnsi="Arial" w:cs="Arial"/>
          <w:i/>
          <w:iCs/>
          <w:sz w:val="16"/>
          <w:szCs w:val="20"/>
        </w:rPr>
        <w:t>Consumurile de combustibil/energie, emisiile de CO2 și autonomia electrică declarate WLTP</w:t>
      </w:r>
      <w:r w:rsidR="00647832" w:rsidRPr="00DE2C10">
        <w:rPr>
          <w:rFonts w:ascii="Arial" w:hAnsi="Arial" w:cs="Arial"/>
          <w:i/>
          <w:iCs/>
          <w:sz w:val="16"/>
          <w:szCs w:val="20"/>
        </w:rPr>
        <w:t xml:space="preserve"> sunt</w:t>
      </w:r>
      <w:r w:rsidRPr="00DE2C10">
        <w:rPr>
          <w:rFonts w:ascii="Arial" w:hAnsi="Arial" w:cs="Arial"/>
          <w:i/>
          <w:iCs/>
          <w:sz w:val="16"/>
          <w:szCs w:val="20"/>
          <w:vertAlign w:val="subscript"/>
        </w:rPr>
        <w:t xml:space="preserve"> </w:t>
      </w:r>
      <w:r w:rsidRPr="00DE2C10">
        <w:rPr>
          <w:rFonts w:ascii="Arial" w:hAnsi="Arial" w:cs="Arial"/>
          <w:i/>
          <w:iCs/>
          <w:sz w:val="16"/>
          <w:szCs w:val="20"/>
        </w:rPr>
        <w:t xml:space="preserve">determinate în conformitate cu cerințele și specificațiile tehnice ale Regulamentelor europene (CE) 715/2007 și (UE) 2017/1151, astfel cum au fost modificate ultima dată. Procedurile de testare standard aplicate permit compararea între </w:t>
      </w:r>
      <w:r w:rsidRPr="00DE2C10">
        <w:rPr>
          <w:rFonts w:ascii="Arial" w:hAnsi="Arial" w:cs="Arial"/>
          <w:i/>
          <w:iCs/>
          <w:color w:val="000000" w:themeColor="text1"/>
          <w:sz w:val="16"/>
          <w:szCs w:val="16"/>
        </w:rPr>
        <w:t>diferite tipuri de vehicule și diferiți producători.</w:t>
      </w:r>
    </w:p>
    <w:p w14:paraId="5077E2D3" w14:textId="77777777" w:rsidR="00AB6D0D" w:rsidRPr="00BB26CD" w:rsidRDefault="00AB6D0D" w:rsidP="00AB6D0D">
      <w:pPr>
        <w:jc w:val="center"/>
        <w:rPr>
          <w:rFonts w:ascii="Arial" w:hAnsi="Arial" w:cs="Arial"/>
          <w:color w:val="000000" w:themeColor="text1"/>
          <w:szCs w:val="20"/>
        </w:rPr>
      </w:pPr>
    </w:p>
    <w:p w14:paraId="03DBF52F" w14:textId="77777777" w:rsidR="00DE2C10" w:rsidRPr="00755ECA" w:rsidRDefault="00DE2C10" w:rsidP="00DE2C10">
      <w:pPr>
        <w:pStyle w:val="Heading3"/>
        <w:shd w:val="clear" w:color="auto" w:fill="FFFFFF"/>
        <w:spacing w:before="0"/>
        <w:rPr>
          <w:rFonts w:ascii="Arial" w:hAnsi="Arial" w:cs="Arial"/>
          <w:color w:val="000000" w:themeColor="text1"/>
          <w:sz w:val="16"/>
          <w:szCs w:val="16"/>
          <w:lang w:eastAsia="en-GB"/>
        </w:rPr>
      </w:pPr>
      <w:r w:rsidRPr="00755ECA">
        <w:rPr>
          <w:rFonts w:ascii="Arial" w:hAnsi="Arial" w:cs="Arial"/>
          <w:b/>
          <w:bCs/>
          <w:color w:val="000000" w:themeColor="text1"/>
          <w:sz w:val="16"/>
          <w:szCs w:val="16"/>
        </w:rPr>
        <w:t>Despre Ford Motor Company</w:t>
      </w:r>
    </w:p>
    <w:p w14:paraId="2859BF7A" w14:textId="77777777" w:rsidR="00DE2C10" w:rsidRPr="00FF14E3" w:rsidRDefault="00DE2C10" w:rsidP="00DE2C10">
      <w:pPr>
        <w:rPr>
          <w:rFonts w:ascii="Arial" w:hAnsi="Arial" w:cs="Arial"/>
          <w:i/>
          <w:iCs/>
          <w:sz w:val="16"/>
          <w:szCs w:val="20"/>
          <w:lang w:val="en-US"/>
        </w:rPr>
      </w:pPr>
      <w:r w:rsidRPr="00FF14E3">
        <w:rPr>
          <w:rFonts w:ascii="Arial" w:hAnsi="Arial" w:cs="Arial"/>
          <w:i/>
          <w:iCs/>
          <w:sz w:val="16"/>
          <w:szCs w:val="20"/>
        </w:rPr>
        <w:t>Ford Motor Company (NYSE: F) este o companie globală cu sediul în Dearborn, Michigan, dedicată să ajute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acestora și pentru a le consolida loialitatea. Ford dezvoltă și livrează camionete Ford inovatoare, vehicule utilitare sport, camionete și mașini comerciale și vehicule de lux Lincoln, împreună cu servicii conectate. Compania face acest lucru prin intermediul a trei segmente de afaceri centrate pe client: Ford Blue, proiectând vehicule iconice alimentate cu benzină și hibride; Ford Model e, inventând vehicule electrice inovatoare împreună cu software încorporat care definește experiențe digitale excepționale pentru toți clienții; Ford Pro, ajutând clienții comerciali să își transforme și să-și extindă afacerile cu vehicule și servicii adaptate nevoilor lor. În plus, Ford oferă servicii financiare prin Ford Motor Credit Company. Ford are aproximativ 174.000 de angajați în întreaga lume. Mai multe informații despre companie, despre produsele și serviciile sale sunt disponibile la corporate.ford.com.</w:t>
      </w:r>
    </w:p>
    <w:p w14:paraId="48485E0F" w14:textId="2AF7EA15" w:rsidR="00BB26CD" w:rsidRPr="00BB26CD" w:rsidRDefault="00BB26CD" w:rsidP="00DE2C10">
      <w:pPr>
        <w:pStyle w:val="Heading3"/>
        <w:shd w:val="clear" w:color="auto" w:fill="FFFFFF"/>
        <w:spacing w:before="0"/>
        <w:rPr>
          <w:rFonts w:ascii="Arial" w:hAnsi="Arial" w:cs="Arial"/>
          <w:color w:val="000000" w:themeColor="text1"/>
          <w:sz w:val="20"/>
          <w:szCs w:val="20"/>
        </w:rPr>
      </w:pPr>
    </w:p>
    <w:sectPr w:rsidR="00BB26CD" w:rsidRPr="00BB26CD" w:rsidSect="00A86BB6">
      <w:footerReference w:type="even" r:id="rId13"/>
      <w:footerReference w:type="default" r:id="rId14"/>
      <w:headerReference w:type="first" r:id="rId15"/>
      <w:footerReference w:type="first" r:id="rId16"/>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C4A4" w14:textId="77777777" w:rsidR="00FB78A2" w:rsidRDefault="00FB78A2">
      <w:r>
        <w:separator/>
      </w:r>
    </w:p>
  </w:endnote>
  <w:endnote w:type="continuationSeparator" w:id="0">
    <w:p w14:paraId="46FF0094" w14:textId="77777777" w:rsidR="00FB78A2" w:rsidRDefault="00FB78A2">
      <w:r>
        <w:continuationSeparator/>
      </w:r>
    </w:p>
  </w:endnote>
  <w:endnote w:type="continuationNotice" w:id="1">
    <w:p w14:paraId="2D0A20DE" w14:textId="77777777" w:rsidR="00FB78A2" w:rsidRDefault="00FB7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3AFE" w14:textId="77777777" w:rsidR="008C0BC4" w:rsidRDefault="008C0BC4" w:rsidP="008C0BC4">
    <w:pPr>
      <w:pStyle w:val="Footer"/>
      <w:jc w:val="center"/>
    </w:pPr>
  </w:p>
  <w:p w14:paraId="2F2AF153" w14:textId="77777777" w:rsidR="008C0BC4" w:rsidRDefault="008C0BC4" w:rsidP="008C0BC4">
    <w:pPr>
      <w:pStyle w:val="Footer"/>
      <w:jc w:val="center"/>
    </w:pPr>
  </w:p>
  <w:p w14:paraId="1D78C8D5" w14:textId="77777777" w:rsidR="008C0BC4" w:rsidRDefault="008C0BC4" w:rsidP="008C0BC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Urmăriți </w:t>
    </w:r>
    <w:hyperlink r:id="rId3" w:history="1">
      <w:r w:rsidRPr="00510EF5">
        <w:rPr>
          <w:rStyle w:val="Hyperlink"/>
          <w:rFonts w:ascii="Arial" w:eastAsia="Calibri" w:hAnsi="Arial" w:cs="Arial"/>
          <w:sz w:val="18"/>
          <w:szCs w:val="18"/>
          <w:lang w:eastAsia="en-GB"/>
        </w:rPr>
        <w:t xml:space="preserve">www.linkedin.com/company/ford-in-europe </w:t>
      </w:r>
    </w:hyperlink>
    <w:r>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Pr="00D32770">
        <w:rPr>
          <w:rStyle w:val="Hyperlink"/>
          <w:rFonts w:ascii="Arial" w:eastAsia="Calibri" w:hAnsi="Arial" w:cs="Arial"/>
          <w:sz w:val="18"/>
          <w:szCs w:val="18"/>
          <w:lang w:eastAsia="en-GB"/>
        </w:rPr>
        <w:t xml:space="preserve">www.youtube.com/FordNewsEurope </w:t>
      </w:r>
    </w:hyperlink>
    <w:r>
      <w:rPr>
        <w:rFonts w:ascii="Arial" w:eastAsia="Calibri" w:hAnsi="Arial" w:cs="Arial"/>
        <w:color w:val="000000"/>
        <w:sz w:val="18"/>
        <w:szCs w:val="18"/>
        <w:lang w:eastAsia="en-GB"/>
      </w:rPr>
      <w:t xml:space="preserve">, </w:t>
    </w:r>
    <w:hyperlink r:id="rId5" w:history="1">
      <w:r w:rsidRPr="000205C7">
        <w:rPr>
          <w:rStyle w:val="Hyperlink"/>
          <w:rFonts w:ascii="Arial" w:eastAsia="Calibri" w:hAnsi="Arial" w:cs="Arial"/>
          <w:sz w:val="18"/>
          <w:szCs w:val="18"/>
          <w:lang w:eastAsia="en-GB"/>
        </w:rPr>
        <w:t xml:space="preserve">www.instagram.com/FordNewsEurope </w:t>
      </w:r>
    </w:hyperlink>
    <w:r>
      <w:rPr>
        <w:rFonts w:ascii="Arial" w:eastAsia="Calibri" w:hAnsi="Arial" w:cs="Arial"/>
        <w:color w:val="000000"/>
        <w:sz w:val="18"/>
        <w:szCs w:val="18"/>
        <w:lang w:eastAsia="en-GB"/>
      </w:rPr>
      <w:t xml:space="preserve">, </w:t>
    </w:r>
    <w:hyperlink r:id="rId6" w:history="1">
      <w:r>
        <w:rPr>
          <w:rStyle w:val="Hyperlink"/>
          <w:rFonts w:ascii="Arial" w:eastAsia="Calibri" w:hAnsi="Arial" w:cs="Arial"/>
          <w:sz w:val="18"/>
          <w:szCs w:val="18"/>
          <w:lang w:eastAsia="en-GB"/>
        </w:rPr>
        <w:t xml:space="preserve">www.threads.net/@fordnewseurope </w:t>
      </w:r>
    </w:hyperlink>
    <w:r>
      <w:rPr>
        <w:rFonts w:ascii="Arial" w:eastAsia="Calibri" w:hAnsi="Arial" w:cs="Arial"/>
        <w:color w:val="000000"/>
        <w:sz w:val="18"/>
        <w:szCs w:val="18"/>
        <w:lang w:eastAsia="en-GB"/>
      </w:rPr>
      <w:t xml:space="preserve">și </w:t>
    </w:r>
    <w:hyperlink r:id="rId7" w:history="1">
      <w:r w:rsidRPr="000205C7">
        <w:rPr>
          <w:rStyle w:val="Hyperlink"/>
          <w:rFonts w:ascii="Arial" w:eastAsia="Calibri" w:hAnsi="Arial" w:cs="Arial"/>
          <w:sz w:val="18"/>
          <w:szCs w:val="18"/>
          <w:lang w:eastAsia="en-GB"/>
        </w:rPr>
        <w:t>www.tiktok.com/@FordNewsEurope</w:t>
      </w:r>
    </w:hyperlink>
  </w:p>
  <w:p w14:paraId="3DBD5863" w14:textId="77777777" w:rsidR="008C0BC4" w:rsidRPr="002107C1" w:rsidRDefault="008C0BC4" w:rsidP="008C0BC4">
    <w:pPr>
      <w:jc w:val="center"/>
      <w:rPr>
        <w:rFonts w:ascii="Arial" w:eastAsia="Calibri" w:hAnsi="Arial" w:cs="Arial"/>
        <w:color w:val="0000FF"/>
        <w:sz w:val="18"/>
        <w:szCs w:val="18"/>
        <w:u w:val="single"/>
        <w:lang w:eastAsia="en-GB"/>
      </w:rPr>
    </w:pPr>
  </w:p>
  <w:p w14:paraId="0E12174D" w14:textId="77777777" w:rsidR="004217E8" w:rsidRPr="008C0BC4" w:rsidRDefault="004217E8" w:rsidP="008C0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AB7F93">
    <w:pPr>
      <w:pStyle w:val="Footer"/>
      <w:jc w:val="center"/>
    </w:pPr>
  </w:p>
  <w:p w14:paraId="249B2CEF" w14:textId="0DA89FAF" w:rsidR="008A1DF4" w:rsidRDefault="00AF6A89" w:rsidP="002107C1">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w:t>
    </w:r>
    <w:r w:rsidR="008C0BC4">
      <w:rPr>
        <w:rFonts w:ascii="Arial" w:eastAsia="Calibri" w:hAnsi="Arial" w:cs="Arial"/>
        <w:color w:val="000000"/>
        <w:sz w:val="18"/>
        <w:szCs w:val="18"/>
        <w:lang w:eastAsia="en-GB"/>
      </w:rPr>
      <w:t xml:space="preserve"> </w:t>
    </w:r>
    <w:r w:rsidRPr="00AF6A89">
      <w:rPr>
        <w:rFonts w:ascii="Arial" w:eastAsia="Calibri" w:hAnsi="Arial" w:cs="Arial"/>
        <w:color w:val="000000"/>
        <w:sz w:val="18"/>
        <w:szCs w:val="18"/>
        <w:lang w:eastAsia="en-GB"/>
      </w:rPr>
      <w:t xml:space="preserve">Urmăriți </w:t>
    </w:r>
    <w:hyperlink r:id="rId3" w:history="1">
      <w:r w:rsidR="005E4A7E" w:rsidRPr="00510EF5">
        <w:rPr>
          <w:rStyle w:val="Hyperlink"/>
          <w:rFonts w:ascii="Arial" w:eastAsia="Calibri" w:hAnsi="Arial" w:cs="Arial"/>
          <w:sz w:val="18"/>
          <w:szCs w:val="18"/>
          <w:lang w:eastAsia="en-GB"/>
        </w:rPr>
        <w:t xml:space="preserve">www.linkedin.com/company/ford-in-europe </w:t>
      </w:r>
    </w:hyperlink>
    <w:r w:rsidR="00207A05">
      <w:rPr>
        <w:rFonts w:ascii="Arial" w:eastAsia="Calibri" w:hAnsi="Arial" w:cs="Arial"/>
        <w:sz w:val="18"/>
        <w:szCs w:val="18"/>
        <w:lang w:eastAsia="en-GB"/>
      </w:rPr>
      <w:t>,</w:t>
    </w:r>
    <w:r w:rsidRPr="00AF6A89">
      <w:rPr>
        <w:rFonts w:ascii="Arial" w:eastAsia="Calibri" w:hAnsi="Arial" w:cs="Arial"/>
        <w:color w:val="000000"/>
        <w:sz w:val="18"/>
        <w:szCs w:val="18"/>
        <w:lang w:eastAsia="en-GB"/>
      </w:rPr>
      <w:t xml:space="preserve"> </w:t>
    </w:r>
    <w:hyperlink r:id="rId4" w:history="1">
      <w:r w:rsidR="002D1487" w:rsidRPr="00D32770">
        <w:rPr>
          <w:rStyle w:val="Hyperlink"/>
          <w:rFonts w:ascii="Arial" w:eastAsia="Calibri" w:hAnsi="Arial" w:cs="Arial"/>
          <w:sz w:val="18"/>
          <w:szCs w:val="18"/>
          <w:lang w:eastAsia="en-GB"/>
        </w:rPr>
        <w:t xml:space="preserve">www.youtube.com/FordNewsEurope </w:t>
      </w:r>
    </w:hyperlink>
    <w:r w:rsidR="00591CEC">
      <w:rPr>
        <w:rFonts w:ascii="Arial" w:eastAsia="Calibri" w:hAnsi="Arial" w:cs="Arial"/>
        <w:color w:val="000000"/>
        <w:sz w:val="18"/>
        <w:szCs w:val="18"/>
        <w:lang w:eastAsia="en-GB"/>
      </w:rPr>
      <w:t xml:space="preserve">, </w:t>
    </w:r>
    <w:hyperlink r:id="rId5" w:history="1">
      <w:r w:rsidR="00591CEC" w:rsidRPr="000205C7">
        <w:rPr>
          <w:rStyle w:val="Hyperlink"/>
          <w:rFonts w:ascii="Arial" w:eastAsia="Calibri" w:hAnsi="Arial" w:cs="Arial"/>
          <w:sz w:val="18"/>
          <w:szCs w:val="18"/>
          <w:lang w:eastAsia="en-GB"/>
        </w:rPr>
        <w:t xml:space="preserve">www.instagram.com/FordNewsEurope </w:t>
      </w:r>
    </w:hyperlink>
    <w:r w:rsidR="00C00532">
      <w:rPr>
        <w:rFonts w:ascii="Arial" w:eastAsia="Calibri" w:hAnsi="Arial" w:cs="Arial"/>
        <w:color w:val="000000"/>
        <w:sz w:val="18"/>
        <w:szCs w:val="18"/>
        <w:lang w:eastAsia="en-GB"/>
      </w:rPr>
      <w:t xml:space="preserve">, </w:t>
    </w:r>
    <w:hyperlink r:id="rId6" w:history="1">
      <w:r w:rsidR="00C00532">
        <w:rPr>
          <w:rStyle w:val="Hyperlink"/>
          <w:rFonts w:ascii="Arial" w:eastAsia="Calibri" w:hAnsi="Arial" w:cs="Arial"/>
          <w:sz w:val="18"/>
          <w:szCs w:val="18"/>
          <w:lang w:eastAsia="en-GB"/>
        </w:rPr>
        <w:t xml:space="preserve">www.threads.net/@fordnewseurope </w:t>
      </w:r>
    </w:hyperlink>
    <w:r w:rsidR="00C00532">
      <w:rPr>
        <w:rFonts w:ascii="Arial" w:eastAsia="Calibri" w:hAnsi="Arial" w:cs="Arial"/>
        <w:color w:val="000000"/>
        <w:sz w:val="18"/>
        <w:szCs w:val="18"/>
        <w:lang w:eastAsia="en-GB"/>
      </w:rPr>
      <w:t xml:space="preserve">și </w:t>
    </w:r>
    <w:hyperlink r:id="rId7" w:history="1">
      <w:r w:rsidR="00207A05" w:rsidRPr="000205C7">
        <w:rPr>
          <w:rStyle w:val="Hyperlink"/>
          <w:rFonts w:ascii="Arial" w:eastAsia="Calibri" w:hAnsi="Arial" w:cs="Arial"/>
          <w:sz w:val="18"/>
          <w:szCs w:val="18"/>
          <w:lang w:eastAsia="en-GB"/>
        </w:rPr>
        <w:t>www.tiktok.com/@FordNewsEurope</w:t>
      </w:r>
    </w:hyperlink>
  </w:p>
  <w:p w14:paraId="614FD028" w14:textId="77777777" w:rsidR="00207A05" w:rsidRPr="002107C1" w:rsidRDefault="00207A05" w:rsidP="002107C1">
    <w:pPr>
      <w:jc w:val="center"/>
      <w:rPr>
        <w:rFonts w:ascii="Arial" w:eastAsia="Calibri" w:hAnsi="Arial" w:cs="Arial"/>
        <w:color w:val="0000FF"/>
        <w:sz w:val="18"/>
        <w:szCs w:val="18"/>
        <w:u w:val="single"/>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05EA" w14:textId="77777777" w:rsidR="00FB78A2" w:rsidRDefault="00FB78A2">
      <w:r>
        <w:separator/>
      </w:r>
    </w:p>
  </w:footnote>
  <w:footnote w:type="continuationSeparator" w:id="0">
    <w:p w14:paraId="48884AAD" w14:textId="77777777" w:rsidR="00FB78A2" w:rsidRDefault="00FB78A2">
      <w:r>
        <w:continuationSeparator/>
      </w:r>
    </w:p>
  </w:footnote>
  <w:footnote w:type="continuationNotice" w:id="1">
    <w:p w14:paraId="02E8E6BB" w14:textId="77777777" w:rsidR="00FB78A2" w:rsidRDefault="00FB78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66A8D45E" w:rsidR="005532D6" w:rsidRPr="00315ADB" w:rsidRDefault="00C00532" w:rsidP="0067596F">
    <w:pPr>
      <w:pStyle w:val="Header"/>
      <w:tabs>
        <w:tab w:val="clear" w:pos="4320"/>
        <w:tab w:val="clear" w:pos="8640"/>
        <w:tab w:val="left" w:pos="1483"/>
        <w:tab w:val="left" w:pos="5925"/>
      </w:tabs>
      <w:ind w:left="227"/>
      <w:rPr>
        <w:position w:val="90"/>
      </w:rPr>
    </w:pPr>
    <w:r>
      <w:rPr>
        <w:rFonts w:ascii="Book Antiqua" w:hAnsi="Book Antiqua"/>
        <w:smallCaps/>
        <w:noProof/>
        <w:position w:val="110"/>
        <w:sz w:val="48"/>
      </w:rPr>
      <w:drawing>
        <wp:anchor distT="0" distB="0" distL="114300" distR="114300" simplePos="0" relativeHeight="251658246" behindDoc="0" locked="0" layoutInCell="1" allowOverlap="1" wp14:anchorId="28D0FAFE" wp14:editId="66502225">
          <wp:simplePos x="0" y="0"/>
          <wp:positionH relativeFrom="column">
            <wp:posOffset>3629660</wp:posOffset>
          </wp:positionH>
          <wp:positionV relativeFrom="paragraph">
            <wp:posOffset>-15875</wp:posOffset>
          </wp:positionV>
          <wp:extent cx="474518" cy="519545"/>
          <wp:effectExtent l="0" t="0" r="0" b="0"/>
          <wp:wrapSquare wrapText="bothSides"/>
          <wp:docPr id="128177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518" cy="51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4A7E">
      <w:rPr>
        <w:noProof/>
      </w:rPr>
      <w:drawing>
        <wp:anchor distT="0" distB="0" distL="114300" distR="114300" simplePos="0" relativeHeight="251658242" behindDoc="0" locked="0" layoutInCell="1" allowOverlap="1" wp14:anchorId="6F342062" wp14:editId="35C49A8E">
          <wp:simplePos x="0" y="0"/>
          <wp:positionH relativeFrom="column">
            <wp:posOffset>4770162</wp:posOffset>
          </wp:positionH>
          <wp:positionV relativeFrom="paragraph">
            <wp:posOffset>44466</wp:posOffset>
          </wp:positionV>
          <wp:extent cx="460086" cy="390814"/>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60086" cy="390814"/>
                  </a:xfrm>
                  <a:prstGeom prst="rect">
                    <a:avLst/>
                  </a:prstGeom>
                  <a:noFill/>
                  <a:ln>
                    <a:noFill/>
                  </a:ln>
                </pic:spPr>
              </pic:pic>
            </a:graphicData>
          </a:graphic>
          <wp14:sizeRelH relativeFrom="page">
            <wp14:pctWidth>0</wp14:pctWidth>
          </wp14:sizeRelH>
          <wp14:sizeRelV relativeFrom="page">
            <wp14:pctHeight>0</wp14:pctHeight>
          </wp14:sizeRelV>
        </wp:anchor>
      </w:drawing>
    </w:r>
    <w:r w:rsidR="005E4A7E">
      <w:rPr>
        <w:noProof/>
      </w:rPr>
      <w:drawing>
        <wp:anchor distT="0" distB="0" distL="114300" distR="114300" simplePos="0" relativeHeight="251658243" behindDoc="0" locked="0" layoutInCell="1" allowOverlap="1" wp14:anchorId="185B3AA5" wp14:editId="4F0168B8">
          <wp:simplePos x="0" y="0"/>
          <wp:positionH relativeFrom="column">
            <wp:posOffset>4133850</wp:posOffset>
          </wp:positionH>
          <wp:positionV relativeFrom="paragraph">
            <wp:posOffset>67310</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B72">
      <w:rPr>
        <w:noProof/>
      </w:rPr>
      <w:drawing>
        <wp:anchor distT="0" distB="0" distL="114300" distR="114300" simplePos="0" relativeHeight="251658245" behindDoc="0" locked="0" layoutInCell="1" allowOverlap="1" wp14:anchorId="6CC4E3E4" wp14:editId="280A28A2">
          <wp:simplePos x="0" y="0"/>
          <wp:positionH relativeFrom="column">
            <wp:posOffset>5810885</wp:posOffset>
          </wp:positionH>
          <wp:positionV relativeFrom="paragraph">
            <wp:posOffset>39370</wp:posOffset>
          </wp:positionV>
          <wp:extent cx="386080" cy="3860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38608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58244" behindDoc="0" locked="0" layoutInCell="1" allowOverlap="1" wp14:anchorId="0ED19299" wp14:editId="523EBFE1">
          <wp:simplePos x="0" y="0"/>
          <wp:positionH relativeFrom="column">
            <wp:posOffset>5300980</wp:posOffset>
          </wp:positionH>
          <wp:positionV relativeFrom="paragraph">
            <wp:posOffset>43815</wp:posOffset>
          </wp:positionV>
          <wp:extent cx="381000" cy="38100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cstate="print">
                    <a:extLst>
                      <a:ext uri="{28A0092B-C50C-407E-A947-70E740481C1C}">
                        <a14:useLocalDpi xmlns:a14="http://schemas.microsoft.com/office/drawing/2010/main"/>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58241" behindDoc="0" locked="0" layoutInCell="1" allowOverlap="1" wp14:anchorId="154708B5" wp14:editId="3B362132">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4F26313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AB6D0D">
      <w:rPr>
        <w:rFonts w:ascii="Book Antiqua" w:hAnsi="Book Antiqua"/>
        <w:smallCaps/>
        <w:position w:val="132"/>
        <w:sz w:val="44"/>
        <w:szCs w:val="44"/>
      </w:rPr>
      <w:t>Ştiri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0"/>
  </w:num>
  <w:num w:numId="2" w16cid:durableId="1491867749">
    <w:abstractNumId w:val="21"/>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7"/>
  </w:num>
  <w:num w:numId="11" w16cid:durableId="2130471297">
    <w:abstractNumId w:val="4"/>
  </w:num>
  <w:num w:numId="12" w16cid:durableId="1472283269">
    <w:abstractNumId w:val="19"/>
  </w:num>
  <w:num w:numId="13" w16cid:durableId="344940570">
    <w:abstractNumId w:val="11"/>
  </w:num>
  <w:num w:numId="14" w16cid:durableId="646252838">
    <w:abstractNumId w:val="5"/>
  </w:num>
  <w:num w:numId="15" w16cid:durableId="1742294682">
    <w:abstractNumId w:val="3"/>
  </w:num>
  <w:num w:numId="16" w16cid:durableId="931666320">
    <w:abstractNumId w:val="16"/>
  </w:num>
  <w:num w:numId="17" w16cid:durableId="2042514672">
    <w:abstractNumId w:val="10"/>
  </w:num>
  <w:num w:numId="18" w16cid:durableId="1614357352">
    <w:abstractNumId w:val="2"/>
  </w:num>
  <w:num w:numId="19" w16cid:durableId="544760034">
    <w:abstractNumId w:val="18"/>
  </w:num>
  <w:num w:numId="20" w16cid:durableId="92170221">
    <w:abstractNumId w:val="1"/>
  </w:num>
  <w:num w:numId="21" w16cid:durableId="1161697103">
    <w:abstractNumId w:val="15"/>
  </w:num>
  <w:num w:numId="22" w16cid:durableId="1871911448">
    <w:abstractNumId w:val="12"/>
  </w:num>
  <w:num w:numId="23" w16cid:durableId="4389182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14F1"/>
    <w:rsid w:val="00003759"/>
    <w:rsid w:val="000051E9"/>
    <w:rsid w:val="00005B4D"/>
    <w:rsid w:val="000074D6"/>
    <w:rsid w:val="00007C7C"/>
    <w:rsid w:val="000101F4"/>
    <w:rsid w:val="00010BD4"/>
    <w:rsid w:val="00010F60"/>
    <w:rsid w:val="00012348"/>
    <w:rsid w:val="00014E1E"/>
    <w:rsid w:val="00016AD1"/>
    <w:rsid w:val="00017694"/>
    <w:rsid w:val="00020674"/>
    <w:rsid w:val="00023A0A"/>
    <w:rsid w:val="00025393"/>
    <w:rsid w:val="00025418"/>
    <w:rsid w:val="00026C65"/>
    <w:rsid w:val="00027976"/>
    <w:rsid w:val="00027FA5"/>
    <w:rsid w:val="0003033A"/>
    <w:rsid w:val="00031051"/>
    <w:rsid w:val="0003135F"/>
    <w:rsid w:val="00031575"/>
    <w:rsid w:val="00031C74"/>
    <w:rsid w:val="00034A66"/>
    <w:rsid w:val="00034D95"/>
    <w:rsid w:val="0003526C"/>
    <w:rsid w:val="000354BC"/>
    <w:rsid w:val="00036696"/>
    <w:rsid w:val="00037870"/>
    <w:rsid w:val="00037883"/>
    <w:rsid w:val="00040464"/>
    <w:rsid w:val="0004128B"/>
    <w:rsid w:val="00041352"/>
    <w:rsid w:val="00045203"/>
    <w:rsid w:val="00050ABA"/>
    <w:rsid w:val="00050DC2"/>
    <w:rsid w:val="00051E29"/>
    <w:rsid w:val="00051F80"/>
    <w:rsid w:val="00052B3E"/>
    <w:rsid w:val="000550A2"/>
    <w:rsid w:val="00057098"/>
    <w:rsid w:val="00060EE5"/>
    <w:rsid w:val="0006148A"/>
    <w:rsid w:val="00061B7F"/>
    <w:rsid w:val="00062C82"/>
    <w:rsid w:val="000645BD"/>
    <w:rsid w:val="00064EF2"/>
    <w:rsid w:val="000662B3"/>
    <w:rsid w:val="00066BA2"/>
    <w:rsid w:val="000701D8"/>
    <w:rsid w:val="000709D1"/>
    <w:rsid w:val="00072191"/>
    <w:rsid w:val="00073627"/>
    <w:rsid w:val="00074D61"/>
    <w:rsid w:val="000756AC"/>
    <w:rsid w:val="00075780"/>
    <w:rsid w:val="00075C64"/>
    <w:rsid w:val="00081158"/>
    <w:rsid w:val="00081406"/>
    <w:rsid w:val="00081DCB"/>
    <w:rsid w:val="00082E99"/>
    <w:rsid w:val="00083CFB"/>
    <w:rsid w:val="00083FB5"/>
    <w:rsid w:val="00084F44"/>
    <w:rsid w:val="0008510A"/>
    <w:rsid w:val="00085E9D"/>
    <w:rsid w:val="00086AA4"/>
    <w:rsid w:val="000870AA"/>
    <w:rsid w:val="00087F75"/>
    <w:rsid w:val="0009130A"/>
    <w:rsid w:val="00091C6C"/>
    <w:rsid w:val="00092664"/>
    <w:rsid w:val="00093693"/>
    <w:rsid w:val="00093E25"/>
    <w:rsid w:val="00095756"/>
    <w:rsid w:val="0009778A"/>
    <w:rsid w:val="00097C38"/>
    <w:rsid w:val="00097D26"/>
    <w:rsid w:val="000A04CE"/>
    <w:rsid w:val="000A1066"/>
    <w:rsid w:val="000A12EF"/>
    <w:rsid w:val="000A145F"/>
    <w:rsid w:val="000A2AFF"/>
    <w:rsid w:val="000A4040"/>
    <w:rsid w:val="000A6F8B"/>
    <w:rsid w:val="000B1108"/>
    <w:rsid w:val="000B2060"/>
    <w:rsid w:val="000B20AF"/>
    <w:rsid w:val="000B3620"/>
    <w:rsid w:val="000B554A"/>
    <w:rsid w:val="000B68CF"/>
    <w:rsid w:val="000B69E9"/>
    <w:rsid w:val="000C041C"/>
    <w:rsid w:val="000C097E"/>
    <w:rsid w:val="000C0AC9"/>
    <w:rsid w:val="000C239A"/>
    <w:rsid w:val="000C2461"/>
    <w:rsid w:val="000C2787"/>
    <w:rsid w:val="000C3B81"/>
    <w:rsid w:val="000C3BFB"/>
    <w:rsid w:val="000C4193"/>
    <w:rsid w:val="000C42E8"/>
    <w:rsid w:val="000C4FA1"/>
    <w:rsid w:val="000C66D1"/>
    <w:rsid w:val="000C6FE2"/>
    <w:rsid w:val="000D12D3"/>
    <w:rsid w:val="000D18B7"/>
    <w:rsid w:val="000D6FBE"/>
    <w:rsid w:val="000D7D20"/>
    <w:rsid w:val="000E0121"/>
    <w:rsid w:val="000E1D88"/>
    <w:rsid w:val="000E2171"/>
    <w:rsid w:val="000E2487"/>
    <w:rsid w:val="000E24E7"/>
    <w:rsid w:val="000E2CE6"/>
    <w:rsid w:val="000E4570"/>
    <w:rsid w:val="000E4A32"/>
    <w:rsid w:val="000E666E"/>
    <w:rsid w:val="000E799E"/>
    <w:rsid w:val="000F1839"/>
    <w:rsid w:val="000F2502"/>
    <w:rsid w:val="000F4C93"/>
    <w:rsid w:val="000F6849"/>
    <w:rsid w:val="00101713"/>
    <w:rsid w:val="00101ADF"/>
    <w:rsid w:val="001033CB"/>
    <w:rsid w:val="001043E5"/>
    <w:rsid w:val="00106474"/>
    <w:rsid w:val="00107AA3"/>
    <w:rsid w:val="00110985"/>
    <w:rsid w:val="00114427"/>
    <w:rsid w:val="00114532"/>
    <w:rsid w:val="001156AB"/>
    <w:rsid w:val="00115E6A"/>
    <w:rsid w:val="001201B5"/>
    <w:rsid w:val="001201D1"/>
    <w:rsid w:val="00121507"/>
    <w:rsid w:val="00123596"/>
    <w:rsid w:val="001236DC"/>
    <w:rsid w:val="00123CE0"/>
    <w:rsid w:val="00124E70"/>
    <w:rsid w:val="00125230"/>
    <w:rsid w:val="0012535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5B72"/>
    <w:rsid w:val="00147882"/>
    <w:rsid w:val="00152661"/>
    <w:rsid w:val="001535E9"/>
    <w:rsid w:val="00155444"/>
    <w:rsid w:val="00155C9C"/>
    <w:rsid w:val="00155CA2"/>
    <w:rsid w:val="0015723D"/>
    <w:rsid w:val="001600A8"/>
    <w:rsid w:val="001603EB"/>
    <w:rsid w:val="00160D85"/>
    <w:rsid w:val="00160E88"/>
    <w:rsid w:val="00161A02"/>
    <w:rsid w:val="00162322"/>
    <w:rsid w:val="00163F85"/>
    <w:rsid w:val="00171ACD"/>
    <w:rsid w:val="00172FFE"/>
    <w:rsid w:val="00176DBD"/>
    <w:rsid w:val="00180B12"/>
    <w:rsid w:val="00181614"/>
    <w:rsid w:val="00181B19"/>
    <w:rsid w:val="0018256F"/>
    <w:rsid w:val="00184678"/>
    <w:rsid w:val="00185D28"/>
    <w:rsid w:val="00190BBD"/>
    <w:rsid w:val="00191E20"/>
    <w:rsid w:val="00192957"/>
    <w:rsid w:val="00192FFB"/>
    <w:rsid w:val="00193DBC"/>
    <w:rsid w:val="001947A6"/>
    <w:rsid w:val="00194834"/>
    <w:rsid w:val="001A0E85"/>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599"/>
    <w:rsid w:val="001C16AB"/>
    <w:rsid w:val="001C20BD"/>
    <w:rsid w:val="001C37F5"/>
    <w:rsid w:val="001C4203"/>
    <w:rsid w:val="001C4FFE"/>
    <w:rsid w:val="001C5B8D"/>
    <w:rsid w:val="001C655C"/>
    <w:rsid w:val="001C66B0"/>
    <w:rsid w:val="001C6BC3"/>
    <w:rsid w:val="001C6ED4"/>
    <w:rsid w:val="001D0C27"/>
    <w:rsid w:val="001D2E3D"/>
    <w:rsid w:val="001D3DD8"/>
    <w:rsid w:val="001D4073"/>
    <w:rsid w:val="001D454D"/>
    <w:rsid w:val="001D5206"/>
    <w:rsid w:val="001D528F"/>
    <w:rsid w:val="001E1901"/>
    <w:rsid w:val="001E2533"/>
    <w:rsid w:val="001E41BC"/>
    <w:rsid w:val="001E4705"/>
    <w:rsid w:val="001E4BF7"/>
    <w:rsid w:val="001E6922"/>
    <w:rsid w:val="001E6C4E"/>
    <w:rsid w:val="001E72E0"/>
    <w:rsid w:val="001E72EC"/>
    <w:rsid w:val="001E77E9"/>
    <w:rsid w:val="001E7BD9"/>
    <w:rsid w:val="001F0BD5"/>
    <w:rsid w:val="001F18F3"/>
    <w:rsid w:val="001F1FBC"/>
    <w:rsid w:val="001F3BE6"/>
    <w:rsid w:val="001F3F33"/>
    <w:rsid w:val="001F5A85"/>
    <w:rsid w:val="001F5FBA"/>
    <w:rsid w:val="0020613C"/>
    <w:rsid w:val="00206339"/>
    <w:rsid w:val="00207A05"/>
    <w:rsid w:val="002107C1"/>
    <w:rsid w:val="00213D38"/>
    <w:rsid w:val="00213DD2"/>
    <w:rsid w:val="00215362"/>
    <w:rsid w:val="002172D5"/>
    <w:rsid w:val="00217AEA"/>
    <w:rsid w:val="00221070"/>
    <w:rsid w:val="00221582"/>
    <w:rsid w:val="00221C79"/>
    <w:rsid w:val="0022223F"/>
    <w:rsid w:val="00222DEE"/>
    <w:rsid w:val="0022307B"/>
    <w:rsid w:val="00223283"/>
    <w:rsid w:val="00223525"/>
    <w:rsid w:val="00223DD6"/>
    <w:rsid w:val="002262AF"/>
    <w:rsid w:val="0022639A"/>
    <w:rsid w:val="0022662A"/>
    <w:rsid w:val="002307BD"/>
    <w:rsid w:val="00232317"/>
    <w:rsid w:val="002372F5"/>
    <w:rsid w:val="0024085E"/>
    <w:rsid w:val="00240E0D"/>
    <w:rsid w:val="00240FF7"/>
    <w:rsid w:val="00242727"/>
    <w:rsid w:val="0024651D"/>
    <w:rsid w:val="00246C78"/>
    <w:rsid w:val="00247963"/>
    <w:rsid w:val="00251C21"/>
    <w:rsid w:val="00252CDC"/>
    <w:rsid w:val="00252D4B"/>
    <w:rsid w:val="00253E81"/>
    <w:rsid w:val="002545BB"/>
    <w:rsid w:val="00255E7C"/>
    <w:rsid w:val="00256E48"/>
    <w:rsid w:val="00257953"/>
    <w:rsid w:val="002619D0"/>
    <w:rsid w:val="00261C9B"/>
    <w:rsid w:val="00264222"/>
    <w:rsid w:val="0026576F"/>
    <w:rsid w:val="002662AF"/>
    <w:rsid w:val="00266FF8"/>
    <w:rsid w:val="00271E5E"/>
    <w:rsid w:val="00272EDC"/>
    <w:rsid w:val="002768C4"/>
    <w:rsid w:val="00277942"/>
    <w:rsid w:val="00277C71"/>
    <w:rsid w:val="00280FCB"/>
    <w:rsid w:val="0028232A"/>
    <w:rsid w:val="0028435B"/>
    <w:rsid w:val="0028457B"/>
    <w:rsid w:val="00285D93"/>
    <w:rsid w:val="00286103"/>
    <w:rsid w:val="002877C5"/>
    <w:rsid w:val="00291F94"/>
    <w:rsid w:val="00295D01"/>
    <w:rsid w:val="00297DC6"/>
    <w:rsid w:val="002A434B"/>
    <w:rsid w:val="002A5218"/>
    <w:rsid w:val="002A79D6"/>
    <w:rsid w:val="002B0ABF"/>
    <w:rsid w:val="002B17B3"/>
    <w:rsid w:val="002B2048"/>
    <w:rsid w:val="002B2325"/>
    <w:rsid w:val="002B372A"/>
    <w:rsid w:val="002B40FB"/>
    <w:rsid w:val="002B5C72"/>
    <w:rsid w:val="002B5FFA"/>
    <w:rsid w:val="002B696D"/>
    <w:rsid w:val="002B69FA"/>
    <w:rsid w:val="002B6C32"/>
    <w:rsid w:val="002B70EC"/>
    <w:rsid w:val="002B78B4"/>
    <w:rsid w:val="002C00A4"/>
    <w:rsid w:val="002C1691"/>
    <w:rsid w:val="002C1C01"/>
    <w:rsid w:val="002C330C"/>
    <w:rsid w:val="002C4333"/>
    <w:rsid w:val="002C4F7C"/>
    <w:rsid w:val="002C61A2"/>
    <w:rsid w:val="002C70F2"/>
    <w:rsid w:val="002D07A1"/>
    <w:rsid w:val="002D1487"/>
    <w:rsid w:val="002D1C7A"/>
    <w:rsid w:val="002D30F8"/>
    <w:rsid w:val="002D440D"/>
    <w:rsid w:val="002D7077"/>
    <w:rsid w:val="002D74A8"/>
    <w:rsid w:val="002E06E6"/>
    <w:rsid w:val="002E216C"/>
    <w:rsid w:val="002E2BA7"/>
    <w:rsid w:val="002E2E80"/>
    <w:rsid w:val="002E3FA5"/>
    <w:rsid w:val="002E5731"/>
    <w:rsid w:val="002E59B9"/>
    <w:rsid w:val="002E7D6A"/>
    <w:rsid w:val="002F0D24"/>
    <w:rsid w:val="002F3106"/>
    <w:rsid w:val="002F32F0"/>
    <w:rsid w:val="002F341F"/>
    <w:rsid w:val="002F440E"/>
    <w:rsid w:val="002F458C"/>
    <w:rsid w:val="002F4C3E"/>
    <w:rsid w:val="002F679B"/>
    <w:rsid w:val="002F6FAA"/>
    <w:rsid w:val="002F7899"/>
    <w:rsid w:val="003007BB"/>
    <w:rsid w:val="00300EF9"/>
    <w:rsid w:val="0030298F"/>
    <w:rsid w:val="00304C4A"/>
    <w:rsid w:val="00311374"/>
    <w:rsid w:val="0031329E"/>
    <w:rsid w:val="003149AE"/>
    <w:rsid w:val="00315ADB"/>
    <w:rsid w:val="00315B3C"/>
    <w:rsid w:val="00316C15"/>
    <w:rsid w:val="00316E54"/>
    <w:rsid w:val="00317F04"/>
    <w:rsid w:val="00320750"/>
    <w:rsid w:val="003232DE"/>
    <w:rsid w:val="00323611"/>
    <w:rsid w:val="0032418A"/>
    <w:rsid w:val="003252BB"/>
    <w:rsid w:val="00325583"/>
    <w:rsid w:val="00326D8D"/>
    <w:rsid w:val="00326F52"/>
    <w:rsid w:val="00330146"/>
    <w:rsid w:val="003314BF"/>
    <w:rsid w:val="00332259"/>
    <w:rsid w:val="0033270A"/>
    <w:rsid w:val="00332D0E"/>
    <w:rsid w:val="00333F64"/>
    <w:rsid w:val="00335B2D"/>
    <w:rsid w:val="00335C97"/>
    <w:rsid w:val="00336DB6"/>
    <w:rsid w:val="00340904"/>
    <w:rsid w:val="0034157D"/>
    <w:rsid w:val="00342744"/>
    <w:rsid w:val="00343269"/>
    <w:rsid w:val="003434A0"/>
    <w:rsid w:val="0034405D"/>
    <w:rsid w:val="00344529"/>
    <w:rsid w:val="00344A14"/>
    <w:rsid w:val="00345A4B"/>
    <w:rsid w:val="00345EE2"/>
    <w:rsid w:val="00353395"/>
    <w:rsid w:val="003540AD"/>
    <w:rsid w:val="003541DD"/>
    <w:rsid w:val="003556DD"/>
    <w:rsid w:val="00355CC4"/>
    <w:rsid w:val="00357C3B"/>
    <w:rsid w:val="00357CA0"/>
    <w:rsid w:val="00357E6C"/>
    <w:rsid w:val="003601E0"/>
    <w:rsid w:val="0036044B"/>
    <w:rsid w:val="00361384"/>
    <w:rsid w:val="003623A2"/>
    <w:rsid w:val="00363BBB"/>
    <w:rsid w:val="00364401"/>
    <w:rsid w:val="00364704"/>
    <w:rsid w:val="00364F83"/>
    <w:rsid w:val="00366141"/>
    <w:rsid w:val="00366687"/>
    <w:rsid w:val="003704D5"/>
    <w:rsid w:val="00370F0D"/>
    <w:rsid w:val="00373ECE"/>
    <w:rsid w:val="00374C05"/>
    <w:rsid w:val="00374D64"/>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ACF"/>
    <w:rsid w:val="003C0F90"/>
    <w:rsid w:val="003C1DE6"/>
    <w:rsid w:val="003C3D6B"/>
    <w:rsid w:val="003C42AB"/>
    <w:rsid w:val="003C50C1"/>
    <w:rsid w:val="003C50D3"/>
    <w:rsid w:val="003C551C"/>
    <w:rsid w:val="003C7DB4"/>
    <w:rsid w:val="003C7F26"/>
    <w:rsid w:val="003D19E2"/>
    <w:rsid w:val="003D2382"/>
    <w:rsid w:val="003D2419"/>
    <w:rsid w:val="003D5491"/>
    <w:rsid w:val="003D7AFA"/>
    <w:rsid w:val="003E162D"/>
    <w:rsid w:val="003E17DD"/>
    <w:rsid w:val="003E1D03"/>
    <w:rsid w:val="003E20DB"/>
    <w:rsid w:val="003E314C"/>
    <w:rsid w:val="003E31B8"/>
    <w:rsid w:val="003E745A"/>
    <w:rsid w:val="003E76E3"/>
    <w:rsid w:val="003E7D05"/>
    <w:rsid w:val="003F0415"/>
    <w:rsid w:val="003F1464"/>
    <w:rsid w:val="003F63E5"/>
    <w:rsid w:val="00401A9C"/>
    <w:rsid w:val="004030DD"/>
    <w:rsid w:val="004045F8"/>
    <w:rsid w:val="004052C0"/>
    <w:rsid w:val="004063B2"/>
    <w:rsid w:val="00406ECB"/>
    <w:rsid w:val="0040759F"/>
    <w:rsid w:val="00407B03"/>
    <w:rsid w:val="00410DB0"/>
    <w:rsid w:val="00411C7F"/>
    <w:rsid w:val="00412D3F"/>
    <w:rsid w:val="004130C6"/>
    <w:rsid w:val="004133C6"/>
    <w:rsid w:val="00413F8E"/>
    <w:rsid w:val="004151E2"/>
    <w:rsid w:val="004154A9"/>
    <w:rsid w:val="00415545"/>
    <w:rsid w:val="00415661"/>
    <w:rsid w:val="00415AD4"/>
    <w:rsid w:val="00416EBB"/>
    <w:rsid w:val="0042177A"/>
    <w:rsid w:val="004217E8"/>
    <w:rsid w:val="00421B0E"/>
    <w:rsid w:val="004220F9"/>
    <w:rsid w:val="00422DF4"/>
    <w:rsid w:val="00423D68"/>
    <w:rsid w:val="0042407A"/>
    <w:rsid w:val="00424F01"/>
    <w:rsid w:val="00424FD5"/>
    <w:rsid w:val="0043032B"/>
    <w:rsid w:val="00430428"/>
    <w:rsid w:val="004304C4"/>
    <w:rsid w:val="00430C1F"/>
    <w:rsid w:val="00432AA3"/>
    <w:rsid w:val="004338B1"/>
    <w:rsid w:val="00433C91"/>
    <w:rsid w:val="00435981"/>
    <w:rsid w:val="00435D77"/>
    <w:rsid w:val="0043633D"/>
    <w:rsid w:val="004372FE"/>
    <w:rsid w:val="004411C3"/>
    <w:rsid w:val="00441411"/>
    <w:rsid w:val="0044272A"/>
    <w:rsid w:val="004436AE"/>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368B"/>
    <w:rsid w:val="004739E1"/>
    <w:rsid w:val="0047444C"/>
    <w:rsid w:val="00474A78"/>
    <w:rsid w:val="004751A1"/>
    <w:rsid w:val="004752EA"/>
    <w:rsid w:val="0047779F"/>
    <w:rsid w:val="004806A5"/>
    <w:rsid w:val="0048215F"/>
    <w:rsid w:val="00482F56"/>
    <w:rsid w:val="00485B16"/>
    <w:rsid w:val="00486812"/>
    <w:rsid w:val="00487EA1"/>
    <w:rsid w:val="004914E1"/>
    <w:rsid w:val="0049188E"/>
    <w:rsid w:val="00491BC9"/>
    <w:rsid w:val="00491CD8"/>
    <w:rsid w:val="00492BCD"/>
    <w:rsid w:val="00493988"/>
    <w:rsid w:val="00493DBB"/>
    <w:rsid w:val="004942FC"/>
    <w:rsid w:val="00497B13"/>
    <w:rsid w:val="004A05C1"/>
    <w:rsid w:val="004A1113"/>
    <w:rsid w:val="004A1F94"/>
    <w:rsid w:val="004A3BAB"/>
    <w:rsid w:val="004A5282"/>
    <w:rsid w:val="004A6D1F"/>
    <w:rsid w:val="004A7953"/>
    <w:rsid w:val="004B04AD"/>
    <w:rsid w:val="004B0AE2"/>
    <w:rsid w:val="004B47F8"/>
    <w:rsid w:val="004B5BF4"/>
    <w:rsid w:val="004B5FF7"/>
    <w:rsid w:val="004B7656"/>
    <w:rsid w:val="004C13B7"/>
    <w:rsid w:val="004C1E14"/>
    <w:rsid w:val="004C276F"/>
    <w:rsid w:val="004C2A25"/>
    <w:rsid w:val="004C36D6"/>
    <w:rsid w:val="004C417D"/>
    <w:rsid w:val="004C4A2C"/>
    <w:rsid w:val="004C6146"/>
    <w:rsid w:val="004D04A4"/>
    <w:rsid w:val="004D127F"/>
    <w:rsid w:val="004D1370"/>
    <w:rsid w:val="004D3261"/>
    <w:rsid w:val="004D3566"/>
    <w:rsid w:val="004D4008"/>
    <w:rsid w:val="004D5B78"/>
    <w:rsid w:val="004D5F45"/>
    <w:rsid w:val="004E08E4"/>
    <w:rsid w:val="004E1BF9"/>
    <w:rsid w:val="004E21AA"/>
    <w:rsid w:val="004E242D"/>
    <w:rsid w:val="004E2543"/>
    <w:rsid w:val="004E2C85"/>
    <w:rsid w:val="004E33DD"/>
    <w:rsid w:val="004E4A93"/>
    <w:rsid w:val="004E4F80"/>
    <w:rsid w:val="004E6187"/>
    <w:rsid w:val="004E6A44"/>
    <w:rsid w:val="004F15EE"/>
    <w:rsid w:val="004F1A2D"/>
    <w:rsid w:val="004F1B38"/>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0463"/>
    <w:rsid w:val="0052113C"/>
    <w:rsid w:val="005214A1"/>
    <w:rsid w:val="005268F9"/>
    <w:rsid w:val="0052726B"/>
    <w:rsid w:val="005278F6"/>
    <w:rsid w:val="0053055B"/>
    <w:rsid w:val="00534CF0"/>
    <w:rsid w:val="005351E6"/>
    <w:rsid w:val="005424E4"/>
    <w:rsid w:val="00542F5D"/>
    <w:rsid w:val="00543C63"/>
    <w:rsid w:val="005440AC"/>
    <w:rsid w:val="00544C0D"/>
    <w:rsid w:val="0054622C"/>
    <w:rsid w:val="00546683"/>
    <w:rsid w:val="00546FF2"/>
    <w:rsid w:val="00547A38"/>
    <w:rsid w:val="00550635"/>
    <w:rsid w:val="00551911"/>
    <w:rsid w:val="00553182"/>
    <w:rsid w:val="005532D6"/>
    <w:rsid w:val="00553813"/>
    <w:rsid w:val="0055402F"/>
    <w:rsid w:val="005568D3"/>
    <w:rsid w:val="00556DC8"/>
    <w:rsid w:val="005577E4"/>
    <w:rsid w:val="0056043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38EE"/>
    <w:rsid w:val="005849A5"/>
    <w:rsid w:val="00584FAA"/>
    <w:rsid w:val="0058508F"/>
    <w:rsid w:val="00586472"/>
    <w:rsid w:val="00590266"/>
    <w:rsid w:val="00590D77"/>
    <w:rsid w:val="0059156F"/>
    <w:rsid w:val="005915CC"/>
    <w:rsid w:val="00591CEC"/>
    <w:rsid w:val="0059221F"/>
    <w:rsid w:val="00592286"/>
    <w:rsid w:val="0059347B"/>
    <w:rsid w:val="005952A7"/>
    <w:rsid w:val="0059689C"/>
    <w:rsid w:val="0059696F"/>
    <w:rsid w:val="00597098"/>
    <w:rsid w:val="005A0B62"/>
    <w:rsid w:val="005A0CA6"/>
    <w:rsid w:val="005A1374"/>
    <w:rsid w:val="005A357F"/>
    <w:rsid w:val="005A3E17"/>
    <w:rsid w:val="005A65F0"/>
    <w:rsid w:val="005A741C"/>
    <w:rsid w:val="005B06EB"/>
    <w:rsid w:val="005B0E48"/>
    <w:rsid w:val="005B1897"/>
    <w:rsid w:val="005B2CBB"/>
    <w:rsid w:val="005B3821"/>
    <w:rsid w:val="005B3C92"/>
    <w:rsid w:val="005B4F33"/>
    <w:rsid w:val="005B61E6"/>
    <w:rsid w:val="005B6453"/>
    <w:rsid w:val="005B6A2D"/>
    <w:rsid w:val="005B767B"/>
    <w:rsid w:val="005B7CAD"/>
    <w:rsid w:val="005C166F"/>
    <w:rsid w:val="005C2FF7"/>
    <w:rsid w:val="005C3BC5"/>
    <w:rsid w:val="005C691D"/>
    <w:rsid w:val="005D1937"/>
    <w:rsid w:val="005D2427"/>
    <w:rsid w:val="005D5DC7"/>
    <w:rsid w:val="005D6699"/>
    <w:rsid w:val="005D70B0"/>
    <w:rsid w:val="005E00E0"/>
    <w:rsid w:val="005E1365"/>
    <w:rsid w:val="005E1473"/>
    <w:rsid w:val="005E147E"/>
    <w:rsid w:val="005E4A7E"/>
    <w:rsid w:val="005E59BD"/>
    <w:rsid w:val="005E5C7E"/>
    <w:rsid w:val="005E7C82"/>
    <w:rsid w:val="005F0F4D"/>
    <w:rsid w:val="005F1F3D"/>
    <w:rsid w:val="005F6524"/>
    <w:rsid w:val="005F7816"/>
    <w:rsid w:val="006005CE"/>
    <w:rsid w:val="006009D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7B6"/>
    <w:rsid w:val="00633950"/>
    <w:rsid w:val="00633D51"/>
    <w:rsid w:val="006342CA"/>
    <w:rsid w:val="006346AC"/>
    <w:rsid w:val="0063586A"/>
    <w:rsid w:val="00635F3C"/>
    <w:rsid w:val="00636342"/>
    <w:rsid w:val="00637B68"/>
    <w:rsid w:val="0064023A"/>
    <w:rsid w:val="006409F5"/>
    <w:rsid w:val="00641656"/>
    <w:rsid w:val="00641735"/>
    <w:rsid w:val="00641DA1"/>
    <w:rsid w:val="00642C91"/>
    <w:rsid w:val="0064408E"/>
    <w:rsid w:val="00646AD4"/>
    <w:rsid w:val="00647832"/>
    <w:rsid w:val="006511A7"/>
    <w:rsid w:val="0065251D"/>
    <w:rsid w:val="00654F6F"/>
    <w:rsid w:val="00656121"/>
    <w:rsid w:val="0066189D"/>
    <w:rsid w:val="00661A4F"/>
    <w:rsid w:val="00662773"/>
    <w:rsid w:val="00662D88"/>
    <w:rsid w:val="00663F04"/>
    <w:rsid w:val="00664625"/>
    <w:rsid w:val="006655EB"/>
    <w:rsid w:val="00665704"/>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A2D"/>
    <w:rsid w:val="00686FC7"/>
    <w:rsid w:val="00690EC1"/>
    <w:rsid w:val="0069248F"/>
    <w:rsid w:val="006924C1"/>
    <w:rsid w:val="00697034"/>
    <w:rsid w:val="00697AE4"/>
    <w:rsid w:val="006A133A"/>
    <w:rsid w:val="006A2BB5"/>
    <w:rsid w:val="006A3954"/>
    <w:rsid w:val="006A6F13"/>
    <w:rsid w:val="006B085A"/>
    <w:rsid w:val="006B22D7"/>
    <w:rsid w:val="006B5B76"/>
    <w:rsid w:val="006B78F4"/>
    <w:rsid w:val="006B7BDE"/>
    <w:rsid w:val="006B7E2A"/>
    <w:rsid w:val="006C1D7D"/>
    <w:rsid w:val="006C2645"/>
    <w:rsid w:val="006C3066"/>
    <w:rsid w:val="006C402C"/>
    <w:rsid w:val="006C4105"/>
    <w:rsid w:val="006D0A38"/>
    <w:rsid w:val="006D14E3"/>
    <w:rsid w:val="006D2484"/>
    <w:rsid w:val="006D2734"/>
    <w:rsid w:val="006D35EB"/>
    <w:rsid w:val="006D46BD"/>
    <w:rsid w:val="006D5F7A"/>
    <w:rsid w:val="006D6496"/>
    <w:rsid w:val="006D72AD"/>
    <w:rsid w:val="006F0141"/>
    <w:rsid w:val="006F03B0"/>
    <w:rsid w:val="006F063F"/>
    <w:rsid w:val="006F06F0"/>
    <w:rsid w:val="006F2447"/>
    <w:rsid w:val="006F2713"/>
    <w:rsid w:val="006F3537"/>
    <w:rsid w:val="006F4619"/>
    <w:rsid w:val="006F6225"/>
    <w:rsid w:val="006F7D36"/>
    <w:rsid w:val="00704C5A"/>
    <w:rsid w:val="00706828"/>
    <w:rsid w:val="00706E00"/>
    <w:rsid w:val="00707759"/>
    <w:rsid w:val="00711317"/>
    <w:rsid w:val="007116C9"/>
    <w:rsid w:val="00712776"/>
    <w:rsid w:val="007138FB"/>
    <w:rsid w:val="007141CE"/>
    <w:rsid w:val="00714FB0"/>
    <w:rsid w:val="007169BB"/>
    <w:rsid w:val="0072062F"/>
    <w:rsid w:val="0072132B"/>
    <w:rsid w:val="0072173F"/>
    <w:rsid w:val="007232AE"/>
    <w:rsid w:val="0072476C"/>
    <w:rsid w:val="00724F9B"/>
    <w:rsid w:val="007273C6"/>
    <w:rsid w:val="00730910"/>
    <w:rsid w:val="00730BD2"/>
    <w:rsid w:val="00732759"/>
    <w:rsid w:val="00732A67"/>
    <w:rsid w:val="00732AE5"/>
    <w:rsid w:val="00734F07"/>
    <w:rsid w:val="007425A2"/>
    <w:rsid w:val="007435FB"/>
    <w:rsid w:val="00743BD8"/>
    <w:rsid w:val="00744AD7"/>
    <w:rsid w:val="00745104"/>
    <w:rsid w:val="00747453"/>
    <w:rsid w:val="00750C51"/>
    <w:rsid w:val="00752117"/>
    <w:rsid w:val="007533BD"/>
    <w:rsid w:val="00753A22"/>
    <w:rsid w:val="00755551"/>
    <w:rsid w:val="00755E22"/>
    <w:rsid w:val="0075653C"/>
    <w:rsid w:val="007576FC"/>
    <w:rsid w:val="00757C96"/>
    <w:rsid w:val="00761B9D"/>
    <w:rsid w:val="00762D26"/>
    <w:rsid w:val="00763057"/>
    <w:rsid w:val="0076400B"/>
    <w:rsid w:val="00765F06"/>
    <w:rsid w:val="00766579"/>
    <w:rsid w:val="00767630"/>
    <w:rsid w:val="0077044F"/>
    <w:rsid w:val="007731D9"/>
    <w:rsid w:val="007733BD"/>
    <w:rsid w:val="007759C1"/>
    <w:rsid w:val="00777955"/>
    <w:rsid w:val="00783BC2"/>
    <w:rsid w:val="0078420B"/>
    <w:rsid w:val="00785FBC"/>
    <w:rsid w:val="00787FAA"/>
    <w:rsid w:val="00790B40"/>
    <w:rsid w:val="0079233E"/>
    <w:rsid w:val="00792EFC"/>
    <w:rsid w:val="007954C4"/>
    <w:rsid w:val="00795A85"/>
    <w:rsid w:val="00795D56"/>
    <w:rsid w:val="007A068D"/>
    <w:rsid w:val="007A0876"/>
    <w:rsid w:val="007A1DF7"/>
    <w:rsid w:val="007A30F0"/>
    <w:rsid w:val="007A34B4"/>
    <w:rsid w:val="007A3DA4"/>
    <w:rsid w:val="007A42F5"/>
    <w:rsid w:val="007A43ED"/>
    <w:rsid w:val="007A4A7E"/>
    <w:rsid w:val="007A57A1"/>
    <w:rsid w:val="007A60F2"/>
    <w:rsid w:val="007A7145"/>
    <w:rsid w:val="007A7984"/>
    <w:rsid w:val="007A7C8B"/>
    <w:rsid w:val="007B09FF"/>
    <w:rsid w:val="007B1E98"/>
    <w:rsid w:val="007B2BF1"/>
    <w:rsid w:val="007B31EF"/>
    <w:rsid w:val="007B35C2"/>
    <w:rsid w:val="007B6157"/>
    <w:rsid w:val="007B6B6D"/>
    <w:rsid w:val="007C16F0"/>
    <w:rsid w:val="007C1DD6"/>
    <w:rsid w:val="007C2157"/>
    <w:rsid w:val="007C233A"/>
    <w:rsid w:val="007C2FBE"/>
    <w:rsid w:val="007C4F12"/>
    <w:rsid w:val="007C5457"/>
    <w:rsid w:val="007C59D5"/>
    <w:rsid w:val="007C6CC4"/>
    <w:rsid w:val="007C79B5"/>
    <w:rsid w:val="007D00EE"/>
    <w:rsid w:val="007D1366"/>
    <w:rsid w:val="007D3A89"/>
    <w:rsid w:val="007D3AA8"/>
    <w:rsid w:val="007D426C"/>
    <w:rsid w:val="007D5CDD"/>
    <w:rsid w:val="007D5CE2"/>
    <w:rsid w:val="007D6A5E"/>
    <w:rsid w:val="007E0B8C"/>
    <w:rsid w:val="007E0D8A"/>
    <w:rsid w:val="007E1E94"/>
    <w:rsid w:val="007E4169"/>
    <w:rsid w:val="007E4877"/>
    <w:rsid w:val="007E67C6"/>
    <w:rsid w:val="007E6FC2"/>
    <w:rsid w:val="007F0277"/>
    <w:rsid w:val="007F215E"/>
    <w:rsid w:val="007F3D6F"/>
    <w:rsid w:val="007F586D"/>
    <w:rsid w:val="007F78AE"/>
    <w:rsid w:val="007F7BBB"/>
    <w:rsid w:val="00801C48"/>
    <w:rsid w:val="0080359C"/>
    <w:rsid w:val="0080374A"/>
    <w:rsid w:val="00804DDE"/>
    <w:rsid w:val="00804F96"/>
    <w:rsid w:val="0080627A"/>
    <w:rsid w:val="00806557"/>
    <w:rsid w:val="00806AB3"/>
    <w:rsid w:val="00806C3D"/>
    <w:rsid w:val="00810793"/>
    <w:rsid w:val="00811539"/>
    <w:rsid w:val="008115D4"/>
    <w:rsid w:val="0081179E"/>
    <w:rsid w:val="00811F2D"/>
    <w:rsid w:val="008139FB"/>
    <w:rsid w:val="00814C2C"/>
    <w:rsid w:val="00820FE3"/>
    <w:rsid w:val="0082296A"/>
    <w:rsid w:val="0082304E"/>
    <w:rsid w:val="00823826"/>
    <w:rsid w:val="00827301"/>
    <w:rsid w:val="00827677"/>
    <w:rsid w:val="008301BA"/>
    <w:rsid w:val="0083181A"/>
    <w:rsid w:val="00831B36"/>
    <w:rsid w:val="00837730"/>
    <w:rsid w:val="0084443F"/>
    <w:rsid w:val="008450F6"/>
    <w:rsid w:val="008469DE"/>
    <w:rsid w:val="008519DC"/>
    <w:rsid w:val="00852335"/>
    <w:rsid w:val="0085761F"/>
    <w:rsid w:val="00857686"/>
    <w:rsid w:val="00857EAF"/>
    <w:rsid w:val="00857FAE"/>
    <w:rsid w:val="00861419"/>
    <w:rsid w:val="00862632"/>
    <w:rsid w:val="008654D3"/>
    <w:rsid w:val="00867574"/>
    <w:rsid w:val="00870D68"/>
    <w:rsid w:val="00871519"/>
    <w:rsid w:val="00871646"/>
    <w:rsid w:val="0087438E"/>
    <w:rsid w:val="00874B72"/>
    <w:rsid w:val="00876FE6"/>
    <w:rsid w:val="00877C46"/>
    <w:rsid w:val="0088023E"/>
    <w:rsid w:val="00880C30"/>
    <w:rsid w:val="00880C6D"/>
    <w:rsid w:val="0088389D"/>
    <w:rsid w:val="00883B1D"/>
    <w:rsid w:val="00886BE3"/>
    <w:rsid w:val="008873AA"/>
    <w:rsid w:val="00890EDF"/>
    <w:rsid w:val="0089160D"/>
    <w:rsid w:val="008921F1"/>
    <w:rsid w:val="0089300F"/>
    <w:rsid w:val="00893467"/>
    <w:rsid w:val="008949BC"/>
    <w:rsid w:val="00895573"/>
    <w:rsid w:val="00895D83"/>
    <w:rsid w:val="008A1537"/>
    <w:rsid w:val="008A1DF4"/>
    <w:rsid w:val="008A501B"/>
    <w:rsid w:val="008A6594"/>
    <w:rsid w:val="008B09C6"/>
    <w:rsid w:val="008B1653"/>
    <w:rsid w:val="008B1B78"/>
    <w:rsid w:val="008B3670"/>
    <w:rsid w:val="008B39EF"/>
    <w:rsid w:val="008B4D54"/>
    <w:rsid w:val="008B7DA7"/>
    <w:rsid w:val="008C0BC4"/>
    <w:rsid w:val="008C0CEE"/>
    <w:rsid w:val="008C17AB"/>
    <w:rsid w:val="008C1D86"/>
    <w:rsid w:val="008C205E"/>
    <w:rsid w:val="008C2F25"/>
    <w:rsid w:val="008C4256"/>
    <w:rsid w:val="008C5DEE"/>
    <w:rsid w:val="008C6D0D"/>
    <w:rsid w:val="008C7531"/>
    <w:rsid w:val="008D1725"/>
    <w:rsid w:val="008D26E8"/>
    <w:rsid w:val="008D42F6"/>
    <w:rsid w:val="008D6C02"/>
    <w:rsid w:val="008D76E3"/>
    <w:rsid w:val="008E00BF"/>
    <w:rsid w:val="008E1819"/>
    <w:rsid w:val="008E1FF5"/>
    <w:rsid w:val="008E311C"/>
    <w:rsid w:val="008E3A40"/>
    <w:rsid w:val="008E682C"/>
    <w:rsid w:val="008E6C77"/>
    <w:rsid w:val="008E7FEC"/>
    <w:rsid w:val="008F0965"/>
    <w:rsid w:val="008F0C09"/>
    <w:rsid w:val="008F1CDC"/>
    <w:rsid w:val="008F359C"/>
    <w:rsid w:val="008F4A73"/>
    <w:rsid w:val="008F4BEE"/>
    <w:rsid w:val="008F506C"/>
    <w:rsid w:val="008F5240"/>
    <w:rsid w:val="008F5B28"/>
    <w:rsid w:val="008F6BD3"/>
    <w:rsid w:val="009007C7"/>
    <w:rsid w:val="009011D3"/>
    <w:rsid w:val="00901FAC"/>
    <w:rsid w:val="009036A0"/>
    <w:rsid w:val="0090404C"/>
    <w:rsid w:val="009055C2"/>
    <w:rsid w:val="00907256"/>
    <w:rsid w:val="009105CF"/>
    <w:rsid w:val="00911414"/>
    <w:rsid w:val="00912F95"/>
    <w:rsid w:val="00912FB7"/>
    <w:rsid w:val="00914DBA"/>
    <w:rsid w:val="00914DEC"/>
    <w:rsid w:val="00915FA5"/>
    <w:rsid w:val="00917CA0"/>
    <w:rsid w:val="0092086A"/>
    <w:rsid w:val="00921D16"/>
    <w:rsid w:val="009231D9"/>
    <w:rsid w:val="0092659B"/>
    <w:rsid w:val="00926BCC"/>
    <w:rsid w:val="00926D90"/>
    <w:rsid w:val="00927B1A"/>
    <w:rsid w:val="00930838"/>
    <w:rsid w:val="00932756"/>
    <w:rsid w:val="00934181"/>
    <w:rsid w:val="00934365"/>
    <w:rsid w:val="0093457F"/>
    <w:rsid w:val="00934A9C"/>
    <w:rsid w:val="0093536F"/>
    <w:rsid w:val="0093747C"/>
    <w:rsid w:val="00941160"/>
    <w:rsid w:val="00942738"/>
    <w:rsid w:val="00942B0E"/>
    <w:rsid w:val="009444E6"/>
    <w:rsid w:val="009446ED"/>
    <w:rsid w:val="00944F4C"/>
    <w:rsid w:val="0094524F"/>
    <w:rsid w:val="009473F0"/>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4C2E"/>
    <w:rsid w:val="00965450"/>
    <w:rsid w:val="00965477"/>
    <w:rsid w:val="00966A5F"/>
    <w:rsid w:val="00966AA0"/>
    <w:rsid w:val="00970267"/>
    <w:rsid w:val="009702FA"/>
    <w:rsid w:val="00971321"/>
    <w:rsid w:val="0097359B"/>
    <w:rsid w:val="009753AF"/>
    <w:rsid w:val="00977280"/>
    <w:rsid w:val="0098246E"/>
    <w:rsid w:val="00982D66"/>
    <w:rsid w:val="009843DD"/>
    <w:rsid w:val="009848B0"/>
    <w:rsid w:val="00985052"/>
    <w:rsid w:val="00985A16"/>
    <w:rsid w:val="00987DCD"/>
    <w:rsid w:val="00987F34"/>
    <w:rsid w:val="00990105"/>
    <w:rsid w:val="00990614"/>
    <w:rsid w:val="00991358"/>
    <w:rsid w:val="00992DBE"/>
    <w:rsid w:val="009939AD"/>
    <w:rsid w:val="009942FB"/>
    <w:rsid w:val="00994D9D"/>
    <w:rsid w:val="00994E07"/>
    <w:rsid w:val="00996C17"/>
    <w:rsid w:val="00996C40"/>
    <w:rsid w:val="00996DD4"/>
    <w:rsid w:val="009972D3"/>
    <w:rsid w:val="009A19D3"/>
    <w:rsid w:val="009A1B98"/>
    <w:rsid w:val="009A4429"/>
    <w:rsid w:val="009A5934"/>
    <w:rsid w:val="009A65B1"/>
    <w:rsid w:val="009A6FCB"/>
    <w:rsid w:val="009A7C0D"/>
    <w:rsid w:val="009B3DCF"/>
    <w:rsid w:val="009B4C50"/>
    <w:rsid w:val="009B60A5"/>
    <w:rsid w:val="009B7B82"/>
    <w:rsid w:val="009C1BFC"/>
    <w:rsid w:val="009C2672"/>
    <w:rsid w:val="009C2A64"/>
    <w:rsid w:val="009C2C29"/>
    <w:rsid w:val="009C4FA1"/>
    <w:rsid w:val="009C554E"/>
    <w:rsid w:val="009C73CC"/>
    <w:rsid w:val="009C73FF"/>
    <w:rsid w:val="009D0C95"/>
    <w:rsid w:val="009D10A8"/>
    <w:rsid w:val="009D1C69"/>
    <w:rsid w:val="009D3AFC"/>
    <w:rsid w:val="009D4466"/>
    <w:rsid w:val="009D493E"/>
    <w:rsid w:val="009D4D09"/>
    <w:rsid w:val="009D637D"/>
    <w:rsid w:val="009D7D63"/>
    <w:rsid w:val="009E03B3"/>
    <w:rsid w:val="009E13D7"/>
    <w:rsid w:val="009E2411"/>
    <w:rsid w:val="009E356D"/>
    <w:rsid w:val="009E36D7"/>
    <w:rsid w:val="009E378A"/>
    <w:rsid w:val="009E3EBE"/>
    <w:rsid w:val="009E4357"/>
    <w:rsid w:val="009E7C44"/>
    <w:rsid w:val="009F07C1"/>
    <w:rsid w:val="009F129B"/>
    <w:rsid w:val="009F12AA"/>
    <w:rsid w:val="009F156F"/>
    <w:rsid w:val="009F1ECF"/>
    <w:rsid w:val="009F28CE"/>
    <w:rsid w:val="009F41FE"/>
    <w:rsid w:val="009F483F"/>
    <w:rsid w:val="009F58BE"/>
    <w:rsid w:val="009F663D"/>
    <w:rsid w:val="009F6DD5"/>
    <w:rsid w:val="009F74D5"/>
    <w:rsid w:val="009F79CB"/>
    <w:rsid w:val="00A00AA8"/>
    <w:rsid w:val="00A00C16"/>
    <w:rsid w:val="00A012E6"/>
    <w:rsid w:val="00A01F2D"/>
    <w:rsid w:val="00A036EF"/>
    <w:rsid w:val="00A0497B"/>
    <w:rsid w:val="00A0759B"/>
    <w:rsid w:val="00A1112F"/>
    <w:rsid w:val="00A12E3D"/>
    <w:rsid w:val="00A13A31"/>
    <w:rsid w:val="00A15423"/>
    <w:rsid w:val="00A17715"/>
    <w:rsid w:val="00A21BD5"/>
    <w:rsid w:val="00A2235A"/>
    <w:rsid w:val="00A224EA"/>
    <w:rsid w:val="00A23061"/>
    <w:rsid w:val="00A2593C"/>
    <w:rsid w:val="00A27FA4"/>
    <w:rsid w:val="00A33885"/>
    <w:rsid w:val="00A33901"/>
    <w:rsid w:val="00A34F5C"/>
    <w:rsid w:val="00A35123"/>
    <w:rsid w:val="00A35A3A"/>
    <w:rsid w:val="00A360AA"/>
    <w:rsid w:val="00A36A97"/>
    <w:rsid w:val="00A36D4B"/>
    <w:rsid w:val="00A36F90"/>
    <w:rsid w:val="00A36FFB"/>
    <w:rsid w:val="00A37901"/>
    <w:rsid w:val="00A37A6F"/>
    <w:rsid w:val="00A37DB8"/>
    <w:rsid w:val="00A41581"/>
    <w:rsid w:val="00A425C2"/>
    <w:rsid w:val="00A42A86"/>
    <w:rsid w:val="00A43DB2"/>
    <w:rsid w:val="00A44DA1"/>
    <w:rsid w:val="00A453EE"/>
    <w:rsid w:val="00A46A54"/>
    <w:rsid w:val="00A46D55"/>
    <w:rsid w:val="00A47612"/>
    <w:rsid w:val="00A477EB"/>
    <w:rsid w:val="00A47A70"/>
    <w:rsid w:val="00A50122"/>
    <w:rsid w:val="00A52418"/>
    <w:rsid w:val="00A5273E"/>
    <w:rsid w:val="00A553D8"/>
    <w:rsid w:val="00A5565C"/>
    <w:rsid w:val="00A560A4"/>
    <w:rsid w:val="00A56EDF"/>
    <w:rsid w:val="00A60BCB"/>
    <w:rsid w:val="00A61245"/>
    <w:rsid w:val="00A61CC8"/>
    <w:rsid w:val="00A64598"/>
    <w:rsid w:val="00A64978"/>
    <w:rsid w:val="00A65049"/>
    <w:rsid w:val="00A652E8"/>
    <w:rsid w:val="00A65D38"/>
    <w:rsid w:val="00A67C35"/>
    <w:rsid w:val="00A711EB"/>
    <w:rsid w:val="00A71F7A"/>
    <w:rsid w:val="00A7228F"/>
    <w:rsid w:val="00A72D9F"/>
    <w:rsid w:val="00A7446E"/>
    <w:rsid w:val="00A74FE2"/>
    <w:rsid w:val="00A75909"/>
    <w:rsid w:val="00A826E2"/>
    <w:rsid w:val="00A8332C"/>
    <w:rsid w:val="00A8529F"/>
    <w:rsid w:val="00A857FB"/>
    <w:rsid w:val="00A863DE"/>
    <w:rsid w:val="00A867DD"/>
    <w:rsid w:val="00A86BB6"/>
    <w:rsid w:val="00A87104"/>
    <w:rsid w:val="00A87557"/>
    <w:rsid w:val="00A9030A"/>
    <w:rsid w:val="00A90903"/>
    <w:rsid w:val="00A90CED"/>
    <w:rsid w:val="00A91CBA"/>
    <w:rsid w:val="00A9238D"/>
    <w:rsid w:val="00A933D8"/>
    <w:rsid w:val="00A9462B"/>
    <w:rsid w:val="00A95974"/>
    <w:rsid w:val="00A96B24"/>
    <w:rsid w:val="00AA021B"/>
    <w:rsid w:val="00AA0865"/>
    <w:rsid w:val="00AA157B"/>
    <w:rsid w:val="00AA1770"/>
    <w:rsid w:val="00AA26D4"/>
    <w:rsid w:val="00AA2CAA"/>
    <w:rsid w:val="00AA4088"/>
    <w:rsid w:val="00AA5F83"/>
    <w:rsid w:val="00AA74F2"/>
    <w:rsid w:val="00AB0FC4"/>
    <w:rsid w:val="00AB2159"/>
    <w:rsid w:val="00AB2B89"/>
    <w:rsid w:val="00AB3347"/>
    <w:rsid w:val="00AB4019"/>
    <w:rsid w:val="00AB4076"/>
    <w:rsid w:val="00AB6D0D"/>
    <w:rsid w:val="00AB7854"/>
    <w:rsid w:val="00AB7F93"/>
    <w:rsid w:val="00AC0180"/>
    <w:rsid w:val="00AC0854"/>
    <w:rsid w:val="00AC0AFC"/>
    <w:rsid w:val="00AC20B6"/>
    <w:rsid w:val="00AC3EE1"/>
    <w:rsid w:val="00AC5DA8"/>
    <w:rsid w:val="00AD070A"/>
    <w:rsid w:val="00AD070D"/>
    <w:rsid w:val="00AD0F75"/>
    <w:rsid w:val="00AD3059"/>
    <w:rsid w:val="00AD480B"/>
    <w:rsid w:val="00AD65D5"/>
    <w:rsid w:val="00AE1040"/>
    <w:rsid w:val="00AE1596"/>
    <w:rsid w:val="00AE25D1"/>
    <w:rsid w:val="00AE2A7F"/>
    <w:rsid w:val="00AE2E3D"/>
    <w:rsid w:val="00AE3462"/>
    <w:rsid w:val="00AE5A46"/>
    <w:rsid w:val="00AE73F5"/>
    <w:rsid w:val="00AE7C6E"/>
    <w:rsid w:val="00AF0BB8"/>
    <w:rsid w:val="00AF1210"/>
    <w:rsid w:val="00AF2345"/>
    <w:rsid w:val="00AF29DE"/>
    <w:rsid w:val="00AF3367"/>
    <w:rsid w:val="00AF4628"/>
    <w:rsid w:val="00AF5840"/>
    <w:rsid w:val="00AF6A89"/>
    <w:rsid w:val="00AF7F46"/>
    <w:rsid w:val="00B00355"/>
    <w:rsid w:val="00B00BC8"/>
    <w:rsid w:val="00B01A24"/>
    <w:rsid w:val="00B01C91"/>
    <w:rsid w:val="00B02F7D"/>
    <w:rsid w:val="00B035C6"/>
    <w:rsid w:val="00B03B3E"/>
    <w:rsid w:val="00B10B15"/>
    <w:rsid w:val="00B10FD8"/>
    <w:rsid w:val="00B127BD"/>
    <w:rsid w:val="00B14219"/>
    <w:rsid w:val="00B144F2"/>
    <w:rsid w:val="00B14569"/>
    <w:rsid w:val="00B148E0"/>
    <w:rsid w:val="00B14946"/>
    <w:rsid w:val="00B15DC8"/>
    <w:rsid w:val="00B16798"/>
    <w:rsid w:val="00B227E1"/>
    <w:rsid w:val="00B23886"/>
    <w:rsid w:val="00B253DF"/>
    <w:rsid w:val="00B2545A"/>
    <w:rsid w:val="00B25615"/>
    <w:rsid w:val="00B27525"/>
    <w:rsid w:val="00B27A0C"/>
    <w:rsid w:val="00B30E4A"/>
    <w:rsid w:val="00B30FC8"/>
    <w:rsid w:val="00B325D5"/>
    <w:rsid w:val="00B33E47"/>
    <w:rsid w:val="00B347BD"/>
    <w:rsid w:val="00B3591A"/>
    <w:rsid w:val="00B36AB8"/>
    <w:rsid w:val="00B41012"/>
    <w:rsid w:val="00B41D24"/>
    <w:rsid w:val="00B4215C"/>
    <w:rsid w:val="00B432F1"/>
    <w:rsid w:val="00B43575"/>
    <w:rsid w:val="00B435F3"/>
    <w:rsid w:val="00B44292"/>
    <w:rsid w:val="00B462DB"/>
    <w:rsid w:val="00B468DC"/>
    <w:rsid w:val="00B50057"/>
    <w:rsid w:val="00B51773"/>
    <w:rsid w:val="00B564E9"/>
    <w:rsid w:val="00B569D3"/>
    <w:rsid w:val="00B56DF6"/>
    <w:rsid w:val="00B57C4D"/>
    <w:rsid w:val="00B65100"/>
    <w:rsid w:val="00B6795B"/>
    <w:rsid w:val="00B70552"/>
    <w:rsid w:val="00B71F68"/>
    <w:rsid w:val="00B74A3B"/>
    <w:rsid w:val="00B7500E"/>
    <w:rsid w:val="00B75462"/>
    <w:rsid w:val="00B7687D"/>
    <w:rsid w:val="00B8027E"/>
    <w:rsid w:val="00B8130B"/>
    <w:rsid w:val="00B84861"/>
    <w:rsid w:val="00B84FAB"/>
    <w:rsid w:val="00B85B4B"/>
    <w:rsid w:val="00B86BD3"/>
    <w:rsid w:val="00B8784F"/>
    <w:rsid w:val="00B93877"/>
    <w:rsid w:val="00B93F5D"/>
    <w:rsid w:val="00B95146"/>
    <w:rsid w:val="00B958F8"/>
    <w:rsid w:val="00B95F90"/>
    <w:rsid w:val="00B9603F"/>
    <w:rsid w:val="00B97052"/>
    <w:rsid w:val="00B9736A"/>
    <w:rsid w:val="00B97428"/>
    <w:rsid w:val="00B97FED"/>
    <w:rsid w:val="00BA0E4A"/>
    <w:rsid w:val="00BA2130"/>
    <w:rsid w:val="00BA2316"/>
    <w:rsid w:val="00BA3937"/>
    <w:rsid w:val="00BA4DD8"/>
    <w:rsid w:val="00BA56D6"/>
    <w:rsid w:val="00BA66EA"/>
    <w:rsid w:val="00BA69F9"/>
    <w:rsid w:val="00BA7505"/>
    <w:rsid w:val="00BB1071"/>
    <w:rsid w:val="00BB1EE5"/>
    <w:rsid w:val="00BB26CD"/>
    <w:rsid w:val="00BB3206"/>
    <w:rsid w:val="00BB47FB"/>
    <w:rsid w:val="00BB5689"/>
    <w:rsid w:val="00BB56F0"/>
    <w:rsid w:val="00BB5934"/>
    <w:rsid w:val="00BB71DB"/>
    <w:rsid w:val="00BC0E73"/>
    <w:rsid w:val="00BC151E"/>
    <w:rsid w:val="00BC4E75"/>
    <w:rsid w:val="00BC7683"/>
    <w:rsid w:val="00BC7C19"/>
    <w:rsid w:val="00BD06DA"/>
    <w:rsid w:val="00BD0F23"/>
    <w:rsid w:val="00BD10D8"/>
    <w:rsid w:val="00BD42D7"/>
    <w:rsid w:val="00BD456E"/>
    <w:rsid w:val="00BD60E2"/>
    <w:rsid w:val="00BD6565"/>
    <w:rsid w:val="00BE00B6"/>
    <w:rsid w:val="00BE05D4"/>
    <w:rsid w:val="00BE11AE"/>
    <w:rsid w:val="00BE2899"/>
    <w:rsid w:val="00BE41AC"/>
    <w:rsid w:val="00BE423B"/>
    <w:rsid w:val="00BE4898"/>
    <w:rsid w:val="00BE5510"/>
    <w:rsid w:val="00BE68DB"/>
    <w:rsid w:val="00BE6C4D"/>
    <w:rsid w:val="00BE7594"/>
    <w:rsid w:val="00BF1676"/>
    <w:rsid w:val="00BF1B08"/>
    <w:rsid w:val="00BF2F54"/>
    <w:rsid w:val="00BF45D6"/>
    <w:rsid w:val="00BF554A"/>
    <w:rsid w:val="00BF56F4"/>
    <w:rsid w:val="00BF7691"/>
    <w:rsid w:val="00BF7B54"/>
    <w:rsid w:val="00C00532"/>
    <w:rsid w:val="00C00719"/>
    <w:rsid w:val="00C01C7F"/>
    <w:rsid w:val="00C03D0E"/>
    <w:rsid w:val="00C04076"/>
    <w:rsid w:val="00C04CC3"/>
    <w:rsid w:val="00C05973"/>
    <w:rsid w:val="00C060D4"/>
    <w:rsid w:val="00C06327"/>
    <w:rsid w:val="00C06A7D"/>
    <w:rsid w:val="00C10E61"/>
    <w:rsid w:val="00C148FE"/>
    <w:rsid w:val="00C149DC"/>
    <w:rsid w:val="00C149FD"/>
    <w:rsid w:val="00C1509D"/>
    <w:rsid w:val="00C169AA"/>
    <w:rsid w:val="00C16A83"/>
    <w:rsid w:val="00C17CE4"/>
    <w:rsid w:val="00C2036C"/>
    <w:rsid w:val="00C20D8F"/>
    <w:rsid w:val="00C21413"/>
    <w:rsid w:val="00C2155D"/>
    <w:rsid w:val="00C23D21"/>
    <w:rsid w:val="00C23F2E"/>
    <w:rsid w:val="00C24628"/>
    <w:rsid w:val="00C252DA"/>
    <w:rsid w:val="00C25523"/>
    <w:rsid w:val="00C27A3F"/>
    <w:rsid w:val="00C27A4D"/>
    <w:rsid w:val="00C30C32"/>
    <w:rsid w:val="00C326E7"/>
    <w:rsid w:val="00C340CA"/>
    <w:rsid w:val="00C35016"/>
    <w:rsid w:val="00C37035"/>
    <w:rsid w:val="00C40A1E"/>
    <w:rsid w:val="00C40C9E"/>
    <w:rsid w:val="00C412A8"/>
    <w:rsid w:val="00C45738"/>
    <w:rsid w:val="00C45B8B"/>
    <w:rsid w:val="00C468EF"/>
    <w:rsid w:val="00C470D3"/>
    <w:rsid w:val="00C50FCE"/>
    <w:rsid w:val="00C52912"/>
    <w:rsid w:val="00C53928"/>
    <w:rsid w:val="00C53C57"/>
    <w:rsid w:val="00C53CED"/>
    <w:rsid w:val="00C53E86"/>
    <w:rsid w:val="00C55117"/>
    <w:rsid w:val="00C5572F"/>
    <w:rsid w:val="00C56382"/>
    <w:rsid w:val="00C5669D"/>
    <w:rsid w:val="00C56EED"/>
    <w:rsid w:val="00C60368"/>
    <w:rsid w:val="00C60370"/>
    <w:rsid w:val="00C605F5"/>
    <w:rsid w:val="00C616BD"/>
    <w:rsid w:val="00C64C92"/>
    <w:rsid w:val="00C64F37"/>
    <w:rsid w:val="00C6725B"/>
    <w:rsid w:val="00C71B5C"/>
    <w:rsid w:val="00C7464B"/>
    <w:rsid w:val="00C757A2"/>
    <w:rsid w:val="00C759A1"/>
    <w:rsid w:val="00C75A5E"/>
    <w:rsid w:val="00C76743"/>
    <w:rsid w:val="00C770C6"/>
    <w:rsid w:val="00C77852"/>
    <w:rsid w:val="00C806F9"/>
    <w:rsid w:val="00C82EFC"/>
    <w:rsid w:val="00C82F43"/>
    <w:rsid w:val="00C849C1"/>
    <w:rsid w:val="00C850EE"/>
    <w:rsid w:val="00C8770F"/>
    <w:rsid w:val="00C879E4"/>
    <w:rsid w:val="00C92550"/>
    <w:rsid w:val="00C94024"/>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5A56"/>
    <w:rsid w:val="00CB658D"/>
    <w:rsid w:val="00CB67A3"/>
    <w:rsid w:val="00CB6A0B"/>
    <w:rsid w:val="00CB714F"/>
    <w:rsid w:val="00CB717F"/>
    <w:rsid w:val="00CB7E1A"/>
    <w:rsid w:val="00CC021E"/>
    <w:rsid w:val="00CC2508"/>
    <w:rsid w:val="00CC2992"/>
    <w:rsid w:val="00CC35F7"/>
    <w:rsid w:val="00CC42DF"/>
    <w:rsid w:val="00CC56F4"/>
    <w:rsid w:val="00CC7DAC"/>
    <w:rsid w:val="00CD0592"/>
    <w:rsid w:val="00CD0E50"/>
    <w:rsid w:val="00CD2D19"/>
    <w:rsid w:val="00CD735F"/>
    <w:rsid w:val="00CE0847"/>
    <w:rsid w:val="00CE11F8"/>
    <w:rsid w:val="00CE24DE"/>
    <w:rsid w:val="00CE296B"/>
    <w:rsid w:val="00CE38DD"/>
    <w:rsid w:val="00CF2C98"/>
    <w:rsid w:val="00CF3A3A"/>
    <w:rsid w:val="00CF4193"/>
    <w:rsid w:val="00CF4236"/>
    <w:rsid w:val="00CF4796"/>
    <w:rsid w:val="00CF529B"/>
    <w:rsid w:val="00CF6E69"/>
    <w:rsid w:val="00D03218"/>
    <w:rsid w:val="00D063BD"/>
    <w:rsid w:val="00D06C48"/>
    <w:rsid w:val="00D06C6E"/>
    <w:rsid w:val="00D077B2"/>
    <w:rsid w:val="00D07858"/>
    <w:rsid w:val="00D1223B"/>
    <w:rsid w:val="00D15D44"/>
    <w:rsid w:val="00D16F8B"/>
    <w:rsid w:val="00D17D51"/>
    <w:rsid w:val="00D24785"/>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47A02"/>
    <w:rsid w:val="00D51963"/>
    <w:rsid w:val="00D53590"/>
    <w:rsid w:val="00D5370A"/>
    <w:rsid w:val="00D55060"/>
    <w:rsid w:val="00D624E8"/>
    <w:rsid w:val="00D6383E"/>
    <w:rsid w:val="00D63C67"/>
    <w:rsid w:val="00D63C92"/>
    <w:rsid w:val="00D645E8"/>
    <w:rsid w:val="00D65550"/>
    <w:rsid w:val="00D66F6E"/>
    <w:rsid w:val="00D67650"/>
    <w:rsid w:val="00D71F4B"/>
    <w:rsid w:val="00D7262E"/>
    <w:rsid w:val="00D72F17"/>
    <w:rsid w:val="00D74582"/>
    <w:rsid w:val="00D74B08"/>
    <w:rsid w:val="00D74CE0"/>
    <w:rsid w:val="00D751C7"/>
    <w:rsid w:val="00D76800"/>
    <w:rsid w:val="00D76985"/>
    <w:rsid w:val="00D803AD"/>
    <w:rsid w:val="00D80769"/>
    <w:rsid w:val="00D8076E"/>
    <w:rsid w:val="00D80F0A"/>
    <w:rsid w:val="00D81F09"/>
    <w:rsid w:val="00D83D85"/>
    <w:rsid w:val="00D864D6"/>
    <w:rsid w:val="00D86A72"/>
    <w:rsid w:val="00D875DF"/>
    <w:rsid w:val="00D87D62"/>
    <w:rsid w:val="00D91684"/>
    <w:rsid w:val="00D929E6"/>
    <w:rsid w:val="00D939CE"/>
    <w:rsid w:val="00D93EFD"/>
    <w:rsid w:val="00D9402A"/>
    <w:rsid w:val="00D948B3"/>
    <w:rsid w:val="00D94A9E"/>
    <w:rsid w:val="00D95D18"/>
    <w:rsid w:val="00D96572"/>
    <w:rsid w:val="00D96A83"/>
    <w:rsid w:val="00DA07F0"/>
    <w:rsid w:val="00DA185C"/>
    <w:rsid w:val="00DA2052"/>
    <w:rsid w:val="00DA49A0"/>
    <w:rsid w:val="00DA6A5F"/>
    <w:rsid w:val="00DA6E47"/>
    <w:rsid w:val="00DB03DD"/>
    <w:rsid w:val="00DB0FEC"/>
    <w:rsid w:val="00DB1A88"/>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5358"/>
    <w:rsid w:val="00DC7EC8"/>
    <w:rsid w:val="00DC7F89"/>
    <w:rsid w:val="00DD0DD7"/>
    <w:rsid w:val="00DD183C"/>
    <w:rsid w:val="00DD1D75"/>
    <w:rsid w:val="00DD21C3"/>
    <w:rsid w:val="00DD26ED"/>
    <w:rsid w:val="00DD2DC5"/>
    <w:rsid w:val="00DD3B7F"/>
    <w:rsid w:val="00DD42EE"/>
    <w:rsid w:val="00DD504C"/>
    <w:rsid w:val="00DD5AD3"/>
    <w:rsid w:val="00DD742B"/>
    <w:rsid w:val="00DE0972"/>
    <w:rsid w:val="00DE0D22"/>
    <w:rsid w:val="00DE1227"/>
    <w:rsid w:val="00DE12D8"/>
    <w:rsid w:val="00DE159F"/>
    <w:rsid w:val="00DE1C58"/>
    <w:rsid w:val="00DE1F9B"/>
    <w:rsid w:val="00DE269E"/>
    <w:rsid w:val="00DE2C10"/>
    <w:rsid w:val="00DE3179"/>
    <w:rsid w:val="00DE3B77"/>
    <w:rsid w:val="00DE4D78"/>
    <w:rsid w:val="00DE5331"/>
    <w:rsid w:val="00DE5FB3"/>
    <w:rsid w:val="00DE5FE1"/>
    <w:rsid w:val="00DE632A"/>
    <w:rsid w:val="00DE6A97"/>
    <w:rsid w:val="00DE73BD"/>
    <w:rsid w:val="00DE7BDE"/>
    <w:rsid w:val="00DE7EA8"/>
    <w:rsid w:val="00DF072B"/>
    <w:rsid w:val="00DF09E5"/>
    <w:rsid w:val="00DF0D12"/>
    <w:rsid w:val="00DF18D2"/>
    <w:rsid w:val="00DF1923"/>
    <w:rsid w:val="00DF19A0"/>
    <w:rsid w:val="00DF399C"/>
    <w:rsid w:val="00DF408E"/>
    <w:rsid w:val="00DF4BB4"/>
    <w:rsid w:val="00DF5AC2"/>
    <w:rsid w:val="00DF5FD0"/>
    <w:rsid w:val="00E00FC5"/>
    <w:rsid w:val="00E01D63"/>
    <w:rsid w:val="00E02F9C"/>
    <w:rsid w:val="00E05C46"/>
    <w:rsid w:val="00E06421"/>
    <w:rsid w:val="00E074EC"/>
    <w:rsid w:val="00E074F1"/>
    <w:rsid w:val="00E07CBA"/>
    <w:rsid w:val="00E108B8"/>
    <w:rsid w:val="00E11D2F"/>
    <w:rsid w:val="00E1272C"/>
    <w:rsid w:val="00E14541"/>
    <w:rsid w:val="00E14B54"/>
    <w:rsid w:val="00E15595"/>
    <w:rsid w:val="00E15DA8"/>
    <w:rsid w:val="00E16468"/>
    <w:rsid w:val="00E16AE1"/>
    <w:rsid w:val="00E21685"/>
    <w:rsid w:val="00E21990"/>
    <w:rsid w:val="00E21E17"/>
    <w:rsid w:val="00E2278C"/>
    <w:rsid w:val="00E24F21"/>
    <w:rsid w:val="00E253B1"/>
    <w:rsid w:val="00E25C14"/>
    <w:rsid w:val="00E27CD2"/>
    <w:rsid w:val="00E316E6"/>
    <w:rsid w:val="00E323F0"/>
    <w:rsid w:val="00E3244C"/>
    <w:rsid w:val="00E3268D"/>
    <w:rsid w:val="00E32FAB"/>
    <w:rsid w:val="00E348B9"/>
    <w:rsid w:val="00E34DF7"/>
    <w:rsid w:val="00E35CF9"/>
    <w:rsid w:val="00E42510"/>
    <w:rsid w:val="00E45111"/>
    <w:rsid w:val="00E456A7"/>
    <w:rsid w:val="00E4780A"/>
    <w:rsid w:val="00E47ED8"/>
    <w:rsid w:val="00E47FBA"/>
    <w:rsid w:val="00E5039D"/>
    <w:rsid w:val="00E50E99"/>
    <w:rsid w:val="00E51929"/>
    <w:rsid w:val="00E52E1F"/>
    <w:rsid w:val="00E535AC"/>
    <w:rsid w:val="00E54AE3"/>
    <w:rsid w:val="00E5607C"/>
    <w:rsid w:val="00E56D73"/>
    <w:rsid w:val="00E570F1"/>
    <w:rsid w:val="00E602BD"/>
    <w:rsid w:val="00E60F7E"/>
    <w:rsid w:val="00E61EE7"/>
    <w:rsid w:val="00E6331F"/>
    <w:rsid w:val="00E6344A"/>
    <w:rsid w:val="00E634AC"/>
    <w:rsid w:val="00E63F88"/>
    <w:rsid w:val="00E647AF"/>
    <w:rsid w:val="00E659E5"/>
    <w:rsid w:val="00E662FD"/>
    <w:rsid w:val="00E66E73"/>
    <w:rsid w:val="00E67661"/>
    <w:rsid w:val="00E67937"/>
    <w:rsid w:val="00E67A51"/>
    <w:rsid w:val="00E67E81"/>
    <w:rsid w:val="00E70E53"/>
    <w:rsid w:val="00E7105D"/>
    <w:rsid w:val="00E7139B"/>
    <w:rsid w:val="00E71E27"/>
    <w:rsid w:val="00E72349"/>
    <w:rsid w:val="00E72AE4"/>
    <w:rsid w:val="00E72FA7"/>
    <w:rsid w:val="00E74A55"/>
    <w:rsid w:val="00E74E3C"/>
    <w:rsid w:val="00E754FA"/>
    <w:rsid w:val="00E76204"/>
    <w:rsid w:val="00E77087"/>
    <w:rsid w:val="00E805AC"/>
    <w:rsid w:val="00E80633"/>
    <w:rsid w:val="00E80F51"/>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15BF"/>
    <w:rsid w:val="00EA18C7"/>
    <w:rsid w:val="00EA366C"/>
    <w:rsid w:val="00EA3CD4"/>
    <w:rsid w:val="00EA3F36"/>
    <w:rsid w:val="00EA4AC1"/>
    <w:rsid w:val="00EA4D54"/>
    <w:rsid w:val="00EA5F5E"/>
    <w:rsid w:val="00EA70DF"/>
    <w:rsid w:val="00EA716E"/>
    <w:rsid w:val="00EB045F"/>
    <w:rsid w:val="00EB126A"/>
    <w:rsid w:val="00EB2BB1"/>
    <w:rsid w:val="00EB2ED4"/>
    <w:rsid w:val="00EB5D1D"/>
    <w:rsid w:val="00EC3A10"/>
    <w:rsid w:val="00EC4F7C"/>
    <w:rsid w:val="00EC61E7"/>
    <w:rsid w:val="00ED0637"/>
    <w:rsid w:val="00ED1061"/>
    <w:rsid w:val="00ED110D"/>
    <w:rsid w:val="00ED3C56"/>
    <w:rsid w:val="00ED488C"/>
    <w:rsid w:val="00ED5528"/>
    <w:rsid w:val="00ED6D5A"/>
    <w:rsid w:val="00ED6F2B"/>
    <w:rsid w:val="00ED73CD"/>
    <w:rsid w:val="00EE06D8"/>
    <w:rsid w:val="00EE0869"/>
    <w:rsid w:val="00EE4330"/>
    <w:rsid w:val="00EE469D"/>
    <w:rsid w:val="00EF157C"/>
    <w:rsid w:val="00EF4BC2"/>
    <w:rsid w:val="00EF55AC"/>
    <w:rsid w:val="00EF5AA0"/>
    <w:rsid w:val="00EF6114"/>
    <w:rsid w:val="00EF7629"/>
    <w:rsid w:val="00EF7834"/>
    <w:rsid w:val="00F00580"/>
    <w:rsid w:val="00F00C8C"/>
    <w:rsid w:val="00F0283C"/>
    <w:rsid w:val="00F02BB2"/>
    <w:rsid w:val="00F03481"/>
    <w:rsid w:val="00F059AB"/>
    <w:rsid w:val="00F109F8"/>
    <w:rsid w:val="00F114BD"/>
    <w:rsid w:val="00F11939"/>
    <w:rsid w:val="00F12172"/>
    <w:rsid w:val="00F121D1"/>
    <w:rsid w:val="00F1427B"/>
    <w:rsid w:val="00F1568C"/>
    <w:rsid w:val="00F16104"/>
    <w:rsid w:val="00F17422"/>
    <w:rsid w:val="00F203CA"/>
    <w:rsid w:val="00F2088B"/>
    <w:rsid w:val="00F218C4"/>
    <w:rsid w:val="00F226B1"/>
    <w:rsid w:val="00F22783"/>
    <w:rsid w:val="00F22E17"/>
    <w:rsid w:val="00F247D1"/>
    <w:rsid w:val="00F24CEA"/>
    <w:rsid w:val="00F25027"/>
    <w:rsid w:val="00F25AB6"/>
    <w:rsid w:val="00F276DC"/>
    <w:rsid w:val="00F27D83"/>
    <w:rsid w:val="00F3027D"/>
    <w:rsid w:val="00F330FE"/>
    <w:rsid w:val="00F34534"/>
    <w:rsid w:val="00F354DD"/>
    <w:rsid w:val="00F36B33"/>
    <w:rsid w:val="00F40190"/>
    <w:rsid w:val="00F41513"/>
    <w:rsid w:val="00F4639D"/>
    <w:rsid w:val="00F47DB3"/>
    <w:rsid w:val="00F518AE"/>
    <w:rsid w:val="00F51A19"/>
    <w:rsid w:val="00F5342C"/>
    <w:rsid w:val="00F53D0F"/>
    <w:rsid w:val="00F54A7C"/>
    <w:rsid w:val="00F57F5A"/>
    <w:rsid w:val="00F63042"/>
    <w:rsid w:val="00F634F3"/>
    <w:rsid w:val="00F63B0B"/>
    <w:rsid w:val="00F66437"/>
    <w:rsid w:val="00F67ACF"/>
    <w:rsid w:val="00F709D8"/>
    <w:rsid w:val="00F70CBD"/>
    <w:rsid w:val="00F72AC4"/>
    <w:rsid w:val="00F74AA6"/>
    <w:rsid w:val="00F77518"/>
    <w:rsid w:val="00F778A5"/>
    <w:rsid w:val="00F81046"/>
    <w:rsid w:val="00F810A4"/>
    <w:rsid w:val="00F829E1"/>
    <w:rsid w:val="00F8422B"/>
    <w:rsid w:val="00F84624"/>
    <w:rsid w:val="00F91028"/>
    <w:rsid w:val="00F921C6"/>
    <w:rsid w:val="00F922BE"/>
    <w:rsid w:val="00F92A56"/>
    <w:rsid w:val="00F92E28"/>
    <w:rsid w:val="00F944A9"/>
    <w:rsid w:val="00F944E3"/>
    <w:rsid w:val="00F94A4D"/>
    <w:rsid w:val="00F95ECD"/>
    <w:rsid w:val="00F96402"/>
    <w:rsid w:val="00F96807"/>
    <w:rsid w:val="00F96A69"/>
    <w:rsid w:val="00FA1593"/>
    <w:rsid w:val="00FA2AED"/>
    <w:rsid w:val="00FA4281"/>
    <w:rsid w:val="00FA7067"/>
    <w:rsid w:val="00FB092B"/>
    <w:rsid w:val="00FB11B6"/>
    <w:rsid w:val="00FB205B"/>
    <w:rsid w:val="00FB22A7"/>
    <w:rsid w:val="00FB32D4"/>
    <w:rsid w:val="00FB34C7"/>
    <w:rsid w:val="00FB3FEF"/>
    <w:rsid w:val="00FB4AAE"/>
    <w:rsid w:val="00FB78A2"/>
    <w:rsid w:val="00FC1EE3"/>
    <w:rsid w:val="00FC4F83"/>
    <w:rsid w:val="00FC5A8C"/>
    <w:rsid w:val="00FC75BC"/>
    <w:rsid w:val="00FC76B6"/>
    <w:rsid w:val="00FC7B8E"/>
    <w:rsid w:val="00FD0017"/>
    <w:rsid w:val="00FD25B6"/>
    <w:rsid w:val="00FD3026"/>
    <w:rsid w:val="00FD446F"/>
    <w:rsid w:val="00FD456C"/>
    <w:rsid w:val="00FD625F"/>
    <w:rsid w:val="00FD6923"/>
    <w:rsid w:val="00FE0815"/>
    <w:rsid w:val="00FE226E"/>
    <w:rsid w:val="00FE2342"/>
    <w:rsid w:val="00FE2477"/>
    <w:rsid w:val="00FE30B3"/>
    <w:rsid w:val="00FE5365"/>
    <w:rsid w:val="00FE5764"/>
    <w:rsid w:val="00FE652B"/>
    <w:rsid w:val="00FE7E3A"/>
    <w:rsid w:val="00FF25EB"/>
    <w:rsid w:val="00FF281B"/>
    <w:rsid w:val="00FF319D"/>
    <w:rsid w:val="00FF5111"/>
    <w:rsid w:val="00FF51C8"/>
    <w:rsid w:val="00FF5784"/>
    <w:rsid w:val="00FF5C37"/>
    <w:rsid w:val="00FF723A"/>
    <w:rsid w:val="00FF7595"/>
    <w:rsid w:val="00FF75A3"/>
    <w:rsid w:val="00FF7BAC"/>
    <w:rsid w:val="00FF7E0A"/>
    <w:rsid w:val="0CB7A65D"/>
    <w:rsid w:val="65B256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val="ro" w:eastAsia="en-US"/>
    </w:rPr>
  </w:style>
  <w:style w:type="character" w:customStyle="1" w:styleId="Heading3Char">
    <w:name w:val="Heading 3 Char"/>
    <w:basedOn w:val="DefaultParagraphFont"/>
    <w:link w:val="Heading3"/>
    <w:rsid w:val="00BB26CD"/>
    <w:rPr>
      <w:rFonts w:asciiTheme="majorHAnsi" w:eastAsiaTheme="majorEastAsia" w:hAnsiTheme="majorHAnsi" w:cstheme="majorBidi"/>
      <w:color w:val="1F3763" w:themeColor="accent1" w:themeShade="7F"/>
      <w:sz w:val="24"/>
      <w:szCs w:val="24"/>
      <w:lang w:val="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dia.ford.com/content/fordmedia/feu/en/news/2025/03/14/ford-expands-european-electric-vehicle-lineup.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4/06/04/mass-production-of-new-all-electric-explorer-starts-at-fords-ev-.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linkedin.com/company/ford-in-europe" TargetMode="External"/><Relationship Id="rId7" Type="http://schemas.openxmlformats.org/officeDocument/2006/relationships/hyperlink" Target="http://www.tiktok.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6" Type="http://schemas.openxmlformats.org/officeDocument/2006/relationships/hyperlink" Target="https://www.threads.net/@fordnewseurope" TargetMode="External"/><Relationship Id="rId5" Type="http://schemas.openxmlformats.org/officeDocument/2006/relationships/hyperlink" Target="http://www.instagram.com/FordNewsEurope"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3E1BE2E95DDA4C8EF3196889AEB5B6" ma:contentTypeVersion="17" ma:contentTypeDescription="Create a new document." ma:contentTypeScope="" ma:versionID="cd0b697bfa30191e7e18e60886c8ac78">
  <xsd:schema xmlns:xsd="http://www.w3.org/2001/XMLSchema" xmlns:xs="http://www.w3.org/2001/XMLSchema" xmlns:p="http://schemas.microsoft.com/office/2006/metadata/properties" xmlns:ns2="740165e4-129c-43ea-ad75-ea51e233800d" xmlns:ns3="650d593f-436e-4ca2-a9c7-c6601e9c9d1a" targetNamespace="http://schemas.microsoft.com/office/2006/metadata/properties" ma:root="true" ma:fieldsID="951a8d12d642f6cefdf70f3866046353" ns2:_="" ns3:_="">
    <xsd:import namespace="740165e4-129c-43ea-ad75-ea51e233800d"/>
    <xsd:import namespace="650d593f-436e-4ca2-a9c7-c6601e9c9d1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BillingMetadata" minOccurs="0"/>
                <xsd:element ref="ns2:MediaServiceLocation" minOccurs="0"/>
                <xsd:element ref="ns2:Category" minOccurs="0"/>
                <xsd:element ref="ns2:RecordType" minOccurs="0"/>
                <xsd:element ref="ns2:GISRetention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165e4-129c-43ea-ad75-ea51e23380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Category" ma:index="22" nillable="true" ma:displayName="Category" ma:format="Dropdown" ma:internalName="Category">
      <xsd:simpleType>
        <xsd:union memberTypes="dms:Text">
          <xsd:simpleType>
            <xsd:restriction base="dms:Choice">
              <xsd:enumeration value="Training"/>
              <xsd:enumeration value="Guide"/>
              <xsd:enumeration value="Non-Ford users"/>
              <xsd:enumeration value="Error Support"/>
            </xsd:restriction>
          </xsd:simpleType>
        </xsd:union>
      </xsd:simpleType>
    </xsd:element>
    <xsd:element name="RecordType" ma:index="23" nillable="true" ma:displayName="Record Type" ma:format="Dropdown" ma:internalName="RecordType">
      <xsd:simpleType>
        <xsd:restriction base="dms:Choice">
          <xsd:enumeration value="Official"/>
          <xsd:enumeration value="Transient"/>
        </xsd:restriction>
      </xsd:simpleType>
    </xsd:element>
    <xsd:element name="GISRetentionPeriod" ma:index="24" nillable="true" ma:displayName="GIS Retention Period" ma:format="Dropdown" ma:internalName="GISRetentionPerio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d593f-436e-4ca2-a9c7-c6601e9c9d1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9e311-f58b-454b-b68a-5102021f4943}" ma:internalName="TaxCatchAll" ma:showField="CatchAllData" ma:web="650d593f-436e-4ca2-a9c7-c6601e9c9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50d593f-436e-4ca2-a9c7-c6601e9c9d1a" xsi:nil="true"/>
    <lcf76f155ced4ddcb4097134ff3c332f xmlns="740165e4-129c-43ea-ad75-ea51e233800d">
      <Terms xmlns="http://schemas.microsoft.com/office/infopath/2007/PartnerControls"/>
    </lcf76f155ced4ddcb4097134ff3c332f>
    <Category xmlns="740165e4-129c-43ea-ad75-ea51e233800d" xsi:nil="true"/>
    <RecordType xmlns="740165e4-129c-43ea-ad75-ea51e233800d" xsi:nil="true"/>
    <GISRetentionPeriod xmlns="740165e4-129c-43ea-ad75-ea51e23380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2.xml><?xml version="1.0" encoding="utf-8"?>
<ds:datastoreItem xmlns:ds="http://schemas.openxmlformats.org/officeDocument/2006/customXml" ds:itemID="{5E640698-6535-4CC4-90EE-29CE950CC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165e4-129c-43ea-ad75-ea51e233800d"/>
    <ds:schemaRef ds:uri="650d593f-436e-4ca2-a9c7-c6601e9c9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650d593f-436e-4ca2-a9c7-c6601e9c9d1a"/>
    <ds:schemaRef ds:uri="740165e4-129c-43ea-ad75-ea51e233800d"/>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Metadata/LabelInfo.xml><?xml version="1.0" encoding="utf-8"?>
<clbl:labelList xmlns:clbl="http://schemas.microsoft.com/office/2020/mipLabelMetadata">
  <clbl:label id="{c990bb7a-51f4-439b-bd36-9c07fb1041c0}" enabled="0" method="" siteId="{c990bb7a-51f4-439b-bd36-9c07fb1041c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2025-06-06T09:23:00Z</dcterms:created>
  <dcterms:modified xsi:type="dcterms:W3CDTF">2025-06-11T16:15:00Z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0x010100AB3E1BE2E95DDA4C8EF3196889AEB5B6</vt:lpwstr>
  </property>
  <property fmtid="{D5CDD505-2E9C-101B-9397-08002B2CF9AE}" pid="4" name="GrammarlyDocumentId">
    <vt:lpwstr>18cc34ebf4200fd6234b0eed1eb5e627baea98cd67251727cc4696e289ab5100</vt:lpwstr>
  </property>
  <property fmtid="{D5CDD505-2E9C-101B-9397-08002B2CF9AE}" pid="5" name="MediaServiceImageTags">
    <vt:lpwstr/>
  </property>
</Properties>
</file>