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D609E" w14:textId="77777777" w:rsidR="004917DB" w:rsidRPr="00B002FC" w:rsidRDefault="007C213C" w:rsidP="004917DB">
      <w:r w:rsidRPr="00B002FC">
        <w:rPr>
          <w:rFonts w:ascii="Times New Roman" w:hAnsi="Times New Roman"/>
          <w:i/>
          <w:noProof/>
          <w:color w:val="C0C0C0"/>
          <w:spacing w:val="46"/>
          <w:kern w:val="18"/>
          <w:sz w:val="44"/>
        </w:rPr>
        <w:t>Pressmeddelande</w:t>
      </w:r>
    </w:p>
    <w:p w14:paraId="311074BA" w14:textId="77777777" w:rsidR="004917DB" w:rsidRPr="00B002FC" w:rsidRDefault="004917DB" w:rsidP="004917DB">
      <w:pPr>
        <w:autoSpaceDE w:val="0"/>
        <w:autoSpaceDN w:val="0"/>
        <w:adjustRightInd w:val="0"/>
        <w:spacing w:line="360" w:lineRule="auto"/>
        <w:rPr>
          <w:rFonts w:cs="Arial"/>
          <w:b/>
          <w:color w:val="000000" w:themeColor="text1"/>
          <w:sz w:val="20"/>
        </w:rPr>
      </w:pPr>
    </w:p>
    <w:p w14:paraId="5F5AC9A0" w14:textId="77777777" w:rsidR="004917DB" w:rsidRPr="00B002FC" w:rsidRDefault="004917DB" w:rsidP="004917DB">
      <w:pPr>
        <w:jc w:val="right"/>
      </w:pPr>
    </w:p>
    <w:p w14:paraId="38F5F8F6" w14:textId="77777777" w:rsidR="004917DB" w:rsidRPr="00B002FC" w:rsidRDefault="004917DB" w:rsidP="004917DB">
      <w:pPr>
        <w:pStyle w:val="Heading3"/>
        <w:ind w:left="-270" w:right="-432" w:firstLine="270"/>
        <w:rPr>
          <w:rFonts w:ascii="Arial" w:hAnsi="Arial" w:cs="Arial"/>
        </w:rPr>
      </w:pPr>
      <w:r w:rsidRPr="00B002FC">
        <w:rPr>
          <w:rFonts w:ascii="Arial" w:hAnsi="Arial"/>
        </w:rPr>
        <w:t>Kontakt:</w:t>
      </w:r>
    </w:p>
    <w:p w14:paraId="4F5CB62E" w14:textId="77777777" w:rsidR="007C213C" w:rsidRPr="00B002FC" w:rsidRDefault="007C213C" w:rsidP="007C213C">
      <w:pPr>
        <w:pStyle w:val="Heading3"/>
        <w:tabs>
          <w:tab w:val="left" w:pos="6120"/>
        </w:tabs>
        <w:ind w:left="-270" w:right="-432" w:firstLine="270"/>
        <w:rPr>
          <w:rFonts w:ascii="Arial" w:hAnsi="Arial" w:cs="Arial"/>
          <w:b w:val="0"/>
          <w:szCs w:val="24"/>
        </w:rPr>
      </w:pPr>
      <w:r w:rsidRPr="00B002FC">
        <w:rPr>
          <w:rFonts w:ascii="Arial" w:hAnsi="Arial"/>
          <w:b w:val="0"/>
        </w:rPr>
        <w:t>Annie Leisma</w:t>
      </w:r>
    </w:p>
    <w:p w14:paraId="32C5E11F" w14:textId="77777777" w:rsidR="007C213C" w:rsidRPr="00B002FC" w:rsidRDefault="00676961" w:rsidP="007C213C">
      <w:pPr>
        <w:rPr>
          <w:rFonts w:cs="Arial"/>
        </w:rPr>
      </w:pPr>
      <w:r w:rsidRPr="00B002FC">
        <w:t xml:space="preserve">Technical Publicity Ltd för </w:t>
      </w:r>
      <w:r w:rsidR="007C213C" w:rsidRPr="00B002FC">
        <w:t>Honeywell Safety Products</w:t>
      </w:r>
    </w:p>
    <w:p w14:paraId="6C5A3701" w14:textId="77777777" w:rsidR="007C213C" w:rsidRPr="00B002FC" w:rsidRDefault="007C213C" w:rsidP="007C213C">
      <w:pPr>
        <w:rPr>
          <w:rFonts w:cs="Arial"/>
          <w:szCs w:val="24"/>
        </w:rPr>
      </w:pPr>
      <w:r w:rsidRPr="00B002FC">
        <w:t>+44 (0)1582 390984</w:t>
      </w:r>
    </w:p>
    <w:p w14:paraId="5BFD0BE9" w14:textId="77777777" w:rsidR="007C213C" w:rsidRPr="00B002FC" w:rsidRDefault="000F240B" w:rsidP="007C213C">
      <w:pPr>
        <w:rPr>
          <w:rFonts w:cs="Arial"/>
          <w:sz w:val="22"/>
          <w:szCs w:val="22"/>
        </w:rPr>
      </w:pPr>
      <w:hyperlink r:id="rId6" w:history="1">
        <w:r w:rsidR="007C213C" w:rsidRPr="00B002FC">
          <w:rPr>
            <w:rStyle w:val="Hyperlink"/>
          </w:rPr>
          <w:t>aleisma@technical-group.com</w:t>
        </w:r>
      </w:hyperlink>
    </w:p>
    <w:p w14:paraId="15BECEBA" w14:textId="77777777" w:rsidR="004917DB" w:rsidRPr="00B002FC" w:rsidRDefault="004917DB" w:rsidP="004917DB">
      <w:pPr>
        <w:pStyle w:val="Heading3"/>
        <w:ind w:right="-432"/>
        <w:rPr>
          <w:rFonts w:ascii="Arial" w:hAnsi="Arial" w:cs="Arial"/>
          <w:b w:val="0"/>
          <w:color w:val="000000" w:themeColor="text1"/>
        </w:rPr>
      </w:pPr>
    </w:p>
    <w:p w14:paraId="540D6A52" w14:textId="3B825686" w:rsidR="004917DB" w:rsidRPr="00B002FC" w:rsidRDefault="004917DB" w:rsidP="004917DB">
      <w:pPr>
        <w:rPr>
          <w:rFonts w:cs="Arial"/>
        </w:rPr>
      </w:pPr>
      <w:r w:rsidRPr="00B002FC">
        <w:rPr>
          <w:rStyle w:val="Hyperlink"/>
          <w:b/>
          <w:color w:val="auto"/>
          <w:u w:val="none"/>
        </w:rPr>
        <w:t>Ref:</w:t>
      </w:r>
      <w:r w:rsidRPr="00B002FC">
        <w:rPr>
          <w:rStyle w:val="Hyperlink"/>
          <w:color w:val="auto"/>
          <w:u w:val="none"/>
        </w:rPr>
        <w:t xml:space="preserve"> HSP</w:t>
      </w:r>
      <w:r w:rsidR="002F744A" w:rsidRPr="00B002FC">
        <w:rPr>
          <w:rStyle w:val="Hyperlink"/>
          <w:color w:val="auto"/>
          <w:u w:val="none"/>
        </w:rPr>
        <w:t>00</w:t>
      </w:r>
      <w:r w:rsidR="00ED5469">
        <w:rPr>
          <w:rStyle w:val="Hyperlink"/>
          <w:color w:val="auto"/>
          <w:u w:val="none"/>
        </w:rPr>
        <w:t>5364</w:t>
      </w:r>
    </w:p>
    <w:p w14:paraId="21B4A0D6" w14:textId="77777777" w:rsidR="004917DB" w:rsidRPr="00B002FC" w:rsidRDefault="004917DB" w:rsidP="004917DB">
      <w:pPr>
        <w:pStyle w:val="NormalWeb"/>
        <w:tabs>
          <w:tab w:val="left" w:pos="900"/>
          <w:tab w:val="right" w:pos="9900"/>
        </w:tabs>
        <w:spacing w:before="0" w:after="0"/>
        <w:ind w:left="-270" w:right="-432"/>
        <w:rPr>
          <w:rFonts w:ascii="Arial" w:hAnsi="Arial" w:cs="Arial"/>
          <w:color w:val="000000" w:themeColor="text1"/>
        </w:rPr>
      </w:pPr>
    </w:p>
    <w:p w14:paraId="33DF6D59" w14:textId="77777777" w:rsidR="009D45FF" w:rsidRPr="009D45FF" w:rsidRDefault="009D45FF" w:rsidP="009D45FF">
      <w:pPr>
        <w:jc w:val="center"/>
        <w:rPr>
          <w:rFonts w:cs="Arial"/>
          <w:b/>
          <w:i/>
          <w:color w:val="000000" w:themeColor="text1"/>
          <w:sz w:val="28"/>
          <w:szCs w:val="28"/>
          <w:lang w:val="en-GB"/>
        </w:rPr>
      </w:pPr>
    </w:p>
    <w:p w14:paraId="1D72D097" w14:textId="77777777" w:rsidR="009D45FF" w:rsidRPr="009D45FF" w:rsidRDefault="009D45FF" w:rsidP="009D45FF">
      <w:pPr>
        <w:jc w:val="center"/>
        <w:rPr>
          <w:rFonts w:cs="Arial"/>
          <w:b/>
          <w:color w:val="00B050"/>
          <w:sz w:val="28"/>
          <w:szCs w:val="28"/>
        </w:rPr>
      </w:pPr>
      <w:r w:rsidRPr="009D45FF">
        <w:rPr>
          <w:rFonts w:cs="Arial"/>
          <w:b/>
          <w:color w:val="000000" w:themeColor="text1"/>
          <w:sz w:val="28"/>
        </w:rPr>
        <w:t>HONEYWELL PRESENTERAR NE-HON</w:t>
      </w:r>
      <w:r w:rsidRPr="009D45FF">
        <w:rPr>
          <w:rFonts w:cs="Arial"/>
          <w:b/>
          <w:color w:val="00B050"/>
          <w:sz w:val="20"/>
          <w:vertAlign w:val="superscript"/>
        </w:rPr>
        <w:t xml:space="preserve"> </w:t>
      </w:r>
      <w:r w:rsidRPr="009D45FF">
        <w:rPr>
          <w:rFonts w:cs="Arial"/>
          <w:b/>
          <w:color w:val="000000" w:themeColor="text1"/>
          <w:sz w:val="28"/>
        </w:rPr>
        <w:t>6 – DEN FÖRSTA CERTIFIERADE VARSELOVERALLEN FÖR ENGÅNGSBRUK</w:t>
      </w:r>
    </w:p>
    <w:p w14:paraId="5176FC48" w14:textId="77777777" w:rsidR="004917DB" w:rsidRPr="005D75CF" w:rsidRDefault="004917DB" w:rsidP="004917DB">
      <w:pPr>
        <w:ind w:right="18"/>
        <w:rPr>
          <w:rFonts w:cs="Arial"/>
          <w:b/>
          <w:i/>
          <w:color w:val="000000" w:themeColor="text1"/>
          <w:sz w:val="28"/>
          <w:szCs w:val="28"/>
        </w:rPr>
      </w:pPr>
    </w:p>
    <w:p w14:paraId="5CB932C4" w14:textId="77777777" w:rsidR="004917DB" w:rsidRPr="005D75CF" w:rsidRDefault="004917DB" w:rsidP="004917DB">
      <w:pPr>
        <w:jc w:val="center"/>
        <w:rPr>
          <w:rFonts w:cs="Arial"/>
          <w:b/>
          <w:i/>
          <w:color w:val="000000" w:themeColor="text1"/>
          <w:sz w:val="28"/>
          <w:szCs w:val="28"/>
        </w:rPr>
      </w:pPr>
    </w:p>
    <w:p w14:paraId="6464E1C9" w14:textId="624FEB4E" w:rsidR="00ED5469" w:rsidRDefault="00ED5469" w:rsidP="00ED5469">
      <w:pPr>
        <w:spacing w:line="360" w:lineRule="auto"/>
        <w:ind w:firstLine="720"/>
        <w:rPr>
          <w:rFonts w:cs="Arial"/>
          <w:color w:val="000000" w:themeColor="text1"/>
        </w:rPr>
      </w:pPr>
      <w:r>
        <w:rPr>
          <w:b/>
          <w:color w:val="000000" w:themeColor="text1"/>
        </w:rPr>
        <w:t xml:space="preserve">Roissy, Frankrike, </w:t>
      </w:r>
      <w:r w:rsidR="0028586D">
        <w:rPr>
          <w:b/>
          <w:color w:val="000000" w:themeColor="text1"/>
        </w:rPr>
        <w:t>28. januari</w:t>
      </w:r>
      <w:r w:rsidR="00E60E52">
        <w:rPr>
          <w:b/>
          <w:color w:val="000000" w:themeColor="text1"/>
        </w:rPr>
        <w:t xml:space="preserve"> 201</w:t>
      </w:r>
      <w:r w:rsidR="000F240B">
        <w:rPr>
          <w:b/>
          <w:color w:val="000000" w:themeColor="text1"/>
        </w:rPr>
        <w:t>6</w:t>
      </w:r>
      <w:bookmarkStart w:id="0" w:name="_GoBack"/>
      <w:bookmarkEnd w:id="0"/>
      <w:r w:rsidR="00E60E52">
        <w:rPr>
          <w:b/>
          <w:color w:val="000000" w:themeColor="text1"/>
        </w:rPr>
        <w:t xml:space="preserve"> – </w:t>
      </w:r>
      <w:r w:rsidRPr="00ED5469">
        <w:rPr>
          <w:rFonts w:cs="Arial"/>
          <w:color w:val="000000" w:themeColor="text1"/>
        </w:rPr>
        <w:t xml:space="preserve">Honeywell </w:t>
      </w:r>
      <w:r w:rsidRPr="00ED5469">
        <w:rPr>
          <w:rFonts w:cs="Arial"/>
          <w:b/>
          <w:color w:val="000000" w:themeColor="text1"/>
        </w:rPr>
        <w:t>(NYSE:HON)</w:t>
      </w:r>
      <w:r w:rsidRPr="00ED5469">
        <w:rPr>
          <w:rFonts w:cs="Arial"/>
          <w:color w:val="000000" w:themeColor="text1"/>
        </w:rPr>
        <w:t xml:space="preserve"> tillkännager Ne-Hon</w:t>
      </w:r>
      <w:r w:rsidRPr="00ED5469">
        <w:rPr>
          <w:rFonts w:cs="Arial"/>
          <w:color w:val="000000" w:themeColor="text1"/>
          <w:vertAlign w:val="superscript"/>
        </w:rPr>
        <w:t>TM</w:t>
      </w:r>
      <w:r w:rsidRPr="00ED5469">
        <w:rPr>
          <w:rFonts w:cs="Arial"/>
          <w:color w:val="000000" w:themeColor="text1"/>
        </w:rPr>
        <w:t xml:space="preserve"> 6, marknadens första varseloverall för engångsbruk med certifierat kemikalieskydd</w:t>
      </w:r>
      <w:r w:rsidRPr="00ED5469">
        <w:rPr>
          <w:rFonts w:cs="Arial"/>
        </w:rPr>
        <w:t>.</w:t>
      </w:r>
      <w:r w:rsidRPr="00ED5469">
        <w:rPr>
          <w:rFonts w:cs="Arial"/>
          <w:color w:val="000000" w:themeColor="text1"/>
        </w:rPr>
        <w:t xml:space="preserve"> Den nya overallen håller arbetare ständigt säkra och synliga när de utför särskilt smutsigt arbete inom högriskområden och är perfekt för arbetare inom branscher som järnväg, flyg, byggsektorn samt olja- och gassektorn.</w:t>
      </w:r>
    </w:p>
    <w:p w14:paraId="00E4A5DA" w14:textId="77777777" w:rsidR="00ED5469" w:rsidRPr="00ED5469" w:rsidRDefault="00ED5469" w:rsidP="00ED5469">
      <w:pPr>
        <w:spacing w:line="360" w:lineRule="auto"/>
        <w:ind w:firstLine="720"/>
        <w:rPr>
          <w:rFonts w:cs="Arial"/>
          <w:b/>
          <w:color w:val="000000" w:themeColor="text1"/>
          <w:szCs w:val="24"/>
        </w:rPr>
      </w:pPr>
    </w:p>
    <w:p w14:paraId="0D36CBF7" w14:textId="77777777" w:rsidR="00ED5469" w:rsidRDefault="00ED5469" w:rsidP="00ED5469">
      <w:pPr>
        <w:pStyle w:val="ListParagraph"/>
        <w:kinsoku w:val="0"/>
        <w:overflowPunct w:val="0"/>
        <w:spacing w:after="0" w:line="384" w:lineRule="auto"/>
        <w:ind w:left="0"/>
        <w:textAlignment w:val="baseline"/>
        <w:rPr>
          <w:rFonts w:ascii="Arial" w:hAnsi="Arial" w:cs="Arial"/>
          <w:sz w:val="24"/>
        </w:rPr>
      </w:pPr>
      <w:r w:rsidRPr="00ED5469">
        <w:rPr>
          <w:rFonts w:ascii="Arial" w:hAnsi="Arial" w:cs="Arial"/>
          <w:color w:val="000000" w:themeColor="text1"/>
          <w:sz w:val="24"/>
        </w:rPr>
        <w:t xml:space="preserve"> </w:t>
      </w:r>
      <w:r w:rsidRPr="00ED5469">
        <w:rPr>
          <w:rFonts w:ascii="Arial" w:hAnsi="Arial" w:cs="Arial"/>
        </w:rPr>
        <w:tab/>
      </w:r>
      <w:r w:rsidRPr="00ED5469">
        <w:rPr>
          <w:rFonts w:ascii="Arial" w:hAnsi="Arial" w:cs="Arial"/>
          <w:color w:val="000000" w:themeColor="text1"/>
          <w:sz w:val="24"/>
        </w:rPr>
        <w:t xml:space="preserve">”Ne-Hon 6 tillkom som ett högst innovativt svar på en global utmaning som kom från en ledande nationell järnvägsoperatör, och kombinerar kemiskt skydd enligt erkända EU-standarder med hög synlighet av klass 3” säger </w:t>
      </w:r>
      <w:r w:rsidRPr="00ED5469">
        <w:rPr>
          <w:rFonts w:ascii="Arial" w:hAnsi="Arial" w:cs="Arial"/>
          <w:sz w:val="24"/>
        </w:rPr>
        <w:t>David Guiho,</w:t>
      </w:r>
      <w:r w:rsidRPr="00ED5469">
        <w:rPr>
          <w:rFonts w:ascii="Arial" w:hAnsi="Arial" w:cs="Arial"/>
          <w:color w:val="000000" w:themeColor="text1"/>
          <w:sz w:val="24"/>
        </w:rPr>
        <w:t xml:space="preserve"> produktchef på Honeywell Industrial Safety, EMEA. </w:t>
      </w:r>
      <w:r w:rsidRPr="00ED5469">
        <w:rPr>
          <w:rFonts w:ascii="Arial" w:hAnsi="Arial" w:cs="Arial"/>
          <w:sz w:val="24"/>
        </w:rPr>
        <w:t>”Efter ett omfattande forsknings- och utvecklingsprogram har Ne-Hon 6 utformats för att bäras ovanpå eller som ett alternativ till vardagliga varselkläder för att skydda dem från att bli smutsiga.</w:t>
      </w:r>
      <w:r w:rsidRPr="00ED5469">
        <w:rPr>
          <w:rFonts w:ascii="Arial" w:hAnsi="Arial" w:cs="Arial"/>
          <w:color w:val="000000" w:themeColor="text1"/>
          <w:sz w:val="24"/>
        </w:rPr>
        <w:t xml:space="preserve"> Den gör det möjligt att hantera utmanande uppgifter som vanligt utan att kompromissa med kraven på arbetarskydd, och samtidigt minska de höga tvättkostnaderna avsevärt. </w:t>
      </w:r>
      <w:r w:rsidRPr="00ED5469">
        <w:rPr>
          <w:rFonts w:ascii="Arial" w:hAnsi="Arial" w:cs="Arial"/>
          <w:sz w:val="24"/>
        </w:rPr>
        <w:t>Overallen är lätt att ta av och avfallshantera vid slutet av ett arbetspass och kan, eftersom den tar upp lite plats, enkelt bäras omkring för att kunna användas vid oväntade situationer.”</w:t>
      </w:r>
    </w:p>
    <w:p w14:paraId="5EBB3E10" w14:textId="77777777" w:rsidR="00ED5469" w:rsidRPr="00ED5469" w:rsidRDefault="00ED5469" w:rsidP="00ED5469">
      <w:pPr>
        <w:pStyle w:val="ListParagraph"/>
        <w:kinsoku w:val="0"/>
        <w:overflowPunct w:val="0"/>
        <w:spacing w:after="0" w:line="384" w:lineRule="auto"/>
        <w:ind w:left="0"/>
        <w:textAlignment w:val="baseline"/>
        <w:rPr>
          <w:rFonts w:ascii="Arial" w:hAnsi="Arial" w:cs="Arial"/>
          <w:sz w:val="24"/>
          <w:szCs w:val="24"/>
        </w:rPr>
      </w:pPr>
    </w:p>
    <w:p w14:paraId="0A3B8472" w14:textId="77777777" w:rsidR="00ED5469" w:rsidRPr="00ED5469" w:rsidRDefault="00ED5469" w:rsidP="00ED5469">
      <w:pPr>
        <w:spacing w:line="360" w:lineRule="auto"/>
        <w:ind w:firstLine="720"/>
        <w:rPr>
          <w:rFonts w:cs="Arial"/>
          <w:szCs w:val="24"/>
        </w:rPr>
      </w:pPr>
      <w:r w:rsidRPr="00ED5469">
        <w:rPr>
          <w:rFonts w:cs="Arial"/>
        </w:rPr>
        <w:t xml:space="preserve">För dem som kan utsättas för kemiska faror är Ne-Hon 6 kemikaliebeständig enligt EN 13034:2009 (kabintest typ 6). Overallen är både slitstark och bekväm tack </w:t>
      </w:r>
      <w:r w:rsidRPr="00ED5469">
        <w:rPr>
          <w:rFonts w:cs="Arial"/>
        </w:rPr>
        <w:lastRenderedPageBreak/>
        <w:t>vare det lätta, vattenavvisande materialet som kan andas och är tillgängligt i storlekarna S till XXXL.</w:t>
      </w:r>
    </w:p>
    <w:p w14:paraId="2854C85B" w14:textId="77777777" w:rsidR="00ED5469" w:rsidRDefault="00ED5469" w:rsidP="00ED5469">
      <w:pPr>
        <w:spacing w:line="360" w:lineRule="auto"/>
        <w:ind w:firstLine="720"/>
        <w:rPr>
          <w:rFonts w:cs="Arial"/>
          <w:color w:val="000000" w:themeColor="text1"/>
        </w:rPr>
      </w:pPr>
      <w:r w:rsidRPr="00ED5469">
        <w:rPr>
          <w:rFonts w:cs="Arial"/>
        </w:rPr>
        <w:t>Hög synlighet till EN20471 klass 3 uppnås genom användningen av 100 % fluorescerande orange polyester med reflexband.</w:t>
      </w:r>
      <w:r w:rsidRPr="00ED5469">
        <w:rPr>
          <w:rFonts w:cs="Arial"/>
          <w:color w:val="000000" w:themeColor="text1"/>
        </w:rPr>
        <w:t xml:space="preserve"> Till de ytterligare egenskaperna för ökad komfort hör ett elastiskt midjeband kring ryggen, raglanärmar som ger utmärkt rörelsefrihet och en diamantformad grensöm. </w:t>
      </w:r>
    </w:p>
    <w:p w14:paraId="5048C98C" w14:textId="77777777" w:rsidR="00ED5469" w:rsidRPr="00ED5469" w:rsidRDefault="00ED5469" w:rsidP="00ED5469">
      <w:pPr>
        <w:spacing w:line="360" w:lineRule="auto"/>
        <w:ind w:firstLine="720"/>
        <w:rPr>
          <w:rFonts w:cs="Arial"/>
          <w:color w:val="000000" w:themeColor="text1"/>
          <w:szCs w:val="24"/>
        </w:rPr>
      </w:pPr>
    </w:p>
    <w:p w14:paraId="579714B6" w14:textId="77777777" w:rsidR="00ED5469" w:rsidRPr="00ED5469" w:rsidRDefault="00ED5469" w:rsidP="00ED5469">
      <w:pPr>
        <w:spacing w:line="360" w:lineRule="auto"/>
        <w:ind w:firstLine="720"/>
        <w:rPr>
          <w:rFonts w:cs="Arial"/>
          <w:color w:val="000000" w:themeColor="text1"/>
          <w:szCs w:val="24"/>
        </w:rPr>
      </w:pPr>
      <w:r w:rsidRPr="00ED5469">
        <w:rPr>
          <w:rFonts w:cs="Arial"/>
          <w:color w:val="000000" w:themeColor="text1"/>
        </w:rPr>
        <w:t>Utöver elastiska ärm- och byxuppslag har tumöglor även inkluderats för att hindra ärmarna från att åka upp, medan förstärkta knäavsnitt ger bättre slitstyrka.</w:t>
      </w:r>
    </w:p>
    <w:p w14:paraId="4AB4CC7A" w14:textId="0A22F84C" w:rsidR="004917DB" w:rsidRPr="005D75CF" w:rsidRDefault="00ED5469" w:rsidP="00ED5469">
      <w:pPr>
        <w:spacing w:line="360" w:lineRule="auto"/>
        <w:ind w:firstLine="720"/>
        <w:rPr>
          <w:rFonts w:cs="Arial"/>
          <w:color w:val="000000" w:themeColor="text1"/>
          <w:szCs w:val="24"/>
        </w:rPr>
      </w:pPr>
      <w:r w:rsidRPr="00ED5469">
        <w:rPr>
          <w:rFonts w:cs="Arial"/>
          <w:color w:val="000000" w:themeColor="text1"/>
        </w:rPr>
        <w:t xml:space="preserve">Mer information om Honeywell Industrial Safety, världens största leverantör av </w:t>
      </w:r>
      <w:hyperlink r:id="rId7">
        <w:r w:rsidRPr="00ED5469">
          <w:rPr>
            <w:rStyle w:val="Hyperlink"/>
            <w:rFonts w:cs="Arial"/>
          </w:rPr>
          <w:t>skyddsutrustning</w:t>
        </w:r>
      </w:hyperlink>
      <w:r w:rsidRPr="00ED5469">
        <w:rPr>
          <w:rFonts w:cs="Arial"/>
        </w:rPr>
        <w:t xml:space="preserve"> från topp till tå, finns på </w:t>
      </w:r>
      <w:hyperlink r:id="rId8" w:history="1">
        <w:r w:rsidR="002F744A" w:rsidRPr="00DC3F82">
          <w:rPr>
            <w:rStyle w:val="Hyperlink"/>
          </w:rPr>
          <w:t>http://www.honeywellsafety.com/Nordic</w:t>
        </w:r>
      </w:hyperlink>
      <w:r w:rsidR="004917DB">
        <w:t xml:space="preserve">. </w:t>
      </w:r>
      <w:r w:rsidR="004917DB">
        <w:rPr>
          <w:color w:val="000000" w:themeColor="text1"/>
        </w:rPr>
        <w:t xml:space="preserve"> </w:t>
      </w:r>
    </w:p>
    <w:p w14:paraId="15155251" w14:textId="77777777" w:rsidR="004917DB" w:rsidRPr="005D75CF" w:rsidRDefault="004917DB" w:rsidP="004917DB">
      <w:pPr>
        <w:rPr>
          <w:rFonts w:cs="Arial"/>
        </w:rPr>
      </w:pPr>
    </w:p>
    <w:p w14:paraId="498253CC" w14:textId="77777777" w:rsidR="004917DB" w:rsidRPr="005D75CF" w:rsidRDefault="004917DB" w:rsidP="004917DB">
      <w:pPr>
        <w:rPr>
          <w:rFonts w:cs="Arial"/>
          <w:b/>
          <w:szCs w:val="24"/>
        </w:rPr>
      </w:pPr>
      <w:r>
        <w:rPr>
          <w:b/>
        </w:rPr>
        <w:t>Om Honeywell Industrial Safety</w:t>
      </w:r>
    </w:p>
    <w:p w14:paraId="27D5A216" w14:textId="77777777" w:rsidR="004917DB" w:rsidRPr="005D75CF" w:rsidRDefault="004917DB" w:rsidP="004917DB">
      <w:pPr>
        <w:rPr>
          <w:rFonts w:cs="Arial"/>
          <w:sz w:val="22"/>
          <w:szCs w:val="22"/>
        </w:rPr>
      </w:pPr>
      <w:r>
        <w:rPr>
          <w:sz w:val="22"/>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49B7EBD3" w14:textId="77777777" w:rsidR="004917DB" w:rsidRPr="005D75CF" w:rsidRDefault="004917DB" w:rsidP="004917DB">
      <w:pPr>
        <w:jc w:val="right"/>
        <w:rPr>
          <w:rFonts w:cs="Arial"/>
        </w:rPr>
      </w:pPr>
    </w:p>
    <w:p w14:paraId="2FDEE295" w14:textId="77777777"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Pr>
            <w:rStyle w:val="Hyperlink"/>
            <w:sz w:val="22"/>
          </w:rPr>
          <w:t>www.honeywellnow.com</w:t>
        </w:r>
      </w:hyperlink>
    </w:p>
    <w:p w14:paraId="14A73B4F" w14:textId="77777777" w:rsidR="004917DB" w:rsidRPr="005D75CF" w:rsidRDefault="004917DB" w:rsidP="004917DB">
      <w:pPr>
        <w:autoSpaceDE w:val="0"/>
        <w:autoSpaceDN w:val="0"/>
        <w:adjustRightInd w:val="0"/>
        <w:rPr>
          <w:rStyle w:val="Hyperlink"/>
          <w:rFonts w:cs="Arial"/>
          <w:sz w:val="22"/>
        </w:rPr>
      </w:pPr>
    </w:p>
    <w:p w14:paraId="6E9AFC9F" w14:textId="77777777" w:rsidR="004917DB" w:rsidRPr="005D75CF" w:rsidRDefault="004917DB" w:rsidP="004917DB">
      <w:pPr>
        <w:jc w:val="center"/>
        <w:rPr>
          <w:rFonts w:cs="Arial"/>
          <w:color w:val="000000" w:themeColor="text1"/>
          <w:sz w:val="19"/>
        </w:rPr>
      </w:pPr>
      <w:r>
        <w:rPr>
          <w:color w:val="000000" w:themeColor="text1"/>
        </w:rPr>
        <w:t># # #</w:t>
      </w:r>
    </w:p>
    <w:p w14:paraId="4ADA3F12" w14:textId="77777777" w:rsidR="00ED5469" w:rsidRPr="005D75CF" w:rsidRDefault="00ED5469">
      <w:pPr>
        <w:rPr>
          <w:rFonts w:cs="Arial"/>
        </w:rPr>
      </w:pPr>
    </w:p>
    <w:sectPr w:rsidR="00ED5469"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574BF" w14:textId="77777777" w:rsidR="009D45FF" w:rsidRDefault="009D45FF" w:rsidP="004917DB">
      <w:r>
        <w:separator/>
      </w:r>
    </w:p>
  </w:endnote>
  <w:endnote w:type="continuationSeparator" w:id="0">
    <w:p w14:paraId="3415BC6D" w14:textId="77777777" w:rsidR="009D45FF" w:rsidRDefault="009D45FF"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712D" w14:textId="77777777" w:rsidR="009D45FF" w:rsidRDefault="009D45FF" w:rsidP="004917DB">
      <w:r>
        <w:separator/>
      </w:r>
    </w:p>
  </w:footnote>
  <w:footnote w:type="continuationSeparator" w:id="0">
    <w:p w14:paraId="6C218A68" w14:textId="77777777" w:rsidR="009D45FF" w:rsidRDefault="009D45FF"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3393" w14:textId="758E4AA8" w:rsidR="009D45FF" w:rsidRDefault="009D45FF"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F240B">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-Honeywell Industrial Safety</w:t>
    </w:r>
  </w:p>
  <w:p w14:paraId="2BE67A73" w14:textId="77777777" w:rsidR="009D45FF" w:rsidRDefault="009D45FF">
    <w:pPr>
      <w:pStyle w:val="Header"/>
    </w:pPr>
  </w:p>
  <w:p w14:paraId="43F464C5" w14:textId="77777777"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D616" w14:textId="77777777" w:rsidR="009D45FF" w:rsidRDefault="009D45FF">
    <w:pPr>
      <w:pStyle w:val="Header"/>
    </w:pPr>
    <w:r>
      <w:rPr>
        <w:noProof/>
        <w:lang w:val="en-GB" w:eastAsia="en-GB" w:bidi="ar-SA"/>
      </w:rPr>
      <w:drawing>
        <wp:anchor distT="0" distB="0" distL="114300" distR="114300" simplePos="0" relativeHeight="251659264" behindDoc="1" locked="1" layoutInCell="1" allowOverlap="1" wp14:anchorId="0EEDFBE9" wp14:editId="5AE5E0A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DB"/>
    <w:rsid w:val="00015676"/>
    <w:rsid w:val="000F240B"/>
    <w:rsid w:val="00137275"/>
    <w:rsid w:val="001C0318"/>
    <w:rsid w:val="00214CF7"/>
    <w:rsid w:val="0028586D"/>
    <w:rsid w:val="002F744A"/>
    <w:rsid w:val="004917DB"/>
    <w:rsid w:val="005B0105"/>
    <w:rsid w:val="005C45AD"/>
    <w:rsid w:val="005D75CF"/>
    <w:rsid w:val="00676961"/>
    <w:rsid w:val="007C213C"/>
    <w:rsid w:val="009D45FF"/>
    <w:rsid w:val="00AE2A2B"/>
    <w:rsid w:val="00B002FC"/>
    <w:rsid w:val="00C470AC"/>
    <w:rsid w:val="00E60E52"/>
    <w:rsid w:val="00ED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72AD"/>
  <w15:docId w15:val="{49E5DF84-1304-490D-BFFA-0EA02ED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Annie Leisma</cp:lastModifiedBy>
  <cp:revision>4</cp:revision>
  <cp:lastPrinted>2015-11-30T09:33:00Z</cp:lastPrinted>
  <dcterms:created xsi:type="dcterms:W3CDTF">2015-12-07T11:47:00Z</dcterms:created>
  <dcterms:modified xsi:type="dcterms:W3CDTF">2016-01-28T16:21:00Z</dcterms:modified>
</cp:coreProperties>
</file>