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54BC8" w14:textId="34E381DD" w:rsidR="004B47BD" w:rsidRDefault="004B47BD" w:rsidP="00716510">
      <w:pPr>
        <w:spacing w:before="40" w:afterLines="40" w:after="96" w:line="360" w:lineRule="auto"/>
        <w:rPr>
          <w:b/>
          <w:spacing w:val="36"/>
          <w:sz w:val="16"/>
          <w:szCs w:val="16"/>
        </w:rPr>
      </w:pPr>
      <w:bookmarkStart w:id="0" w:name="_GoBack"/>
      <w:bookmarkEnd w:id="0"/>
      <w:r>
        <w:rPr>
          <w:b/>
          <w:noProof/>
          <w:sz w:val="28"/>
        </w:rPr>
        <w:drawing>
          <wp:anchor distT="0" distB="0" distL="114300" distR="114300" simplePos="0" relativeHeight="251660288" behindDoc="1" locked="0" layoutInCell="1" allowOverlap="1" wp14:anchorId="42754BD4" wp14:editId="16F9C2B2">
            <wp:simplePos x="0" y="0"/>
            <wp:positionH relativeFrom="page">
              <wp:posOffset>5509260</wp:posOffset>
            </wp:positionH>
            <wp:positionV relativeFrom="page">
              <wp:posOffset>345440</wp:posOffset>
            </wp:positionV>
            <wp:extent cx="1628775" cy="728980"/>
            <wp:effectExtent l="19050" t="0" r="9525" b="0"/>
            <wp:wrapNone/>
            <wp:docPr id="134" name="Bild 134" descr="GVB_453x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VB_453x203"/>
                    <pic:cNvPicPr>
                      <a:picLocks noChangeAspect="1" noChangeArrowheads="1"/>
                    </pic:cNvPicPr>
                  </pic:nvPicPr>
                  <pic:blipFill>
                    <a:blip r:embed="rId11" cstate="print"/>
                    <a:srcRect/>
                    <a:stretch>
                      <a:fillRect/>
                    </a:stretch>
                  </pic:blipFill>
                  <pic:spPr bwMode="auto">
                    <a:xfrm>
                      <a:off x="0" y="0"/>
                      <a:ext cx="1628775" cy="728980"/>
                    </a:xfrm>
                    <a:prstGeom prst="rect">
                      <a:avLst/>
                    </a:prstGeom>
                    <a:noFill/>
                    <a:ln w="9525">
                      <a:noFill/>
                      <a:miter lim="800000"/>
                      <a:headEnd/>
                      <a:tailEnd/>
                    </a:ln>
                  </pic:spPr>
                </pic:pic>
              </a:graphicData>
            </a:graphic>
          </wp:anchor>
        </w:drawing>
      </w:r>
    </w:p>
    <w:p w14:paraId="42754BC9" w14:textId="4D18F4AB" w:rsidR="004B47BD" w:rsidRDefault="004B47BD" w:rsidP="00716510">
      <w:pPr>
        <w:spacing w:before="40" w:afterLines="40" w:after="96" w:line="360" w:lineRule="auto"/>
        <w:rPr>
          <w:b/>
          <w:spacing w:val="36"/>
          <w:sz w:val="16"/>
          <w:szCs w:val="16"/>
        </w:rPr>
      </w:pPr>
    </w:p>
    <w:p w14:paraId="345DFC8A" w14:textId="77777777" w:rsidR="009C2F31" w:rsidRDefault="009C2F31" w:rsidP="00DD3E79">
      <w:pPr>
        <w:autoSpaceDE w:val="0"/>
        <w:autoSpaceDN w:val="0"/>
        <w:adjustRightInd w:val="0"/>
        <w:spacing w:before="120" w:after="120" w:line="360" w:lineRule="auto"/>
        <w:rPr>
          <w:rFonts w:eastAsiaTheme="minorHAnsi" w:cs="Arial"/>
          <w:b/>
          <w:bCs/>
          <w:color w:val="000000"/>
          <w:sz w:val="28"/>
          <w:szCs w:val="28"/>
          <w:lang w:eastAsia="en-US"/>
        </w:rPr>
      </w:pPr>
    </w:p>
    <w:p w14:paraId="26731E47" w14:textId="73E54733" w:rsidR="0029490D" w:rsidRPr="00105468" w:rsidRDefault="00CB5849" w:rsidP="00DD3E79">
      <w:pPr>
        <w:autoSpaceDE w:val="0"/>
        <w:autoSpaceDN w:val="0"/>
        <w:adjustRightInd w:val="0"/>
        <w:spacing w:before="120" w:after="120" w:line="360" w:lineRule="auto"/>
        <w:rPr>
          <w:rFonts w:eastAsiaTheme="minorHAnsi" w:cs="Arial"/>
          <w:b/>
          <w:bCs/>
          <w:color w:val="000000"/>
          <w:sz w:val="28"/>
          <w:szCs w:val="28"/>
          <w:lang w:eastAsia="en-US"/>
        </w:rPr>
      </w:pPr>
      <w:r>
        <w:rPr>
          <w:rFonts w:eastAsiaTheme="minorHAnsi" w:cs="Arial"/>
          <w:b/>
          <w:bCs/>
          <w:color w:val="000000"/>
          <w:sz w:val="28"/>
          <w:szCs w:val="28"/>
          <w:lang w:eastAsia="en-US"/>
        </w:rPr>
        <w:t>Die b</w:t>
      </w:r>
      <w:r w:rsidR="00105468" w:rsidRPr="00105468">
        <w:rPr>
          <w:rFonts w:eastAsiaTheme="minorHAnsi" w:cs="Arial"/>
          <w:b/>
          <w:bCs/>
          <w:color w:val="000000"/>
          <w:sz w:val="28"/>
          <w:szCs w:val="28"/>
          <w:lang w:eastAsia="en-US"/>
        </w:rPr>
        <w:t>ayerischen Brauereigenossenschaften</w:t>
      </w:r>
    </w:p>
    <w:p w14:paraId="217179F1" w14:textId="77777777" w:rsidR="006110C5" w:rsidRPr="00105468" w:rsidRDefault="006110C5" w:rsidP="006110C5">
      <w:pPr>
        <w:autoSpaceDE w:val="0"/>
        <w:autoSpaceDN w:val="0"/>
        <w:adjustRightInd w:val="0"/>
        <w:spacing w:before="40" w:afterLines="40" w:after="96" w:line="360" w:lineRule="auto"/>
        <w:jc w:val="both"/>
        <w:rPr>
          <w:rFonts w:eastAsiaTheme="minorHAnsi" w:cs="Arial"/>
          <w:bCs/>
          <w:color w:val="000000"/>
          <w:sz w:val="28"/>
          <w:szCs w:val="28"/>
          <w:lang w:eastAsia="en-US"/>
        </w:rPr>
      </w:pPr>
    </w:p>
    <w:p w14:paraId="485DD8EB" w14:textId="04AB3877" w:rsidR="00860C81" w:rsidRPr="007748D0" w:rsidRDefault="00860C81" w:rsidP="00860C81">
      <w:pPr>
        <w:autoSpaceDE w:val="0"/>
        <w:autoSpaceDN w:val="0"/>
        <w:adjustRightInd w:val="0"/>
        <w:spacing w:before="40" w:afterLines="40" w:after="96" w:line="360" w:lineRule="auto"/>
        <w:jc w:val="both"/>
        <w:rPr>
          <w:rFonts w:eastAsiaTheme="minorHAnsi" w:cs="Arial"/>
          <w:b/>
          <w:bCs/>
          <w:color w:val="000000"/>
          <w:sz w:val="21"/>
          <w:szCs w:val="21"/>
          <w:lang w:eastAsia="en-US"/>
        </w:rPr>
      </w:pPr>
      <w:r w:rsidRPr="007748D0">
        <w:rPr>
          <w:rFonts w:eastAsiaTheme="minorHAnsi" w:cs="Arial"/>
          <w:b/>
          <w:bCs/>
          <w:color w:val="000000"/>
          <w:sz w:val="21"/>
          <w:szCs w:val="21"/>
          <w:lang w:eastAsia="en-US"/>
        </w:rPr>
        <w:t xml:space="preserve">Brauerei Hutthurm </w:t>
      </w:r>
      <w:r w:rsidR="007748D0" w:rsidRPr="007748D0">
        <w:rPr>
          <w:rFonts w:eastAsiaTheme="minorHAnsi" w:cs="Arial"/>
          <w:b/>
          <w:bCs/>
          <w:color w:val="000000"/>
          <w:sz w:val="21"/>
          <w:szCs w:val="21"/>
          <w:lang w:eastAsia="en-US"/>
        </w:rPr>
        <w:t xml:space="preserve">(gegründet: </w:t>
      </w:r>
      <w:r w:rsidRPr="007748D0">
        <w:rPr>
          <w:rFonts w:eastAsiaTheme="minorHAnsi" w:cs="Arial"/>
          <w:b/>
          <w:bCs/>
          <w:color w:val="000000"/>
          <w:sz w:val="21"/>
          <w:szCs w:val="21"/>
          <w:lang w:eastAsia="en-US"/>
        </w:rPr>
        <w:t>1914</w:t>
      </w:r>
      <w:r w:rsidR="007748D0" w:rsidRPr="007748D0">
        <w:rPr>
          <w:rFonts w:eastAsiaTheme="minorHAnsi" w:cs="Arial"/>
          <w:b/>
          <w:bCs/>
          <w:color w:val="000000"/>
          <w:sz w:val="21"/>
          <w:szCs w:val="21"/>
          <w:lang w:eastAsia="en-US"/>
        </w:rPr>
        <w:t>)</w:t>
      </w:r>
    </w:p>
    <w:p w14:paraId="59C7F29F" w14:textId="77777777" w:rsidR="00860C81" w:rsidRPr="00105468" w:rsidRDefault="00860C81" w:rsidP="00860C81">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105468">
        <w:rPr>
          <w:rFonts w:eastAsiaTheme="minorHAnsi" w:cs="Arial"/>
          <w:bCs/>
          <w:color w:val="000000"/>
          <w:sz w:val="21"/>
          <w:szCs w:val="21"/>
          <w:lang w:eastAsia="en-US"/>
        </w:rPr>
        <w:t>Die Tradition der Brauerei Hutthurm lässt sich bis in das Jahr 1577 zurückverfolgen. Nach mehrmaligem Besitzerwechsel entstand ein kommunales Unternehmen, das sich „Die Vereinigten Brauer von Hiatting“ nannte. 1914 erwarb die Raiffeisenbank in Hutthurm die Brauerei. Seitdem gehört das Unternehmen zur genossenschaftlichen Familie. Heute ist die Brauerei ein Betrieb der Raiffeisenbank i. Lkrs. Passau-Nord. Ausgesuchte Weizen- und Gerstenmalze, bester Hopfen sowie betriebseigene Hefe und das Wasser der vier brauereieigenen Tiefbrunnen geben den Hutthurmer Bieren ihren Charakter.</w:t>
      </w:r>
    </w:p>
    <w:p w14:paraId="5E2E2BBE" w14:textId="4F3DFC25" w:rsidR="00860C81" w:rsidRPr="00105468" w:rsidRDefault="000D2EBC" w:rsidP="00860C81">
      <w:pPr>
        <w:autoSpaceDE w:val="0"/>
        <w:autoSpaceDN w:val="0"/>
        <w:adjustRightInd w:val="0"/>
        <w:spacing w:before="40" w:afterLines="40" w:after="96" w:line="360" w:lineRule="auto"/>
        <w:jc w:val="both"/>
        <w:rPr>
          <w:rFonts w:eastAsiaTheme="minorHAnsi" w:cs="Arial"/>
          <w:bCs/>
          <w:color w:val="000000"/>
          <w:sz w:val="21"/>
          <w:szCs w:val="21"/>
          <w:lang w:eastAsia="en-US"/>
        </w:rPr>
      </w:pPr>
      <w:hyperlink r:id="rId12" w:history="1">
        <w:r w:rsidR="00860C81" w:rsidRPr="00105468">
          <w:rPr>
            <w:rStyle w:val="Hyperlink"/>
            <w:rFonts w:eastAsiaTheme="minorHAnsi" w:cs="Arial"/>
            <w:bCs/>
            <w:sz w:val="21"/>
            <w:szCs w:val="21"/>
            <w:lang w:eastAsia="en-US"/>
          </w:rPr>
          <w:t>www.hutthurmer.de</w:t>
        </w:r>
      </w:hyperlink>
    </w:p>
    <w:p w14:paraId="07B75B04" w14:textId="77777777" w:rsidR="00860C81" w:rsidRDefault="00860C81" w:rsidP="00860C81">
      <w:pPr>
        <w:autoSpaceDE w:val="0"/>
        <w:autoSpaceDN w:val="0"/>
        <w:adjustRightInd w:val="0"/>
        <w:spacing w:before="40" w:afterLines="40" w:after="96" w:line="360" w:lineRule="auto"/>
        <w:jc w:val="both"/>
        <w:rPr>
          <w:rFonts w:eastAsiaTheme="minorHAnsi" w:cs="Arial"/>
          <w:bCs/>
          <w:color w:val="000000"/>
          <w:sz w:val="19"/>
          <w:szCs w:val="19"/>
          <w:lang w:eastAsia="en-US"/>
        </w:rPr>
      </w:pPr>
    </w:p>
    <w:p w14:paraId="231B572D" w14:textId="14716909" w:rsidR="00105468" w:rsidRPr="007748D0" w:rsidRDefault="00105468" w:rsidP="00105468">
      <w:pPr>
        <w:autoSpaceDE w:val="0"/>
        <w:autoSpaceDN w:val="0"/>
        <w:adjustRightInd w:val="0"/>
        <w:spacing w:before="40" w:afterLines="40" w:after="96" w:line="360" w:lineRule="auto"/>
        <w:jc w:val="both"/>
        <w:rPr>
          <w:rFonts w:eastAsiaTheme="minorHAnsi" w:cs="Arial"/>
          <w:b/>
          <w:bCs/>
          <w:color w:val="000000"/>
          <w:sz w:val="21"/>
          <w:szCs w:val="21"/>
          <w:lang w:eastAsia="en-US"/>
        </w:rPr>
      </w:pPr>
      <w:r w:rsidRPr="007748D0">
        <w:rPr>
          <w:rFonts w:eastAsiaTheme="minorHAnsi" w:cs="Arial"/>
          <w:b/>
          <w:bCs/>
          <w:color w:val="000000"/>
          <w:sz w:val="21"/>
          <w:szCs w:val="21"/>
          <w:lang w:eastAsia="en-US"/>
        </w:rPr>
        <w:t>Privat-Brauerei Gut Forsting eG</w:t>
      </w:r>
      <w:r w:rsidR="007748D0" w:rsidRPr="007748D0">
        <w:rPr>
          <w:rFonts w:eastAsiaTheme="minorHAnsi" w:cs="Arial"/>
          <w:b/>
          <w:bCs/>
          <w:color w:val="000000"/>
          <w:sz w:val="21"/>
          <w:szCs w:val="21"/>
          <w:lang w:eastAsia="en-US"/>
        </w:rPr>
        <w:t xml:space="preserve"> (gegründet: 1</w:t>
      </w:r>
      <w:r w:rsidRPr="007748D0">
        <w:rPr>
          <w:rFonts w:eastAsiaTheme="minorHAnsi" w:cs="Arial"/>
          <w:b/>
          <w:bCs/>
          <w:color w:val="000000"/>
          <w:sz w:val="21"/>
          <w:szCs w:val="21"/>
          <w:lang w:eastAsia="en-US"/>
        </w:rPr>
        <w:t>916</w:t>
      </w:r>
      <w:r w:rsidR="007748D0" w:rsidRPr="007748D0">
        <w:rPr>
          <w:rFonts w:eastAsiaTheme="minorHAnsi" w:cs="Arial"/>
          <w:b/>
          <w:bCs/>
          <w:color w:val="000000"/>
          <w:sz w:val="21"/>
          <w:szCs w:val="21"/>
          <w:lang w:eastAsia="en-US"/>
        </w:rPr>
        <w:t>)</w:t>
      </w:r>
    </w:p>
    <w:p w14:paraId="6AEC0FED" w14:textId="77777777" w:rsidR="00105468" w:rsidRPr="00105468" w:rsidRDefault="00105468"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105468">
        <w:rPr>
          <w:rFonts w:eastAsiaTheme="minorHAnsi" w:cs="Arial"/>
          <w:bCs/>
          <w:color w:val="000000"/>
          <w:sz w:val="21"/>
          <w:szCs w:val="21"/>
          <w:lang w:eastAsia="en-US"/>
        </w:rPr>
        <w:t>Im Jahr 1871 wurde der Grundstein für die Privat-Brauerei Gut Forsting gelegt. Nach einer zwischenzeitlichen Umbenennung in „Fürsten-Bräu“ wurde die Brauerei 1916 in ihrer heutigen Form als Genossenschaftsbrauerei gegründet. Schon in den ersten Jahren konnte sich die Braustätte einen guten Ruf erwerben. Mit dem Neubau 2003 stellte sich die Genossenschaft der Verantwortung, die lange Tradition und die überlieferten Werte der Brauerei zu pflegen und an kommende Generationen weiterzugeben.</w:t>
      </w:r>
    </w:p>
    <w:p w14:paraId="7D2BE8F3" w14:textId="77777777" w:rsidR="00105468" w:rsidRPr="00105468" w:rsidRDefault="000D2EBC" w:rsidP="00105468">
      <w:pPr>
        <w:autoSpaceDE w:val="0"/>
        <w:autoSpaceDN w:val="0"/>
        <w:adjustRightInd w:val="0"/>
        <w:spacing w:before="40" w:afterLines="40" w:after="96" w:line="360" w:lineRule="auto"/>
        <w:jc w:val="both"/>
        <w:rPr>
          <w:rStyle w:val="Hyperlink"/>
          <w:rFonts w:eastAsiaTheme="minorHAnsi"/>
          <w:sz w:val="21"/>
          <w:szCs w:val="21"/>
        </w:rPr>
      </w:pPr>
      <w:hyperlink r:id="rId13" w:history="1">
        <w:r w:rsidR="00105468" w:rsidRPr="00105468">
          <w:rPr>
            <w:rStyle w:val="Hyperlink"/>
            <w:rFonts w:eastAsiaTheme="minorHAnsi" w:cs="Arial"/>
            <w:bCs/>
            <w:sz w:val="21"/>
            <w:szCs w:val="21"/>
            <w:lang w:eastAsia="en-US"/>
          </w:rPr>
          <w:t>www.brauerei-forsting.de</w:t>
        </w:r>
      </w:hyperlink>
    </w:p>
    <w:p w14:paraId="209A7E9A" w14:textId="77777777" w:rsidR="00105468" w:rsidRDefault="00105468" w:rsidP="00860C81">
      <w:pPr>
        <w:autoSpaceDE w:val="0"/>
        <w:autoSpaceDN w:val="0"/>
        <w:adjustRightInd w:val="0"/>
        <w:spacing w:before="40" w:afterLines="40" w:after="96" w:line="360" w:lineRule="auto"/>
        <w:jc w:val="both"/>
        <w:rPr>
          <w:rFonts w:eastAsiaTheme="minorHAnsi" w:cs="Arial"/>
          <w:bCs/>
          <w:color w:val="000000"/>
          <w:sz w:val="19"/>
          <w:szCs w:val="19"/>
          <w:lang w:eastAsia="en-US"/>
        </w:rPr>
      </w:pPr>
    </w:p>
    <w:p w14:paraId="7ED26DC9" w14:textId="7410A77B" w:rsidR="00105468" w:rsidRPr="007748D0" w:rsidRDefault="00105468" w:rsidP="00105468">
      <w:pPr>
        <w:autoSpaceDE w:val="0"/>
        <w:autoSpaceDN w:val="0"/>
        <w:adjustRightInd w:val="0"/>
        <w:spacing w:before="40" w:afterLines="40" w:after="96" w:line="360" w:lineRule="auto"/>
        <w:jc w:val="both"/>
        <w:rPr>
          <w:rFonts w:eastAsiaTheme="minorHAnsi" w:cs="Arial"/>
          <w:b/>
          <w:bCs/>
          <w:color w:val="000000"/>
          <w:sz w:val="21"/>
          <w:szCs w:val="21"/>
          <w:lang w:eastAsia="en-US"/>
        </w:rPr>
      </w:pPr>
      <w:r w:rsidRPr="007748D0">
        <w:rPr>
          <w:rFonts w:eastAsiaTheme="minorHAnsi" w:cs="Arial"/>
          <w:b/>
          <w:bCs/>
          <w:color w:val="000000"/>
          <w:sz w:val="21"/>
          <w:szCs w:val="21"/>
          <w:lang w:eastAsia="en-US"/>
        </w:rPr>
        <w:t>Guts- und Brauereigenossenschaft Taufkirchen/Vils</w:t>
      </w:r>
      <w:r w:rsidR="007748D0" w:rsidRPr="007748D0">
        <w:rPr>
          <w:rFonts w:eastAsiaTheme="minorHAnsi" w:cs="Arial"/>
          <w:b/>
          <w:bCs/>
          <w:color w:val="000000"/>
          <w:sz w:val="21"/>
          <w:szCs w:val="21"/>
          <w:lang w:eastAsia="en-US"/>
        </w:rPr>
        <w:t xml:space="preserve"> (gegründet: </w:t>
      </w:r>
      <w:r w:rsidRPr="007748D0">
        <w:rPr>
          <w:rFonts w:eastAsiaTheme="minorHAnsi" w:cs="Arial"/>
          <w:b/>
          <w:bCs/>
          <w:color w:val="000000"/>
          <w:sz w:val="21"/>
          <w:szCs w:val="21"/>
          <w:lang w:eastAsia="en-US"/>
        </w:rPr>
        <w:t>1917</w:t>
      </w:r>
      <w:r w:rsidR="007748D0" w:rsidRPr="007748D0">
        <w:rPr>
          <w:rFonts w:eastAsiaTheme="minorHAnsi" w:cs="Arial"/>
          <w:b/>
          <w:bCs/>
          <w:color w:val="000000"/>
          <w:sz w:val="21"/>
          <w:szCs w:val="21"/>
          <w:lang w:eastAsia="en-US"/>
        </w:rPr>
        <w:t>)</w:t>
      </w:r>
    </w:p>
    <w:p w14:paraId="69CABAD8" w14:textId="41C60C67" w:rsidR="00105468" w:rsidRPr="00105468" w:rsidRDefault="00105468"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105468">
        <w:rPr>
          <w:rFonts w:eastAsiaTheme="minorHAnsi" w:cs="Arial"/>
          <w:bCs/>
          <w:color w:val="000000"/>
          <w:sz w:val="21"/>
          <w:szCs w:val="21"/>
          <w:lang w:eastAsia="en-US"/>
        </w:rPr>
        <w:t>Die Geschichte der Guts- und Brauereigenossenschaft Taufkirchen/Vils geht bis ins 17. Jahrhundert zurück. 1893 lässt der damalige Eigentümer Wilhelm von Ramberetz-Fast das alte Sudhaus abreißen und in Backstein-Bauweise ein imposantes neues Sudhaus errichten. 1917 wird der gesamte Besitz verkauft. Der damalige Schlossbraumeister Josef Mittermayer wollte verhindern, dass die Brauerei geschlossen wird, und gründete mit Gleichgesinnten am 24. Juli 1917 die Guts- und Brauereigenossenschaft Taufkirchen. 2006 wurde die neue Flaschen-Abfüllung samt neuer Lagerhalle errichtet und so die größte Investition in der Geschichte der Genossenschaft getätigt.</w:t>
      </w:r>
    </w:p>
    <w:p w14:paraId="61F7ABEA" w14:textId="71A652A4" w:rsidR="00105468" w:rsidRPr="009C2F31" w:rsidRDefault="000D2EBC" w:rsidP="009C2F31">
      <w:pPr>
        <w:autoSpaceDE w:val="0"/>
        <w:autoSpaceDN w:val="0"/>
        <w:adjustRightInd w:val="0"/>
        <w:spacing w:before="40" w:afterLines="40" w:after="96" w:line="360" w:lineRule="auto"/>
        <w:jc w:val="both"/>
        <w:rPr>
          <w:rFonts w:eastAsiaTheme="minorHAnsi"/>
          <w:color w:val="0563C1" w:themeColor="hyperlink"/>
          <w:sz w:val="21"/>
          <w:szCs w:val="21"/>
          <w:u w:val="single"/>
        </w:rPr>
      </w:pPr>
      <w:hyperlink r:id="rId14" w:history="1">
        <w:r w:rsidR="00105468" w:rsidRPr="00105468">
          <w:rPr>
            <w:rStyle w:val="Hyperlink"/>
            <w:rFonts w:eastAsiaTheme="minorHAnsi" w:cs="Arial"/>
            <w:bCs/>
            <w:sz w:val="21"/>
            <w:szCs w:val="21"/>
            <w:lang w:eastAsia="en-US"/>
          </w:rPr>
          <w:t>www.taufkirchner-brauerei.de</w:t>
        </w:r>
      </w:hyperlink>
    </w:p>
    <w:p w14:paraId="22EA86A1" w14:textId="77777777" w:rsidR="007748D0" w:rsidRDefault="007748D0"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67401038" w14:textId="36A3BC00" w:rsidR="00105468" w:rsidRPr="007748D0" w:rsidRDefault="00105468" w:rsidP="00105468">
      <w:pPr>
        <w:autoSpaceDE w:val="0"/>
        <w:autoSpaceDN w:val="0"/>
        <w:adjustRightInd w:val="0"/>
        <w:spacing w:before="40" w:afterLines="40" w:after="96" w:line="360" w:lineRule="auto"/>
        <w:jc w:val="both"/>
        <w:rPr>
          <w:rFonts w:eastAsiaTheme="minorHAnsi" w:cs="Arial"/>
          <w:b/>
          <w:bCs/>
          <w:color w:val="000000"/>
          <w:sz w:val="21"/>
          <w:szCs w:val="21"/>
          <w:lang w:eastAsia="en-US"/>
        </w:rPr>
      </w:pPr>
      <w:r w:rsidRPr="007748D0">
        <w:rPr>
          <w:rFonts w:eastAsiaTheme="minorHAnsi" w:cs="Arial"/>
          <w:b/>
          <w:bCs/>
          <w:color w:val="000000"/>
          <w:sz w:val="21"/>
          <w:szCs w:val="21"/>
          <w:lang w:eastAsia="en-US"/>
        </w:rPr>
        <w:lastRenderedPageBreak/>
        <w:t xml:space="preserve">Genossenschaftsbrauerei Rötz </w:t>
      </w:r>
      <w:r w:rsidR="007748D0" w:rsidRPr="007748D0">
        <w:rPr>
          <w:rFonts w:eastAsiaTheme="minorHAnsi" w:cs="Arial"/>
          <w:b/>
          <w:bCs/>
          <w:color w:val="000000"/>
          <w:sz w:val="21"/>
          <w:szCs w:val="21"/>
          <w:lang w:eastAsia="en-US"/>
        </w:rPr>
        <w:t xml:space="preserve">(gegründet: </w:t>
      </w:r>
      <w:r w:rsidRPr="007748D0">
        <w:rPr>
          <w:rFonts w:eastAsiaTheme="minorHAnsi" w:cs="Arial"/>
          <w:b/>
          <w:bCs/>
          <w:color w:val="000000"/>
          <w:sz w:val="21"/>
          <w:szCs w:val="21"/>
          <w:lang w:eastAsia="en-US"/>
        </w:rPr>
        <w:t>seit 1922</w:t>
      </w:r>
      <w:r w:rsidR="007748D0" w:rsidRPr="007748D0">
        <w:rPr>
          <w:rFonts w:eastAsiaTheme="minorHAnsi" w:cs="Arial"/>
          <w:b/>
          <w:bCs/>
          <w:color w:val="000000"/>
          <w:sz w:val="21"/>
          <w:szCs w:val="21"/>
          <w:lang w:eastAsia="en-US"/>
        </w:rPr>
        <w:t>)</w:t>
      </w:r>
    </w:p>
    <w:p w14:paraId="1FBB2ACF" w14:textId="77777777" w:rsidR="00105468" w:rsidRPr="00105468" w:rsidRDefault="00105468"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105468">
        <w:rPr>
          <w:rFonts w:eastAsiaTheme="minorHAnsi" w:cs="Arial"/>
          <w:bCs/>
          <w:color w:val="000000"/>
          <w:sz w:val="21"/>
          <w:szCs w:val="21"/>
          <w:lang w:eastAsia="en-US"/>
        </w:rPr>
        <w:t>Wenn früher Viehmarkt in Rötz war, dann war auf dem Marktplatz kaum ein Durchkommen. Händler und Bauern kamen von weit her, immer in der Hoffnung, ein gutes Geschäft zu machen. Hinterher hatten alle Durst. Deshalb drängten sich die Wirtshäuser am Straßenrand ähnlich dicht wie die Tiere auf dem Marktplatz. Um den Bedarf an Bier zu decken, schlossen sich die Wirte zusammen und kauften 1812 das Rötzer Pflegeschloss, um dort eine gemeinsame Brauerei einzurichten. Der Viehmarkt ist Geschichte, doch die Brauerei ist geblieben. 1922 wurde sie als Genossenschaft eingetragen. Heute produziert sie 7.000 Hektoliter Bier, das offen in Edelstahlwannen vergärt wird. Dieses Verfahren wird nur noch selten angewandt.</w:t>
      </w:r>
    </w:p>
    <w:p w14:paraId="6A660157" w14:textId="77777777" w:rsidR="00105468" w:rsidRPr="00105468" w:rsidRDefault="000D2EBC" w:rsidP="00105468">
      <w:pPr>
        <w:autoSpaceDE w:val="0"/>
        <w:autoSpaceDN w:val="0"/>
        <w:adjustRightInd w:val="0"/>
        <w:spacing w:before="40" w:afterLines="40" w:after="96" w:line="360" w:lineRule="auto"/>
        <w:jc w:val="both"/>
        <w:rPr>
          <w:rStyle w:val="Hyperlink"/>
          <w:rFonts w:eastAsiaTheme="minorHAnsi"/>
          <w:sz w:val="21"/>
          <w:szCs w:val="21"/>
        </w:rPr>
      </w:pPr>
      <w:hyperlink r:id="rId15" w:history="1">
        <w:r w:rsidR="00105468" w:rsidRPr="00105468">
          <w:rPr>
            <w:rStyle w:val="Hyperlink"/>
            <w:rFonts w:eastAsiaTheme="minorHAnsi" w:cs="Arial"/>
            <w:bCs/>
            <w:sz w:val="21"/>
            <w:szCs w:val="21"/>
            <w:lang w:eastAsia="en-US"/>
          </w:rPr>
          <w:t>www.facebook.com/Genossen/</w:t>
        </w:r>
      </w:hyperlink>
    </w:p>
    <w:p w14:paraId="72598975" w14:textId="77777777" w:rsidR="00105468" w:rsidRPr="00D87D68" w:rsidRDefault="00105468" w:rsidP="00105468">
      <w:pPr>
        <w:autoSpaceDE w:val="0"/>
        <w:autoSpaceDN w:val="0"/>
        <w:adjustRightInd w:val="0"/>
        <w:spacing w:before="40" w:afterLines="40" w:after="96" w:line="360" w:lineRule="auto"/>
        <w:jc w:val="both"/>
        <w:rPr>
          <w:rFonts w:eastAsiaTheme="minorHAnsi" w:cs="Arial"/>
          <w:bCs/>
          <w:color w:val="000000"/>
          <w:sz w:val="19"/>
          <w:szCs w:val="19"/>
          <w:lang w:eastAsia="en-US"/>
        </w:rPr>
      </w:pPr>
    </w:p>
    <w:p w14:paraId="6FFB446A" w14:textId="4B90E3EA" w:rsidR="00105468" w:rsidRPr="007748D0" w:rsidRDefault="00105468" w:rsidP="00105468">
      <w:pPr>
        <w:autoSpaceDE w:val="0"/>
        <w:autoSpaceDN w:val="0"/>
        <w:adjustRightInd w:val="0"/>
        <w:spacing w:before="40" w:afterLines="40" w:after="96" w:line="360" w:lineRule="auto"/>
        <w:jc w:val="both"/>
        <w:rPr>
          <w:rFonts w:eastAsiaTheme="minorHAnsi" w:cs="Arial"/>
          <w:b/>
          <w:bCs/>
          <w:color w:val="000000"/>
          <w:sz w:val="21"/>
          <w:szCs w:val="21"/>
          <w:lang w:eastAsia="en-US"/>
        </w:rPr>
      </w:pPr>
      <w:r w:rsidRPr="007748D0">
        <w:rPr>
          <w:rFonts w:eastAsiaTheme="minorHAnsi" w:cs="Arial"/>
          <w:b/>
          <w:bCs/>
          <w:color w:val="000000"/>
          <w:sz w:val="21"/>
          <w:szCs w:val="21"/>
          <w:lang w:eastAsia="en-US"/>
        </w:rPr>
        <w:t>Klosterbrauerei Reutberg eG</w:t>
      </w:r>
      <w:r w:rsidR="00EB2D5F">
        <w:rPr>
          <w:rFonts w:eastAsiaTheme="minorHAnsi" w:cs="Arial"/>
          <w:b/>
          <w:bCs/>
          <w:color w:val="000000"/>
          <w:sz w:val="21"/>
          <w:szCs w:val="21"/>
          <w:lang w:eastAsia="en-US"/>
        </w:rPr>
        <w:t xml:space="preserve"> (gegründet:</w:t>
      </w:r>
      <w:r w:rsidR="00EB2D5F" w:rsidRPr="007748D0">
        <w:rPr>
          <w:rFonts w:eastAsiaTheme="minorHAnsi" w:cs="Arial"/>
          <w:b/>
          <w:bCs/>
          <w:color w:val="000000"/>
          <w:sz w:val="21"/>
          <w:szCs w:val="21"/>
          <w:lang w:eastAsia="en-US"/>
        </w:rPr>
        <w:t xml:space="preserve"> </w:t>
      </w:r>
      <w:r w:rsidRPr="007748D0">
        <w:rPr>
          <w:rFonts w:eastAsiaTheme="minorHAnsi" w:cs="Arial"/>
          <w:b/>
          <w:bCs/>
          <w:color w:val="000000"/>
          <w:sz w:val="21"/>
          <w:szCs w:val="21"/>
          <w:lang w:eastAsia="en-US"/>
        </w:rPr>
        <w:t>1924</w:t>
      </w:r>
      <w:r w:rsidR="00EB2D5F">
        <w:rPr>
          <w:rFonts w:eastAsiaTheme="minorHAnsi" w:cs="Arial"/>
          <w:b/>
          <w:bCs/>
          <w:color w:val="000000"/>
          <w:sz w:val="21"/>
          <w:szCs w:val="21"/>
          <w:lang w:eastAsia="en-US"/>
        </w:rPr>
        <w:t>)</w:t>
      </w:r>
    </w:p>
    <w:p w14:paraId="157C7A8A" w14:textId="77777777" w:rsidR="00105468" w:rsidRPr="00105468" w:rsidRDefault="00105468"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105468">
        <w:rPr>
          <w:rFonts w:eastAsiaTheme="minorHAnsi" w:cs="Arial"/>
          <w:bCs/>
          <w:color w:val="000000"/>
          <w:sz w:val="21"/>
          <w:szCs w:val="21"/>
          <w:lang w:eastAsia="en-US"/>
        </w:rPr>
        <w:t>Der Erste Weltkrieg und die Inflation setzten der Klosterbrauerei Reutberg so stark zu, dass sie 1924 für acht Monate geschlossen bleiben musste. Da brachte Pfarrer Alois Daisenberger die Bauern der Umgebung auf den Gedanken, eine Genossenschaft zu gründen, damit sie nicht auf ihr gewohntes Bier verzichten mussten. 42 Genossen setzten den Plan am 23. Oktober 1924 in die Tat um. Heute findet die Genossenschaft überregional Beachtung, vor allem zum Josefifest der Brauerei, das gerne von politischer Prominenz besucht wird.</w:t>
      </w:r>
    </w:p>
    <w:p w14:paraId="1D4B0657" w14:textId="249381DF" w:rsidR="00105468" w:rsidRDefault="000D2EBC" w:rsidP="00105468">
      <w:pPr>
        <w:autoSpaceDE w:val="0"/>
        <w:autoSpaceDN w:val="0"/>
        <w:adjustRightInd w:val="0"/>
        <w:spacing w:before="40" w:afterLines="40" w:after="96" w:line="360" w:lineRule="auto"/>
        <w:jc w:val="both"/>
        <w:rPr>
          <w:rFonts w:eastAsiaTheme="minorHAnsi" w:cs="Arial"/>
          <w:bCs/>
          <w:color w:val="000000"/>
          <w:sz w:val="19"/>
          <w:szCs w:val="19"/>
          <w:lang w:eastAsia="en-US"/>
        </w:rPr>
      </w:pPr>
      <w:hyperlink r:id="rId16" w:history="1">
        <w:r w:rsidR="00105468" w:rsidRPr="00105468">
          <w:rPr>
            <w:rStyle w:val="Hyperlink"/>
            <w:rFonts w:eastAsiaTheme="minorHAnsi" w:cs="Arial"/>
            <w:bCs/>
            <w:sz w:val="21"/>
            <w:szCs w:val="21"/>
            <w:lang w:eastAsia="en-US"/>
          </w:rPr>
          <w:t>www.klosterbrauerei-reutberg.de</w:t>
        </w:r>
      </w:hyperlink>
      <w:r w:rsidR="00105468" w:rsidRPr="00105468">
        <w:rPr>
          <w:rFonts w:eastAsiaTheme="minorHAnsi" w:cs="Arial"/>
          <w:bCs/>
          <w:color w:val="000000"/>
          <w:sz w:val="19"/>
          <w:szCs w:val="19"/>
          <w:lang w:eastAsia="en-US"/>
        </w:rPr>
        <w:t xml:space="preserve"> </w:t>
      </w:r>
    </w:p>
    <w:p w14:paraId="49E9FC16" w14:textId="77777777" w:rsidR="00105468" w:rsidRPr="00D87D68" w:rsidRDefault="00105468" w:rsidP="00105468">
      <w:pPr>
        <w:autoSpaceDE w:val="0"/>
        <w:autoSpaceDN w:val="0"/>
        <w:adjustRightInd w:val="0"/>
        <w:spacing w:before="40" w:afterLines="40" w:after="96" w:line="360" w:lineRule="auto"/>
        <w:jc w:val="both"/>
        <w:rPr>
          <w:rFonts w:eastAsiaTheme="minorHAnsi" w:cs="Arial"/>
          <w:bCs/>
          <w:color w:val="000000"/>
          <w:sz w:val="19"/>
          <w:szCs w:val="19"/>
          <w:lang w:eastAsia="en-US"/>
        </w:rPr>
      </w:pPr>
    </w:p>
    <w:p w14:paraId="37B0A5B4" w14:textId="0EC3751D" w:rsidR="00105468" w:rsidRPr="007748D0" w:rsidRDefault="00105468" w:rsidP="00105468">
      <w:pPr>
        <w:autoSpaceDE w:val="0"/>
        <w:autoSpaceDN w:val="0"/>
        <w:adjustRightInd w:val="0"/>
        <w:spacing w:before="40" w:afterLines="40" w:after="96" w:line="360" w:lineRule="auto"/>
        <w:jc w:val="both"/>
        <w:rPr>
          <w:rFonts w:eastAsiaTheme="minorHAnsi" w:cs="Arial"/>
          <w:b/>
          <w:bCs/>
          <w:color w:val="000000"/>
          <w:sz w:val="21"/>
          <w:szCs w:val="21"/>
          <w:lang w:eastAsia="en-US"/>
        </w:rPr>
      </w:pPr>
      <w:r w:rsidRPr="007748D0">
        <w:rPr>
          <w:rFonts w:eastAsiaTheme="minorHAnsi" w:cs="Arial"/>
          <w:b/>
          <w:bCs/>
          <w:color w:val="000000"/>
          <w:sz w:val="21"/>
          <w:szCs w:val="21"/>
          <w:lang w:eastAsia="en-US"/>
        </w:rPr>
        <w:t>Brauhaus Höchstadt eG</w:t>
      </w:r>
      <w:r w:rsidR="00EB2D5F">
        <w:rPr>
          <w:rFonts w:eastAsiaTheme="minorHAnsi" w:cs="Arial"/>
          <w:b/>
          <w:bCs/>
          <w:color w:val="000000"/>
          <w:sz w:val="21"/>
          <w:szCs w:val="21"/>
          <w:lang w:eastAsia="en-US"/>
        </w:rPr>
        <w:t xml:space="preserve"> (gegründet:</w:t>
      </w:r>
      <w:r w:rsidR="00EB2D5F" w:rsidRPr="007748D0">
        <w:rPr>
          <w:rFonts w:eastAsiaTheme="minorHAnsi" w:cs="Arial"/>
          <w:b/>
          <w:bCs/>
          <w:color w:val="000000"/>
          <w:sz w:val="21"/>
          <w:szCs w:val="21"/>
          <w:lang w:eastAsia="en-US"/>
        </w:rPr>
        <w:t xml:space="preserve"> </w:t>
      </w:r>
      <w:r w:rsidRPr="007748D0">
        <w:rPr>
          <w:rFonts w:eastAsiaTheme="minorHAnsi" w:cs="Arial"/>
          <w:b/>
          <w:bCs/>
          <w:color w:val="000000"/>
          <w:sz w:val="21"/>
          <w:szCs w:val="21"/>
          <w:lang w:eastAsia="en-US"/>
        </w:rPr>
        <w:t>seit 1926</w:t>
      </w:r>
      <w:r w:rsidR="00EB2D5F">
        <w:rPr>
          <w:rFonts w:eastAsiaTheme="minorHAnsi" w:cs="Arial"/>
          <w:b/>
          <w:bCs/>
          <w:color w:val="000000"/>
          <w:sz w:val="21"/>
          <w:szCs w:val="21"/>
          <w:lang w:eastAsia="en-US"/>
        </w:rPr>
        <w:t>)</w:t>
      </w:r>
    </w:p>
    <w:p w14:paraId="0ED1AAFB" w14:textId="6CE12175" w:rsidR="00105468" w:rsidRPr="00105468" w:rsidRDefault="00105468"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105468">
        <w:rPr>
          <w:rFonts w:eastAsiaTheme="minorHAnsi" w:cs="Arial"/>
          <w:bCs/>
          <w:color w:val="000000"/>
          <w:sz w:val="21"/>
          <w:szCs w:val="21"/>
          <w:lang w:eastAsia="en-US"/>
        </w:rPr>
        <w:t>Die Brauhaus Höchstadt eG aus Höchstadt an der Aisch wurde am 8. Dezember 1926 von sieben Gastwirten gegründet, da das städtische Kommunbrauhaus durch den ansteigenden Bedarf an Bier überlastet war und mehrere Privatbrauereien in Höchstadt ihren Betrieb eingestellt hatten. Mithilfe einer eigenen Brauerei wollten die Gastwirte vorrangig die Bierversorgung sicherstellen und damit nicht mehr vom vormals begrenzten Angebot abhängig sein. 1936 kaufte die Genossenschaft das Grundstück der ehemaligen Ziegelei Kohler an der Kellerstraße 7 und baute dort bis 1939 eine eigene, größere Brauerei auf. 1996 wurde der Bau eines neuen Gebäudes direkt an der Kellerstraße für Verwaltung, Verkauf und Getränkelagerung abgeschlossen. 2012 wurde das neue Sudhaus eingeweiht.</w:t>
      </w:r>
    </w:p>
    <w:p w14:paraId="1C9928B1" w14:textId="77777777" w:rsidR="00105468" w:rsidRPr="00105468" w:rsidRDefault="000D2EBC" w:rsidP="00105468">
      <w:pPr>
        <w:autoSpaceDE w:val="0"/>
        <w:autoSpaceDN w:val="0"/>
        <w:adjustRightInd w:val="0"/>
        <w:spacing w:before="40" w:afterLines="40" w:after="96" w:line="360" w:lineRule="auto"/>
        <w:jc w:val="both"/>
        <w:rPr>
          <w:rStyle w:val="Hyperlink"/>
          <w:rFonts w:eastAsiaTheme="minorHAnsi"/>
          <w:sz w:val="21"/>
          <w:szCs w:val="21"/>
        </w:rPr>
      </w:pPr>
      <w:hyperlink r:id="rId17" w:history="1">
        <w:r w:rsidR="00105468" w:rsidRPr="00105468">
          <w:rPr>
            <w:rStyle w:val="Hyperlink"/>
            <w:rFonts w:eastAsiaTheme="minorHAnsi" w:cs="Arial"/>
            <w:bCs/>
            <w:sz w:val="21"/>
            <w:szCs w:val="21"/>
            <w:lang w:eastAsia="en-US"/>
          </w:rPr>
          <w:t>www.brauhaus-hoechstadt.de</w:t>
        </w:r>
      </w:hyperlink>
    </w:p>
    <w:p w14:paraId="758B2545" w14:textId="384C98C1" w:rsidR="00105468" w:rsidRDefault="00105468" w:rsidP="00860C81">
      <w:pPr>
        <w:autoSpaceDE w:val="0"/>
        <w:autoSpaceDN w:val="0"/>
        <w:adjustRightInd w:val="0"/>
        <w:spacing w:before="40" w:afterLines="40" w:after="96" w:line="360" w:lineRule="auto"/>
        <w:jc w:val="both"/>
        <w:rPr>
          <w:rStyle w:val="Hyperlink"/>
          <w:rFonts w:eastAsiaTheme="minorHAnsi"/>
          <w:sz w:val="21"/>
          <w:szCs w:val="21"/>
        </w:rPr>
      </w:pPr>
    </w:p>
    <w:p w14:paraId="1AD84895" w14:textId="77777777" w:rsidR="00105468" w:rsidRDefault="00105468">
      <w:pPr>
        <w:spacing w:after="160" w:line="259" w:lineRule="auto"/>
        <w:rPr>
          <w:rFonts w:eastAsiaTheme="minorHAnsi" w:cs="Arial"/>
          <w:bCs/>
          <w:color w:val="000000"/>
          <w:sz w:val="19"/>
          <w:szCs w:val="19"/>
          <w:u w:val="single"/>
          <w:lang w:eastAsia="en-US"/>
        </w:rPr>
      </w:pPr>
      <w:r>
        <w:rPr>
          <w:rFonts w:eastAsiaTheme="minorHAnsi" w:cs="Arial"/>
          <w:bCs/>
          <w:color w:val="000000"/>
          <w:sz w:val="19"/>
          <w:szCs w:val="19"/>
          <w:u w:val="single"/>
          <w:lang w:eastAsia="en-US"/>
        </w:rPr>
        <w:br w:type="page"/>
      </w:r>
    </w:p>
    <w:p w14:paraId="11A706DC" w14:textId="18C6F69D" w:rsidR="00105468" w:rsidRPr="007748D0" w:rsidRDefault="00105468" w:rsidP="00105468">
      <w:pPr>
        <w:autoSpaceDE w:val="0"/>
        <w:autoSpaceDN w:val="0"/>
        <w:adjustRightInd w:val="0"/>
        <w:spacing w:before="40" w:afterLines="40" w:after="96" w:line="360" w:lineRule="auto"/>
        <w:jc w:val="both"/>
        <w:rPr>
          <w:rFonts w:eastAsiaTheme="minorHAnsi" w:cs="Arial"/>
          <w:b/>
          <w:bCs/>
          <w:color w:val="000000"/>
          <w:sz w:val="21"/>
          <w:szCs w:val="21"/>
          <w:lang w:eastAsia="en-US"/>
        </w:rPr>
      </w:pPr>
      <w:r w:rsidRPr="007748D0">
        <w:rPr>
          <w:rFonts w:eastAsiaTheme="minorHAnsi" w:cs="Arial"/>
          <w:b/>
          <w:bCs/>
          <w:color w:val="000000"/>
          <w:sz w:val="21"/>
          <w:szCs w:val="21"/>
          <w:lang w:eastAsia="en-US"/>
        </w:rPr>
        <w:lastRenderedPageBreak/>
        <w:t>Kulmbacher Kommunbräu eG – Reale Bierwirtschaft</w:t>
      </w:r>
      <w:r w:rsidR="00EB2D5F">
        <w:rPr>
          <w:rFonts w:eastAsiaTheme="minorHAnsi" w:cs="Arial"/>
          <w:b/>
          <w:bCs/>
          <w:color w:val="000000"/>
          <w:sz w:val="21"/>
          <w:szCs w:val="21"/>
          <w:lang w:eastAsia="en-US"/>
        </w:rPr>
        <w:t xml:space="preserve"> (gegründet:</w:t>
      </w:r>
      <w:r w:rsidR="00EB2D5F" w:rsidRPr="007748D0">
        <w:rPr>
          <w:rFonts w:eastAsiaTheme="minorHAnsi" w:cs="Arial"/>
          <w:b/>
          <w:bCs/>
          <w:color w:val="000000"/>
          <w:sz w:val="21"/>
          <w:szCs w:val="21"/>
          <w:lang w:eastAsia="en-US"/>
        </w:rPr>
        <w:t xml:space="preserve"> </w:t>
      </w:r>
      <w:r w:rsidRPr="007748D0">
        <w:rPr>
          <w:rFonts w:eastAsiaTheme="minorHAnsi" w:cs="Arial"/>
          <w:b/>
          <w:bCs/>
          <w:color w:val="000000"/>
          <w:sz w:val="21"/>
          <w:szCs w:val="21"/>
          <w:lang w:eastAsia="en-US"/>
        </w:rPr>
        <w:t>1992</w:t>
      </w:r>
      <w:r w:rsidR="00EB2D5F">
        <w:rPr>
          <w:rFonts w:eastAsiaTheme="minorHAnsi" w:cs="Arial"/>
          <w:b/>
          <w:bCs/>
          <w:color w:val="000000"/>
          <w:sz w:val="21"/>
          <w:szCs w:val="21"/>
          <w:lang w:eastAsia="en-US"/>
        </w:rPr>
        <w:t>)</w:t>
      </w:r>
    </w:p>
    <w:p w14:paraId="4FBEE529" w14:textId="77777777" w:rsidR="00105468" w:rsidRPr="00105468" w:rsidRDefault="00105468"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105468">
        <w:rPr>
          <w:rFonts w:eastAsiaTheme="minorHAnsi" w:cs="Arial"/>
          <w:bCs/>
          <w:color w:val="000000"/>
          <w:sz w:val="21"/>
          <w:szCs w:val="21"/>
          <w:lang w:eastAsia="en-US"/>
        </w:rPr>
        <w:t>In der Bierstadt Kulmbach eine neue Brauerei zu bauen, war auf den ersten Blick ein ähnlich sinnvolles Unterfangen, wie Wasser in den Main zu schütten. Eine Gruppe Kulmbacher Bürger sah dies anders und beschloss, ein Wirtshaus mit Kleinbrauerei zu errichten und dort ein unfiltriertes Handwerksbier zu brauen. Mit viel Idealismus machten sie sich ans Werk und gründeten 1992 die Kulmbacher Kommunbräu eG – Reale Bierwirtschaft. 1994 wurde das erste eigene Bier gebraut. Heute ist die Kommunbräu ein Fixpunkt vieler Bierliebhaber, die das Helle sowie das Bernstein-Bier oder das monatliche Spezialbier genießen wollen.</w:t>
      </w:r>
    </w:p>
    <w:p w14:paraId="696A46EC" w14:textId="77777777" w:rsidR="00105468" w:rsidRPr="00105468" w:rsidRDefault="000D2EBC" w:rsidP="00105468">
      <w:pPr>
        <w:autoSpaceDE w:val="0"/>
        <w:autoSpaceDN w:val="0"/>
        <w:adjustRightInd w:val="0"/>
        <w:spacing w:before="40" w:afterLines="40" w:after="96" w:line="360" w:lineRule="auto"/>
        <w:jc w:val="both"/>
        <w:rPr>
          <w:rStyle w:val="Hyperlink"/>
          <w:rFonts w:eastAsiaTheme="minorHAnsi"/>
          <w:sz w:val="21"/>
          <w:szCs w:val="21"/>
        </w:rPr>
      </w:pPr>
      <w:hyperlink r:id="rId18" w:history="1">
        <w:r w:rsidR="00105468" w:rsidRPr="00105468">
          <w:rPr>
            <w:rStyle w:val="Hyperlink"/>
            <w:rFonts w:eastAsiaTheme="minorHAnsi" w:cs="Arial"/>
            <w:bCs/>
            <w:sz w:val="21"/>
            <w:szCs w:val="21"/>
            <w:lang w:eastAsia="en-US"/>
          </w:rPr>
          <w:t>www.kommunbraeu.de</w:t>
        </w:r>
      </w:hyperlink>
    </w:p>
    <w:p w14:paraId="7E152DF4" w14:textId="77777777" w:rsidR="00105468" w:rsidRDefault="00105468" w:rsidP="00860C81">
      <w:pPr>
        <w:autoSpaceDE w:val="0"/>
        <w:autoSpaceDN w:val="0"/>
        <w:adjustRightInd w:val="0"/>
        <w:spacing w:before="40" w:afterLines="40" w:after="96" w:line="360" w:lineRule="auto"/>
        <w:jc w:val="both"/>
        <w:rPr>
          <w:rStyle w:val="Hyperlink"/>
          <w:rFonts w:eastAsiaTheme="minorHAnsi"/>
          <w:sz w:val="21"/>
          <w:szCs w:val="21"/>
        </w:rPr>
      </w:pPr>
    </w:p>
    <w:p w14:paraId="27A889E0" w14:textId="21E75326" w:rsidR="00105468" w:rsidRPr="007748D0" w:rsidRDefault="00EB2D5F" w:rsidP="00105468">
      <w:pPr>
        <w:autoSpaceDE w:val="0"/>
        <w:autoSpaceDN w:val="0"/>
        <w:adjustRightInd w:val="0"/>
        <w:spacing w:before="40" w:afterLines="40" w:after="96" w:line="360" w:lineRule="auto"/>
        <w:jc w:val="both"/>
        <w:rPr>
          <w:rFonts w:eastAsiaTheme="minorHAnsi" w:cs="Arial"/>
          <w:b/>
          <w:bCs/>
          <w:color w:val="000000"/>
          <w:sz w:val="21"/>
          <w:szCs w:val="21"/>
          <w:lang w:eastAsia="en-US"/>
        </w:rPr>
      </w:pPr>
      <w:r>
        <w:rPr>
          <w:rFonts w:eastAsiaTheme="minorHAnsi" w:cs="Arial"/>
          <w:b/>
          <w:bCs/>
          <w:color w:val="000000"/>
          <w:sz w:val="21"/>
          <w:szCs w:val="21"/>
          <w:lang w:eastAsia="en-US"/>
        </w:rPr>
        <w:t>Brauerei Weller Erlangen eG</w:t>
      </w:r>
      <w:r w:rsidR="00105468" w:rsidRPr="007748D0">
        <w:rPr>
          <w:rFonts w:eastAsiaTheme="minorHAnsi" w:cs="Arial"/>
          <w:b/>
          <w:bCs/>
          <w:color w:val="000000"/>
          <w:sz w:val="21"/>
          <w:szCs w:val="21"/>
          <w:lang w:eastAsia="en-US"/>
        </w:rPr>
        <w:t xml:space="preserve"> </w:t>
      </w:r>
      <w:r>
        <w:rPr>
          <w:rFonts w:eastAsiaTheme="minorHAnsi" w:cs="Arial"/>
          <w:b/>
          <w:bCs/>
          <w:color w:val="000000"/>
          <w:sz w:val="21"/>
          <w:szCs w:val="21"/>
          <w:lang w:eastAsia="en-US"/>
        </w:rPr>
        <w:t>(gegründet:</w:t>
      </w:r>
      <w:r w:rsidRPr="007748D0">
        <w:rPr>
          <w:rFonts w:eastAsiaTheme="minorHAnsi" w:cs="Arial"/>
          <w:b/>
          <w:bCs/>
          <w:color w:val="000000"/>
          <w:sz w:val="21"/>
          <w:szCs w:val="21"/>
          <w:lang w:eastAsia="en-US"/>
        </w:rPr>
        <w:t xml:space="preserve"> </w:t>
      </w:r>
      <w:r w:rsidR="00105468" w:rsidRPr="007748D0">
        <w:rPr>
          <w:rFonts w:eastAsiaTheme="minorHAnsi" w:cs="Arial"/>
          <w:b/>
          <w:bCs/>
          <w:color w:val="000000"/>
          <w:sz w:val="21"/>
          <w:szCs w:val="21"/>
          <w:lang w:eastAsia="en-US"/>
        </w:rPr>
        <w:t>seit 2013</w:t>
      </w:r>
      <w:r>
        <w:rPr>
          <w:rFonts w:eastAsiaTheme="minorHAnsi" w:cs="Arial"/>
          <w:b/>
          <w:bCs/>
          <w:color w:val="000000"/>
          <w:sz w:val="21"/>
          <w:szCs w:val="21"/>
          <w:lang w:eastAsia="en-US"/>
        </w:rPr>
        <w:t>)</w:t>
      </w:r>
    </w:p>
    <w:p w14:paraId="07BE2CB2" w14:textId="3D92B279" w:rsidR="00105468" w:rsidRPr="00105468" w:rsidRDefault="00105468"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105468">
        <w:rPr>
          <w:rFonts w:eastAsiaTheme="minorHAnsi" w:cs="Arial"/>
          <w:bCs/>
          <w:color w:val="000000"/>
          <w:sz w:val="21"/>
          <w:szCs w:val="21"/>
          <w:lang w:eastAsia="en-US"/>
        </w:rPr>
        <w:t>2013 gründeten 29 Mitglieder die Brauerei Weller Erlangen eG, um in Erlangen ein Brauhaus zu errichten. Das hat in Franken Tradition. Braumeister Martin Nagel und seine Mitstreiter wollen diese Tradition erhalten und den Menschen nahebringen. Die Gasthausbrauerei wird in der Erlanger Thalermühle eingerichtet. Aktuell wird das Gebäude umfassend saniert. D</w:t>
      </w:r>
      <w:r w:rsidR="00EB2D5F">
        <w:rPr>
          <w:rFonts w:eastAsiaTheme="minorHAnsi" w:cs="Arial"/>
          <w:bCs/>
          <w:color w:val="000000"/>
          <w:sz w:val="21"/>
          <w:szCs w:val="21"/>
          <w:lang w:eastAsia="en-US"/>
        </w:rPr>
        <w:t xml:space="preserve">as Wirtshaus </w:t>
      </w:r>
      <w:r w:rsidRPr="00105468">
        <w:rPr>
          <w:rFonts w:eastAsiaTheme="minorHAnsi" w:cs="Arial"/>
          <w:bCs/>
          <w:color w:val="000000"/>
          <w:sz w:val="21"/>
          <w:szCs w:val="21"/>
          <w:lang w:eastAsia="en-US"/>
        </w:rPr>
        <w:t>soll zum Zentrum der Kommunikation und der gepflegten Gastlichkeit werden.</w:t>
      </w:r>
    </w:p>
    <w:p w14:paraId="25C565BC" w14:textId="77777777" w:rsidR="00105468" w:rsidRPr="00105468" w:rsidRDefault="000D2EBC" w:rsidP="00105468">
      <w:pPr>
        <w:autoSpaceDE w:val="0"/>
        <w:autoSpaceDN w:val="0"/>
        <w:adjustRightInd w:val="0"/>
        <w:spacing w:before="40" w:afterLines="40" w:after="96" w:line="360" w:lineRule="auto"/>
        <w:jc w:val="both"/>
        <w:rPr>
          <w:rStyle w:val="Hyperlink"/>
          <w:rFonts w:eastAsiaTheme="minorHAnsi"/>
          <w:sz w:val="21"/>
          <w:szCs w:val="21"/>
        </w:rPr>
      </w:pPr>
      <w:hyperlink r:id="rId19" w:history="1">
        <w:r w:rsidR="00105468" w:rsidRPr="00105468">
          <w:rPr>
            <w:rStyle w:val="Hyperlink"/>
            <w:rFonts w:eastAsiaTheme="minorHAnsi" w:cs="Arial"/>
            <w:bCs/>
            <w:sz w:val="21"/>
            <w:szCs w:val="21"/>
            <w:lang w:eastAsia="en-US"/>
          </w:rPr>
          <w:t>www.brauerei-weller.de</w:t>
        </w:r>
      </w:hyperlink>
    </w:p>
    <w:p w14:paraId="1F08977E" w14:textId="77777777" w:rsidR="00105468" w:rsidRDefault="00105468" w:rsidP="00860C81">
      <w:pPr>
        <w:autoSpaceDE w:val="0"/>
        <w:autoSpaceDN w:val="0"/>
        <w:adjustRightInd w:val="0"/>
        <w:spacing w:before="40" w:afterLines="40" w:after="96" w:line="360" w:lineRule="auto"/>
        <w:jc w:val="both"/>
        <w:rPr>
          <w:rStyle w:val="Hyperlink"/>
          <w:rFonts w:eastAsiaTheme="minorHAnsi"/>
          <w:sz w:val="21"/>
          <w:szCs w:val="21"/>
        </w:rPr>
      </w:pPr>
    </w:p>
    <w:p w14:paraId="50A3EF1B" w14:textId="2E890F27" w:rsidR="00105468" w:rsidRPr="007748D0" w:rsidRDefault="00105468" w:rsidP="00105468">
      <w:pPr>
        <w:autoSpaceDE w:val="0"/>
        <w:autoSpaceDN w:val="0"/>
        <w:adjustRightInd w:val="0"/>
        <w:spacing w:before="40" w:afterLines="40" w:after="96" w:line="360" w:lineRule="auto"/>
        <w:jc w:val="both"/>
        <w:rPr>
          <w:rFonts w:eastAsiaTheme="minorHAnsi" w:cs="Arial"/>
          <w:b/>
          <w:bCs/>
          <w:color w:val="000000"/>
          <w:sz w:val="21"/>
          <w:szCs w:val="21"/>
          <w:lang w:eastAsia="en-US"/>
        </w:rPr>
      </w:pPr>
      <w:r w:rsidRPr="007748D0">
        <w:rPr>
          <w:rFonts w:eastAsiaTheme="minorHAnsi" w:cs="Arial"/>
          <w:b/>
          <w:bCs/>
          <w:color w:val="000000"/>
          <w:sz w:val="21"/>
          <w:szCs w:val="21"/>
          <w:lang w:eastAsia="en-US"/>
        </w:rPr>
        <w:t>Lang Bräu Freyung eG</w:t>
      </w:r>
      <w:r w:rsidR="00EB2D5F">
        <w:rPr>
          <w:rFonts w:eastAsiaTheme="minorHAnsi" w:cs="Arial"/>
          <w:b/>
          <w:bCs/>
          <w:color w:val="000000"/>
          <w:sz w:val="21"/>
          <w:szCs w:val="21"/>
          <w:lang w:eastAsia="en-US"/>
        </w:rPr>
        <w:t xml:space="preserve"> (gegründet:</w:t>
      </w:r>
      <w:r w:rsidR="00EB2D5F" w:rsidRPr="007748D0">
        <w:rPr>
          <w:rFonts w:eastAsiaTheme="minorHAnsi" w:cs="Arial"/>
          <w:b/>
          <w:bCs/>
          <w:color w:val="000000"/>
          <w:sz w:val="21"/>
          <w:szCs w:val="21"/>
          <w:lang w:eastAsia="en-US"/>
        </w:rPr>
        <w:t xml:space="preserve"> </w:t>
      </w:r>
      <w:r w:rsidRPr="007748D0">
        <w:rPr>
          <w:rFonts w:eastAsiaTheme="minorHAnsi" w:cs="Arial"/>
          <w:b/>
          <w:bCs/>
          <w:color w:val="000000"/>
          <w:sz w:val="21"/>
          <w:szCs w:val="21"/>
          <w:lang w:eastAsia="en-US"/>
        </w:rPr>
        <w:t>seit 2014</w:t>
      </w:r>
      <w:r w:rsidR="00EB2D5F">
        <w:rPr>
          <w:rFonts w:eastAsiaTheme="minorHAnsi" w:cs="Arial"/>
          <w:b/>
          <w:bCs/>
          <w:color w:val="000000"/>
          <w:sz w:val="21"/>
          <w:szCs w:val="21"/>
          <w:lang w:eastAsia="en-US"/>
        </w:rPr>
        <w:t>)</w:t>
      </w:r>
    </w:p>
    <w:p w14:paraId="3C18C264" w14:textId="44813692" w:rsidR="00105468" w:rsidRPr="00105468" w:rsidRDefault="00105468"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105468">
        <w:rPr>
          <w:rFonts w:eastAsiaTheme="minorHAnsi" w:cs="Arial"/>
          <w:bCs/>
          <w:color w:val="000000"/>
          <w:sz w:val="21"/>
          <w:szCs w:val="21"/>
          <w:lang w:eastAsia="en-US"/>
        </w:rPr>
        <w:t xml:space="preserve">1813 erhielt Johann Reichenberger als Braumeister des Marktbräuhauses eine „Brau Concession“ für sein eigenes Haus – der Ursprung der späteren Lang Bräu Freyung. Doch nach 200 Jahren Betrieb wusste im Herbst 2013 niemand mehr, wie es mit der Brauerei weitergehen sollte. Ein Investitionsstau und die Konkurrenz billiger Discounter-Biere machten ihr zu schaffen. Also nahm Bürgermeister Olaf Heinrich das Heft in die Hand und bat die Bürger um Hilfe. Diese erhörten seinen Ruf. Seit 2014 wird die Lang Bräu von </w:t>
      </w:r>
      <w:r w:rsidR="00EB2D5F">
        <w:rPr>
          <w:rFonts w:eastAsiaTheme="minorHAnsi" w:cs="Arial"/>
          <w:bCs/>
          <w:color w:val="000000"/>
          <w:sz w:val="21"/>
          <w:szCs w:val="21"/>
          <w:lang w:eastAsia="en-US"/>
        </w:rPr>
        <w:t xml:space="preserve">rund 200 </w:t>
      </w:r>
      <w:r w:rsidRPr="00105468">
        <w:rPr>
          <w:rFonts w:eastAsiaTheme="minorHAnsi" w:cs="Arial"/>
          <w:bCs/>
          <w:color w:val="000000"/>
          <w:sz w:val="21"/>
          <w:szCs w:val="21"/>
          <w:lang w:eastAsia="en-US"/>
        </w:rPr>
        <w:t>Genossenschaftsmitgliedern getragen. Ihnen ist es zu verdanken, dass die Brauerei wieder auf wirtschaftlich soliden Füßen steht.</w:t>
      </w:r>
    </w:p>
    <w:p w14:paraId="1CE6392B" w14:textId="77777777" w:rsidR="00105468" w:rsidRPr="00105468" w:rsidRDefault="000D2EBC" w:rsidP="00105468">
      <w:pPr>
        <w:autoSpaceDE w:val="0"/>
        <w:autoSpaceDN w:val="0"/>
        <w:adjustRightInd w:val="0"/>
        <w:spacing w:before="40" w:afterLines="40" w:after="96" w:line="360" w:lineRule="auto"/>
        <w:jc w:val="both"/>
        <w:rPr>
          <w:rStyle w:val="Hyperlink"/>
          <w:rFonts w:eastAsiaTheme="minorHAnsi"/>
          <w:sz w:val="21"/>
          <w:szCs w:val="21"/>
        </w:rPr>
      </w:pPr>
      <w:hyperlink r:id="rId20" w:history="1">
        <w:r w:rsidR="00105468" w:rsidRPr="00105468">
          <w:rPr>
            <w:rStyle w:val="Hyperlink"/>
            <w:rFonts w:eastAsiaTheme="minorHAnsi" w:cs="Arial"/>
            <w:bCs/>
            <w:sz w:val="21"/>
            <w:szCs w:val="21"/>
            <w:lang w:eastAsia="en-US"/>
          </w:rPr>
          <w:t>www.lang-braeu-freyung.de</w:t>
        </w:r>
      </w:hyperlink>
    </w:p>
    <w:p w14:paraId="65A10C17" w14:textId="14BD497A" w:rsidR="00105468" w:rsidRDefault="00105468">
      <w:pPr>
        <w:spacing w:after="160" w:line="259" w:lineRule="auto"/>
        <w:rPr>
          <w:rFonts w:eastAsiaTheme="minorHAnsi" w:cs="Arial"/>
          <w:bCs/>
          <w:color w:val="000000"/>
          <w:sz w:val="21"/>
          <w:szCs w:val="21"/>
          <w:lang w:eastAsia="en-US"/>
        </w:rPr>
      </w:pPr>
    </w:p>
    <w:p w14:paraId="106DBE8A" w14:textId="77777777" w:rsidR="009C2F31" w:rsidRDefault="009C2F31">
      <w:pPr>
        <w:spacing w:after="160" w:line="259" w:lineRule="auto"/>
        <w:rPr>
          <w:rFonts w:eastAsiaTheme="minorHAnsi" w:cs="Arial"/>
          <w:bCs/>
          <w:color w:val="000000"/>
          <w:sz w:val="21"/>
          <w:szCs w:val="21"/>
          <w:lang w:eastAsia="en-US"/>
        </w:rPr>
      </w:pPr>
      <w:r>
        <w:rPr>
          <w:rFonts w:eastAsiaTheme="minorHAnsi" w:cs="Arial"/>
          <w:bCs/>
          <w:color w:val="000000"/>
          <w:sz w:val="21"/>
          <w:szCs w:val="21"/>
          <w:lang w:eastAsia="en-US"/>
        </w:rPr>
        <w:br w:type="page"/>
      </w:r>
    </w:p>
    <w:p w14:paraId="7DB6E5FE" w14:textId="419EF216" w:rsidR="00105468" w:rsidRPr="007748D0" w:rsidRDefault="00105468" w:rsidP="00105468">
      <w:pPr>
        <w:autoSpaceDE w:val="0"/>
        <w:autoSpaceDN w:val="0"/>
        <w:adjustRightInd w:val="0"/>
        <w:spacing w:before="40" w:afterLines="40" w:after="96" w:line="360" w:lineRule="auto"/>
        <w:jc w:val="both"/>
        <w:rPr>
          <w:rFonts w:eastAsiaTheme="minorHAnsi" w:cs="Arial"/>
          <w:b/>
          <w:bCs/>
          <w:color w:val="000000"/>
          <w:sz w:val="21"/>
          <w:szCs w:val="21"/>
          <w:lang w:eastAsia="en-US"/>
        </w:rPr>
      </w:pPr>
      <w:r w:rsidRPr="007748D0">
        <w:rPr>
          <w:rFonts w:eastAsiaTheme="minorHAnsi" w:cs="Arial"/>
          <w:b/>
          <w:bCs/>
          <w:color w:val="000000"/>
          <w:sz w:val="21"/>
          <w:szCs w:val="21"/>
          <w:lang w:eastAsia="en-US"/>
        </w:rPr>
        <w:t>Brauereigenossenschaft Oberhaching</w:t>
      </w:r>
      <w:r w:rsidR="00EB2D5F">
        <w:rPr>
          <w:rFonts w:eastAsiaTheme="minorHAnsi" w:cs="Arial"/>
          <w:b/>
          <w:bCs/>
          <w:color w:val="000000"/>
          <w:sz w:val="21"/>
          <w:szCs w:val="21"/>
          <w:lang w:eastAsia="en-US"/>
        </w:rPr>
        <w:t xml:space="preserve"> (gegründet:</w:t>
      </w:r>
      <w:r w:rsidR="00EB2D5F" w:rsidRPr="007748D0">
        <w:rPr>
          <w:rFonts w:eastAsiaTheme="minorHAnsi" w:cs="Arial"/>
          <w:b/>
          <w:bCs/>
          <w:color w:val="000000"/>
          <w:sz w:val="21"/>
          <w:szCs w:val="21"/>
          <w:lang w:eastAsia="en-US"/>
        </w:rPr>
        <w:t xml:space="preserve"> </w:t>
      </w:r>
      <w:r w:rsidRPr="007748D0">
        <w:rPr>
          <w:rFonts w:eastAsiaTheme="minorHAnsi" w:cs="Arial"/>
          <w:b/>
          <w:bCs/>
          <w:color w:val="000000"/>
          <w:sz w:val="21"/>
          <w:szCs w:val="21"/>
          <w:lang w:eastAsia="en-US"/>
        </w:rPr>
        <w:t>2016</w:t>
      </w:r>
      <w:r w:rsidR="00EB2D5F">
        <w:rPr>
          <w:rFonts w:eastAsiaTheme="minorHAnsi" w:cs="Arial"/>
          <w:b/>
          <w:bCs/>
          <w:color w:val="000000"/>
          <w:sz w:val="21"/>
          <w:szCs w:val="21"/>
          <w:lang w:eastAsia="en-US"/>
        </w:rPr>
        <w:t>)</w:t>
      </w:r>
    </w:p>
    <w:p w14:paraId="6CA243A5" w14:textId="77777777" w:rsidR="00105468" w:rsidRPr="00105468" w:rsidRDefault="00105468"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105468">
        <w:rPr>
          <w:rFonts w:eastAsiaTheme="minorHAnsi" w:cs="Arial"/>
          <w:bCs/>
          <w:color w:val="000000"/>
          <w:sz w:val="21"/>
          <w:szCs w:val="21"/>
          <w:lang w:eastAsia="en-US"/>
        </w:rPr>
        <w:t>Nach Gründung der Brauereigenossenschaft im Frühjahr 2016 wurde eine so genannte Brau-Eule angeschafft, die es ermöglicht, Rezepte in kleinen Mengen von 30 Litern auszuprobieren. So entstanden bereits ein Weißbier, ein Kellerbier und ein Starkbier. Die Gründer legen großen Wert auf handwerklich hergestelltes Bier mit Wasser und Malz aus der Region und Hopfen aus Bayern.</w:t>
      </w:r>
    </w:p>
    <w:p w14:paraId="280A133E" w14:textId="77777777" w:rsidR="00105468" w:rsidRPr="00105468" w:rsidRDefault="000D2EBC" w:rsidP="00105468">
      <w:pPr>
        <w:autoSpaceDE w:val="0"/>
        <w:autoSpaceDN w:val="0"/>
        <w:adjustRightInd w:val="0"/>
        <w:spacing w:before="40" w:afterLines="40" w:after="96" w:line="360" w:lineRule="auto"/>
        <w:jc w:val="both"/>
        <w:rPr>
          <w:rStyle w:val="Hyperlink"/>
          <w:rFonts w:eastAsiaTheme="minorHAnsi"/>
          <w:sz w:val="21"/>
          <w:szCs w:val="21"/>
        </w:rPr>
      </w:pPr>
      <w:hyperlink r:id="rId21" w:history="1">
        <w:r w:rsidR="00105468" w:rsidRPr="00105468">
          <w:rPr>
            <w:rStyle w:val="Hyperlink"/>
            <w:rFonts w:eastAsiaTheme="minorHAnsi" w:cs="Arial"/>
            <w:bCs/>
            <w:sz w:val="21"/>
            <w:szCs w:val="21"/>
            <w:lang w:eastAsia="en-US"/>
          </w:rPr>
          <w:t>https://brauerei-oberhaching.de</w:t>
        </w:r>
      </w:hyperlink>
    </w:p>
    <w:p w14:paraId="570E647B" w14:textId="77777777" w:rsidR="00105468" w:rsidRDefault="00105468" w:rsidP="00860C81">
      <w:pPr>
        <w:autoSpaceDE w:val="0"/>
        <w:autoSpaceDN w:val="0"/>
        <w:adjustRightInd w:val="0"/>
        <w:spacing w:before="40" w:afterLines="40" w:after="96" w:line="360" w:lineRule="auto"/>
        <w:jc w:val="both"/>
        <w:rPr>
          <w:rStyle w:val="Hyperlink"/>
          <w:rFonts w:eastAsiaTheme="minorHAnsi"/>
          <w:sz w:val="21"/>
          <w:szCs w:val="21"/>
        </w:rPr>
      </w:pPr>
    </w:p>
    <w:p w14:paraId="604C0616" w14:textId="6CE1EF78" w:rsidR="00105468" w:rsidRPr="007748D0" w:rsidRDefault="00105468" w:rsidP="00105468">
      <w:pPr>
        <w:autoSpaceDE w:val="0"/>
        <w:autoSpaceDN w:val="0"/>
        <w:adjustRightInd w:val="0"/>
        <w:spacing w:before="40" w:afterLines="40" w:after="96" w:line="360" w:lineRule="auto"/>
        <w:jc w:val="both"/>
        <w:rPr>
          <w:rFonts w:eastAsiaTheme="minorHAnsi" w:cs="Arial"/>
          <w:b/>
          <w:bCs/>
          <w:color w:val="000000"/>
          <w:sz w:val="21"/>
          <w:szCs w:val="21"/>
          <w:lang w:eastAsia="en-US"/>
        </w:rPr>
      </w:pPr>
      <w:r w:rsidRPr="007748D0">
        <w:rPr>
          <w:rFonts w:eastAsiaTheme="minorHAnsi" w:cs="Arial"/>
          <w:b/>
          <w:bCs/>
          <w:color w:val="000000"/>
          <w:sz w:val="21"/>
          <w:szCs w:val="21"/>
          <w:lang w:eastAsia="en-US"/>
        </w:rPr>
        <w:t>Brauereigenossenschaft Ismaning</w:t>
      </w:r>
      <w:r w:rsidR="00EB2D5F">
        <w:rPr>
          <w:rFonts w:eastAsiaTheme="minorHAnsi" w:cs="Arial"/>
          <w:b/>
          <w:bCs/>
          <w:color w:val="000000"/>
          <w:sz w:val="21"/>
          <w:szCs w:val="21"/>
          <w:lang w:eastAsia="en-US"/>
        </w:rPr>
        <w:t xml:space="preserve"> (gegründet:</w:t>
      </w:r>
      <w:r w:rsidR="00EB2D5F" w:rsidRPr="007748D0">
        <w:rPr>
          <w:rFonts w:eastAsiaTheme="minorHAnsi" w:cs="Arial"/>
          <w:b/>
          <w:bCs/>
          <w:color w:val="000000"/>
          <w:sz w:val="21"/>
          <w:szCs w:val="21"/>
          <w:lang w:eastAsia="en-US"/>
        </w:rPr>
        <w:t xml:space="preserve"> </w:t>
      </w:r>
      <w:r w:rsidRPr="007748D0">
        <w:rPr>
          <w:rFonts w:eastAsiaTheme="minorHAnsi" w:cs="Arial"/>
          <w:b/>
          <w:bCs/>
          <w:color w:val="000000"/>
          <w:sz w:val="21"/>
          <w:szCs w:val="21"/>
          <w:lang w:eastAsia="en-US"/>
        </w:rPr>
        <w:t>seit 2017</w:t>
      </w:r>
      <w:r w:rsidR="00EB2D5F">
        <w:rPr>
          <w:rFonts w:eastAsiaTheme="minorHAnsi" w:cs="Arial"/>
          <w:b/>
          <w:bCs/>
          <w:color w:val="000000"/>
          <w:sz w:val="21"/>
          <w:szCs w:val="21"/>
          <w:lang w:eastAsia="en-US"/>
        </w:rPr>
        <w:t>)</w:t>
      </w:r>
    </w:p>
    <w:p w14:paraId="5F9276AC" w14:textId="4A17C446" w:rsidR="00105468" w:rsidRPr="00105468" w:rsidRDefault="00105468"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105468">
        <w:rPr>
          <w:rFonts w:eastAsiaTheme="minorHAnsi" w:cs="Arial"/>
          <w:bCs/>
          <w:color w:val="000000"/>
          <w:sz w:val="21"/>
          <w:szCs w:val="21"/>
          <w:lang w:eastAsia="en-US"/>
        </w:rPr>
        <w:t xml:space="preserve">Ismaning braucht sein eigenes Bier! Die Idee begeisterte Apotheker, Banker, Gastwirte, Grafiker, Juristen, Kulturwissenschaftler, Landwirte, Vertriebler und natürlich Brauer. Sie brachten ihr Wissen und ihre Erfahrung ein und gründeten im März 2017 die Brauereigenossenschaft Ismaning. Das Ismaninger Helle gibt es schon eine Weile, </w:t>
      </w:r>
      <w:r w:rsidR="00EB2D5F">
        <w:rPr>
          <w:rFonts w:eastAsiaTheme="minorHAnsi" w:cs="Arial"/>
          <w:bCs/>
          <w:color w:val="000000"/>
          <w:sz w:val="21"/>
          <w:szCs w:val="21"/>
          <w:lang w:eastAsia="en-US"/>
        </w:rPr>
        <w:t xml:space="preserve">mittlerweile ist auch </w:t>
      </w:r>
      <w:r w:rsidRPr="00105468">
        <w:rPr>
          <w:rFonts w:eastAsiaTheme="minorHAnsi" w:cs="Arial"/>
          <w:bCs/>
          <w:color w:val="000000"/>
          <w:sz w:val="21"/>
          <w:szCs w:val="21"/>
          <w:lang w:eastAsia="en-US"/>
        </w:rPr>
        <w:t xml:space="preserve">das Ismaninger Weißbier </w:t>
      </w:r>
      <w:r w:rsidR="00EB2D5F">
        <w:rPr>
          <w:rFonts w:eastAsiaTheme="minorHAnsi" w:cs="Arial"/>
          <w:bCs/>
          <w:color w:val="000000"/>
          <w:sz w:val="21"/>
          <w:szCs w:val="21"/>
          <w:lang w:eastAsia="en-US"/>
        </w:rPr>
        <w:t>daz</w:t>
      </w:r>
      <w:r w:rsidRPr="00105468">
        <w:rPr>
          <w:rFonts w:eastAsiaTheme="minorHAnsi" w:cs="Arial"/>
          <w:bCs/>
          <w:color w:val="000000"/>
          <w:sz w:val="21"/>
          <w:szCs w:val="21"/>
          <w:lang w:eastAsia="en-US"/>
        </w:rPr>
        <w:t>ugekommen.</w:t>
      </w:r>
    </w:p>
    <w:p w14:paraId="10DF87EB" w14:textId="77777777" w:rsidR="00105468" w:rsidRPr="00105468" w:rsidRDefault="000D2EBC" w:rsidP="00105468">
      <w:pPr>
        <w:autoSpaceDE w:val="0"/>
        <w:autoSpaceDN w:val="0"/>
        <w:adjustRightInd w:val="0"/>
        <w:spacing w:before="40" w:afterLines="40" w:after="96" w:line="360" w:lineRule="auto"/>
        <w:jc w:val="both"/>
        <w:rPr>
          <w:rStyle w:val="Hyperlink"/>
          <w:rFonts w:eastAsiaTheme="minorHAnsi"/>
          <w:sz w:val="21"/>
          <w:szCs w:val="21"/>
        </w:rPr>
      </w:pPr>
      <w:hyperlink r:id="rId22" w:history="1">
        <w:r w:rsidR="00105468" w:rsidRPr="00105468">
          <w:rPr>
            <w:rStyle w:val="Hyperlink"/>
            <w:rFonts w:eastAsiaTheme="minorHAnsi" w:cs="Arial"/>
            <w:bCs/>
            <w:sz w:val="21"/>
            <w:szCs w:val="21"/>
            <w:lang w:eastAsia="en-US"/>
          </w:rPr>
          <w:t>www.ismaninger.de</w:t>
        </w:r>
      </w:hyperlink>
    </w:p>
    <w:p w14:paraId="657BFAA9" w14:textId="77777777" w:rsidR="00105468" w:rsidRDefault="00105468" w:rsidP="00860C81">
      <w:pPr>
        <w:autoSpaceDE w:val="0"/>
        <w:autoSpaceDN w:val="0"/>
        <w:adjustRightInd w:val="0"/>
        <w:spacing w:before="40" w:afterLines="40" w:after="96" w:line="360" w:lineRule="auto"/>
        <w:jc w:val="both"/>
        <w:rPr>
          <w:rStyle w:val="Hyperlink"/>
          <w:rFonts w:eastAsiaTheme="minorHAnsi"/>
          <w:sz w:val="21"/>
          <w:szCs w:val="21"/>
        </w:rPr>
      </w:pPr>
    </w:p>
    <w:p w14:paraId="19E7570C" w14:textId="04992641" w:rsidR="00247AEC" w:rsidRPr="007748D0" w:rsidRDefault="00247AEC" w:rsidP="00247AEC">
      <w:pPr>
        <w:autoSpaceDE w:val="0"/>
        <w:autoSpaceDN w:val="0"/>
        <w:adjustRightInd w:val="0"/>
        <w:spacing w:before="40" w:afterLines="40" w:after="96" w:line="360" w:lineRule="auto"/>
        <w:jc w:val="both"/>
        <w:rPr>
          <w:rFonts w:eastAsiaTheme="minorHAnsi" w:cs="Arial"/>
          <w:b/>
          <w:bCs/>
          <w:color w:val="000000"/>
          <w:sz w:val="21"/>
          <w:szCs w:val="21"/>
          <w:lang w:eastAsia="en-US"/>
        </w:rPr>
      </w:pPr>
      <w:r w:rsidRPr="007748D0">
        <w:rPr>
          <w:rFonts w:eastAsiaTheme="minorHAnsi" w:cs="Arial"/>
          <w:b/>
          <w:bCs/>
          <w:color w:val="000000"/>
          <w:sz w:val="21"/>
          <w:szCs w:val="21"/>
          <w:lang w:eastAsia="en-US"/>
        </w:rPr>
        <w:t xml:space="preserve">Remonte-Bräu Schleißheim </w:t>
      </w:r>
      <w:r w:rsidR="00EB2D5F">
        <w:rPr>
          <w:rFonts w:eastAsiaTheme="minorHAnsi" w:cs="Arial"/>
          <w:b/>
          <w:bCs/>
          <w:color w:val="000000"/>
          <w:sz w:val="21"/>
          <w:szCs w:val="21"/>
          <w:lang w:eastAsia="en-US"/>
        </w:rPr>
        <w:t>(gegründet:</w:t>
      </w:r>
      <w:r w:rsidR="00EB2D5F" w:rsidRPr="007748D0">
        <w:rPr>
          <w:rFonts w:eastAsiaTheme="minorHAnsi" w:cs="Arial"/>
          <w:b/>
          <w:bCs/>
          <w:color w:val="000000"/>
          <w:sz w:val="21"/>
          <w:szCs w:val="21"/>
          <w:lang w:eastAsia="en-US"/>
        </w:rPr>
        <w:t xml:space="preserve"> </w:t>
      </w:r>
      <w:r w:rsidRPr="007748D0">
        <w:rPr>
          <w:rFonts w:eastAsiaTheme="minorHAnsi" w:cs="Arial"/>
          <w:b/>
          <w:bCs/>
          <w:color w:val="000000"/>
          <w:sz w:val="21"/>
          <w:szCs w:val="21"/>
          <w:lang w:eastAsia="en-US"/>
        </w:rPr>
        <w:t>seit 2018</w:t>
      </w:r>
      <w:r w:rsidR="00EB2D5F">
        <w:rPr>
          <w:rFonts w:eastAsiaTheme="minorHAnsi" w:cs="Arial"/>
          <w:b/>
          <w:bCs/>
          <w:color w:val="000000"/>
          <w:sz w:val="21"/>
          <w:szCs w:val="21"/>
          <w:lang w:eastAsia="en-US"/>
        </w:rPr>
        <w:t>)</w:t>
      </w:r>
    </w:p>
    <w:p w14:paraId="5B0330DD" w14:textId="77777777" w:rsidR="00247AEC" w:rsidRPr="00105468" w:rsidRDefault="00247AEC" w:rsidP="00247AEC">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105468">
        <w:rPr>
          <w:rFonts w:eastAsiaTheme="minorHAnsi" w:cs="Arial"/>
          <w:bCs/>
          <w:color w:val="000000"/>
          <w:sz w:val="21"/>
          <w:szCs w:val="21"/>
          <w:lang w:eastAsia="en-US"/>
        </w:rPr>
        <w:t>23 Bürger haben im Mai 2018 die Brauereigenossenschaft „Remonte-Bräu Schleißheim“ gegründet. Die Genossen knüpfen an eine jahrhundertealte Brautradition an. Ziel ist es, ein Bier von Schleißheimern für Schleißheimer zu machen, das sich am historischen Vorbild orientiert: Früher wurde in Schleißheim das sogenannte Braunbier hergestellt, ein unfiltriertes Kellerbier.</w:t>
      </w:r>
    </w:p>
    <w:p w14:paraId="46E9FEF8" w14:textId="77777777" w:rsidR="00247AEC" w:rsidRDefault="00247AEC" w:rsidP="00860C81">
      <w:pPr>
        <w:autoSpaceDE w:val="0"/>
        <w:autoSpaceDN w:val="0"/>
        <w:adjustRightInd w:val="0"/>
        <w:spacing w:before="40" w:afterLines="40" w:after="96" w:line="360" w:lineRule="auto"/>
        <w:jc w:val="both"/>
        <w:rPr>
          <w:rStyle w:val="Hyperlink"/>
          <w:rFonts w:eastAsiaTheme="minorHAnsi"/>
          <w:sz w:val="21"/>
          <w:szCs w:val="21"/>
        </w:rPr>
      </w:pPr>
    </w:p>
    <w:p w14:paraId="371B85A0" w14:textId="2EAE5161" w:rsidR="00DE4140" w:rsidRPr="007748D0" w:rsidRDefault="00EB2D5F" w:rsidP="00105468">
      <w:pPr>
        <w:autoSpaceDE w:val="0"/>
        <w:autoSpaceDN w:val="0"/>
        <w:adjustRightInd w:val="0"/>
        <w:spacing w:before="40" w:afterLines="40" w:after="96" w:line="360" w:lineRule="auto"/>
        <w:jc w:val="both"/>
        <w:rPr>
          <w:rFonts w:eastAsiaTheme="minorHAnsi" w:cs="Arial"/>
          <w:b/>
          <w:bCs/>
          <w:color w:val="000000"/>
          <w:sz w:val="21"/>
          <w:szCs w:val="21"/>
          <w:lang w:eastAsia="en-US"/>
        </w:rPr>
      </w:pPr>
      <w:r>
        <w:rPr>
          <w:rFonts w:eastAsiaTheme="minorHAnsi" w:cs="Arial"/>
          <w:b/>
          <w:bCs/>
          <w:color w:val="000000"/>
          <w:sz w:val="21"/>
          <w:szCs w:val="21"/>
          <w:lang w:eastAsia="en-US"/>
        </w:rPr>
        <w:t>StreuBrau eG (gegründet:</w:t>
      </w:r>
      <w:r w:rsidRPr="007748D0">
        <w:rPr>
          <w:rFonts w:eastAsiaTheme="minorHAnsi" w:cs="Arial"/>
          <w:b/>
          <w:bCs/>
          <w:color w:val="000000"/>
          <w:sz w:val="21"/>
          <w:szCs w:val="21"/>
          <w:lang w:eastAsia="en-US"/>
        </w:rPr>
        <w:t xml:space="preserve"> </w:t>
      </w:r>
      <w:r w:rsidR="00DE4140" w:rsidRPr="007748D0">
        <w:rPr>
          <w:rFonts w:eastAsiaTheme="minorHAnsi" w:cs="Arial"/>
          <w:b/>
          <w:bCs/>
          <w:color w:val="000000"/>
          <w:sz w:val="21"/>
          <w:szCs w:val="21"/>
          <w:lang w:eastAsia="en-US"/>
        </w:rPr>
        <w:t>seit 2018</w:t>
      </w:r>
      <w:r>
        <w:rPr>
          <w:rFonts w:eastAsiaTheme="minorHAnsi" w:cs="Arial"/>
          <w:b/>
          <w:bCs/>
          <w:color w:val="000000"/>
          <w:sz w:val="21"/>
          <w:szCs w:val="21"/>
          <w:lang w:eastAsia="en-US"/>
        </w:rPr>
        <w:t>)</w:t>
      </w:r>
    </w:p>
    <w:p w14:paraId="35E22C4F" w14:textId="4AC95C97" w:rsidR="00DE4140" w:rsidRDefault="00247AEC"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r>
        <w:rPr>
          <w:rFonts w:eastAsiaTheme="minorHAnsi" w:cs="Arial"/>
          <w:bCs/>
          <w:color w:val="000000"/>
          <w:sz w:val="21"/>
          <w:szCs w:val="21"/>
          <w:lang w:eastAsia="en-US"/>
        </w:rPr>
        <w:t>Die StreuBräu eG</w:t>
      </w:r>
      <w:r w:rsidR="00DE4140" w:rsidRPr="006110C5">
        <w:rPr>
          <w:rFonts w:eastAsiaTheme="minorHAnsi" w:cs="Arial"/>
          <w:bCs/>
          <w:color w:val="000000"/>
          <w:sz w:val="21"/>
          <w:szCs w:val="21"/>
          <w:lang w:eastAsia="en-US"/>
        </w:rPr>
        <w:t xml:space="preserve"> mit Sitz in Altenfurt im Südosten von Nürnberg hat ihren Ursprung in der Hausbrauerei von Hans Reißner. Da die Nachfrage nach seinen selbst erzeugten Biersorten im Freundes- und Bekanntenkreis schnell wuchs, stellte er sein Hobby auf eine professionelle Basis. Gemeinsam mit seinen Mitstreitern gründete er im April 2018 die StreuBräu eG. Zur Gründungsveranstaltung kamen an die 200 Menschen, 100 wurden sofort Mitglied. Der Name leitet sich von der Straße „Streubuck“ ab. Dort steht das Haus, in dem die ersten Brauversuche unternommen wurden</w:t>
      </w:r>
    </w:p>
    <w:p w14:paraId="60E52E81" w14:textId="7947E555" w:rsidR="00DE4140" w:rsidRDefault="000D2EBC"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hyperlink r:id="rId23" w:history="1">
        <w:r w:rsidR="00DE4140" w:rsidRPr="00E24C7D">
          <w:rPr>
            <w:rStyle w:val="Hyperlink"/>
            <w:rFonts w:eastAsiaTheme="minorHAnsi" w:cs="Arial"/>
            <w:bCs/>
            <w:sz w:val="21"/>
            <w:szCs w:val="21"/>
            <w:lang w:eastAsia="en-US"/>
          </w:rPr>
          <w:t>www.streubraeu.de</w:t>
        </w:r>
      </w:hyperlink>
    </w:p>
    <w:p w14:paraId="5335E381" w14:textId="77777777" w:rsidR="00DE4140" w:rsidRDefault="00DE4140" w:rsidP="00105468">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1EDE0744" w14:textId="77777777" w:rsidR="00105468" w:rsidRDefault="00105468" w:rsidP="00860C81">
      <w:pPr>
        <w:autoSpaceDE w:val="0"/>
        <w:autoSpaceDN w:val="0"/>
        <w:adjustRightInd w:val="0"/>
        <w:spacing w:before="40" w:afterLines="40" w:after="96" w:line="360" w:lineRule="auto"/>
        <w:jc w:val="both"/>
        <w:rPr>
          <w:rStyle w:val="Hyperlink"/>
          <w:rFonts w:eastAsiaTheme="minorHAnsi"/>
          <w:sz w:val="21"/>
          <w:szCs w:val="21"/>
        </w:rPr>
      </w:pPr>
    </w:p>
    <w:p w14:paraId="76E81AA3" w14:textId="77777777" w:rsidR="00DE4140" w:rsidRDefault="00DE4140">
      <w:pPr>
        <w:spacing w:after="160" w:line="259" w:lineRule="auto"/>
        <w:rPr>
          <w:rFonts w:eastAsiaTheme="minorHAnsi" w:cs="Arial"/>
          <w:bCs/>
          <w:color w:val="000000"/>
          <w:sz w:val="21"/>
          <w:szCs w:val="21"/>
          <w:lang w:eastAsia="en-US"/>
        </w:rPr>
      </w:pPr>
      <w:r>
        <w:rPr>
          <w:rFonts w:eastAsiaTheme="minorHAnsi" w:cs="Arial"/>
          <w:bCs/>
          <w:color w:val="000000"/>
          <w:sz w:val="21"/>
          <w:szCs w:val="21"/>
          <w:lang w:eastAsia="en-US"/>
        </w:rPr>
        <w:br w:type="page"/>
      </w:r>
    </w:p>
    <w:p w14:paraId="569EA575" w14:textId="5AD60863" w:rsidR="00DE4140" w:rsidRPr="007748D0" w:rsidRDefault="00DE4140" w:rsidP="00DE4140">
      <w:pPr>
        <w:autoSpaceDE w:val="0"/>
        <w:autoSpaceDN w:val="0"/>
        <w:adjustRightInd w:val="0"/>
        <w:spacing w:before="40" w:afterLines="40" w:after="96" w:line="360" w:lineRule="auto"/>
        <w:jc w:val="both"/>
        <w:rPr>
          <w:rFonts w:eastAsiaTheme="minorHAnsi" w:cs="Arial"/>
          <w:b/>
          <w:bCs/>
          <w:color w:val="000000"/>
          <w:sz w:val="21"/>
          <w:szCs w:val="21"/>
          <w:lang w:eastAsia="en-US"/>
        </w:rPr>
      </w:pPr>
      <w:r w:rsidRPr="007748D0">
        <w:rPr>
          <w:rFonts w:eastAsiaTheme="minorHAnsi" w:cs="Arial"/>
          <w:b/>
          <w:bCs/>
          <w:color w:val="000000"/>
          <w:sz w:val="21"/>
          <w:szCs w:val="21"/>
          <w:lang w:eastAsia="en-US"/>
        </w:rPr>
        <w:t>Genossenschaftsbräu Regensburg</w:t>
      </w:r>
      <w:r w:rsidR="00EB2D5F">
        <w:rPr>
          <w:rFonts w:eastAsiaTheme="minorHAnsi" w:cs="Arial"/>
          <w:b/>
          <w:bCs/>
          <w:color w:val="000000"/>
          <w:sz w:val="21"/>
          <w:szCs w:val="21"/>
          <w:lang w:eastAsia="en-US"/>
        </w:rPr>
        <w:t xml:space="preserve"> (gegründet:</w:t>
      </w:r>
      <w:r w:rsidRPr="007748D0">
        <w:rPr>
          <w:rFonts w:eastAsiaTheme="minorHAnsi" w:cs="Arial"/>
          <w:b/>
          <w:bCs/>
          <w:color w:val="000000"/>
          <w:sz w:val="21"/>
          <w:szCs w:val="21"/>
          <w:lang w:eastAsia="en-US"/>
        </w:rPr>
        <w:t xml:space="preserve"> 2018</w:t>
      </w:r>
      <w:r w:rsidR="00EB2D5F">
        <w:rPr>
          <w:rFonts w:eastAsiaTheme="minorHAnsi" w:cs="Arial"/>
          <w:b/>
          <w:bCs/>
          <w:color w:val="000000"/>
          <w:sz w:val="21"/>
          <w:szCs w:val="21"/>
          <w:lang w:eastAsia="en-US"/>
        </w:rPr>
        <w:t>)</w:t>
      </w:r>
    </w:p>
    <w:p w14:paraId="651DAA58" w14:textId="77777777" w:rsidR="00DE4140" w:rsidRDefault="00DE4140" w:rsidP="00DE4140">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In Holztraubach, einem Ort mit 160 Einwohnern zwischen Regensburg und Landshut, wird am Gerstensaft der Genossenschaftsbräu Regensburg eG experimentiert. Was zunächst als Freizeitspaß der neun Initiatoren begann, wurde zu einem ambitionierten Projekt: ein eigenes Bier herzustellen und zu vermarkten. Langfristig möchten die mittlerweile über 60 Mitglieder neben einer eigenen Brauerei eine Gaststätte in Regensburg betreiben und dort ihr Bier ausschenken.</w:t>
      </w:r>
    </w:p>
    <w:p w14:paraId="70F15533" w14:textId="77777777" w:rsidR="007748D0" w:rsidRDefault="007748D0" w:rsidP="00DE4140">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40A28D5A" w14:textId="77777777" w:rsidR="007748D0" w:rsidRDefault="007748D0" w:rsidP="00DE4140">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09B29F9A" w14:textId="77777777" w:rsidR="007748D0" w:rsidRDefault="007748D0" w:rsidP="00DE4140">
      <w:pPr>
        <w:autoSpaceDE w:val="0"/>
        <w:autoSpaceDN w:val="0"/>
        <w:adjustRightInd w:val="0"/>
        <w:spacing w:before="40" w:afterLines="40" w:after="96" w:line="360" w:lineRule="auto"/>
        <w:jc w:val="both"/>
        <w:rPr>
          <w:rFonts w:eastAsiaTheme="minorHAnsi" w:cs="Arial"/>
          <w:bCs/>
          <w:i/>
          <w:color w:val="000000"/>
          <w:sz w:val="21"/>
          <w:szCs w:val="21"/>
          <w:lang w:eastAsia="en-US"/>
        </w:rPr>
      </w:pPr>
      <w:r w:rsidRPr="007748D0">
        <w:rPr>
          <w:rFonts w:eastAsiaTheme="minorHAnsi" w:cs="Arial"/>
          <w:bCs/>
          <w:i/>
          <w:color w:val="000000"/>
          <w:sz w:val="21"/>
          <w:szCs w:val="21"/>
          <w:lang w:eastAsia="en-US"/>
        </w:rPr>
        <w:t>Weitere Informationen über die bayerischen Brauereigenossenschaften</w:t>
      </w:r>
      <w:r>
        <w:rPr>
          <w:rFonts w:eastAsiaTheme="minorHAnsi" w:cs="Arial"/>
          <w:bCs/>
          <w:i/>
          <w:color w:val="000000"/>
          <w:sz w:val="21"/>
          <w:szCs w:val="21"/>
          <w:lang w:eastAsia="en-US"/>
        </w:rPr>
        <w:t>:</w:t>
      </w:r>
    </w:p>
    <w:p w14:paraId="1FDEA181" w14:textId="63A4B437" w:rsidR="007748D0" w:rsidRPr="007748D0" w:rsidRDefault="000D2EBC" w:rsidP="00DE4140">
      <w:pPr>
        <w:autoSpaceDE w:val="0"/>
        <w:autoSpaceDN w:val="0"/>
        <w:adjustRightInd w:val="0"/>
        <w:spacing w:before="40" w:afterLines="40" w:after="96" w:line="360" w:lineRule="auto"/>
        <w:jc w:val="both"/>
        <w:rPr>
          <w:rFonts w:eastAsiaTheme="minorHAnsi" w:cs="Arial"/>
          <w:bCs/>
          <w:i/>
          <w:color w:val="000000"/>
          <w:sz w:val="21"/>
          <w:szCs w:val="21"/>
          <w:lang w:eastAsia="en-US"/>
        </w:rPr>
      </w:pPr>
      <w:hyperlink r:id="rId24" w:history="1">
        <w:r w:rsidR="007748D0" w:rsidRPr="007748D0">
          <w:rPr>
            <w:rStyle w:val="Hyperlink"/>
            <w:rFonts w:eastAsiaTheme="minorHAnsi" w:cs="Arial"/>
            <w:bCs/>
            <w:i/>
            <w:sz w:val="21"/>
            <w:szCs w:val="21"/>
            <w:lang w:eastAsia="en-US"/>
          </w:rPr>
          <w:t>https://www.profil.bayern/06-2018/topthema/durst-auf-daheim</w:t>
        </w:r>
      </w:hyperlink>
    </w:p>
    <w:p w14:paraId="3AE69958" w14:textId="77777777" w:rsidR="007748D0" w:rsidRDefault="007748D0" w:rsidP="00DE4140">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755E8700" w14:textId="77777777" w:rsidR="007748D0" w:rsidRDefault="007748D0" w:rsidP="00DE4140">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37159AB3" w14:textId="77777777" w:rsidR="007748D0" w:rsidRDefault="007748D0" w:rsidP="00DE4140">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38B1A13C" w14:textId="77777777" w:rsidR="00D87D68" w:rsidRPr="00CF1ED6" w:rsidRDefault="00D87D68" w:rsidP="00D87D68">
      <w:pPr>
        <w:pStyle w:val="Default"/>
        <w:spacing w:before="40" w:afterLines="40" w:after="96" w:line="360" w:lineRule="auto"/>
        <w:rPr>
          <w:i/>
          <w:sz w:val="18"/>
          <w:szCs w:val="18"/>
        </w:rPr>
      </w:pPr>
    </w:p>
    <w:sectPr w:rsidR="00D87D68" w:rsidRPr="00CF1ED6" w:rsidSect="0030244C">
      <w:headerReference w:type="even" r:id="rId25"/>
      <w:footerReference w:type="default" r:id="rId26"/>
      <w:headerReference w:type="first" r:id="rId27"/>
      <w:footerReference w:type="first" r:id="rId28"/>
      <w:pgSz w:w="11907" w:h="16840" w:code="9"/>
      <w:pgMar w:top="1134" w:right="1985" w:bottom="1134" w:left="1361" w:header="567" w:footer="22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BFAE9" w14:textId="77777777" w:rsidR="008E43CC" w:rsidRDefault="008E43CC">
      <w:r>
        <w:separator/>
      </w:r>
    </w:p>
  </w:endnote>
  <w:endnote w:type="continuationSeparator" w:id="0">
    <w:p w14:paraId="2B9F8A99" w14:textId="77777777" w:rsidR="008E43CC" w:rsidRDefault="008E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4BDE" w14:textId="77777777" w:rsidR="005B5B81" w:rsidRPr="001323CE" w:rsidRDefault="004B47BD" w:rsidP="00D70DEA">
    <w:pPr>
      <w:pStyle w:val="Kopfzeile"/>
      <w:ind w:right="357"/>
      <w:jc w:val="center"/>
      <w:rPr>
        <w:sz w:val="18"/>
        <w:szCs w:val="18"/>
      </w:rPr>
    </w:pPr>
    <w:r w:rsidRPr="001323CE">
      <w:rPr>
        <w:sz w:val="18"/>
        <w:szCs w:val="18"/>
      </w:rPr>
      <w:t xml:space="preserve">Seite </w:t>
    </w:r>
    <w:r w:rsidR="00CC4E9C" w:rsidRPr="001323CE">
      <w:rPr>
        <w:sz w:val="18"/>
        <w:szCs w:val="18"/>
      </w:rPr>
      <w:fldChar w:fldCharType="begin"/>
    </w:r>
    <w:r w:rsidRPr="001323CE">
      <w:rPr>
        <w:sz w:val="18"/>
        <w:szCs w:val="18"/>
      </w:rPr>
      <w:instrText xml:space="preserve"> PAGE </w:instrText>
    </w:r>
    <w:r w:rsidR="00CC4E9C" w:rsidRPr="001323CE">
      <w:rPr>
        <w:sz w:val="18"/>
        <w:szCs w:val="18"/>
      </w:rPr>
      <w:fldChar w:fldCharType="separate"/>
    </w:r>
    <w:r w:rsidR="000D2EBC">
      <w:rPr>
        <w:noProof/>
        <w:sz w:val="18"/>
        <w:szCs w:val="18"/>
      </w:rPr>
      <w:t>2</w:t>
    </w:r>
    <w:r w:rsidR="00CC4E9C" w:rsidRPr="001323CE">
      <w:rPr>
        <w:sz w:val="18"/>
        <w:szCs w:val="18"/>
      </w:rPr>
      <w:fldChar w:fldCharType="end"/>
    </w:r>
    <w:r w:rsidRPr="001323CE">
      <w:rPr>
        <w:sz w:val="18"/>
        <w:szCs w:val="18"/>
      </w:rPr>
      <w:t xml:space="preserve"> von </w:t>
    </w:r>
    <w:r w:rsidR="00CC4E9C" w:rsidRPr="001323CE">
      <w:rPr>
        <w:sz w:val="18"/>
        <w:szCs w:val="18"/>
      </w:rPr>
      <w:fldChar w:fldCharType="begin"/>
    </w:r>
    <w:r w:rsidRPr="001323CE">
      <w:rPr>
        <w:sz w:val="18"/>
        <w:szCs w:val="18"/>
      </w:rPr>
      <w:instrText xml:space="preserve"> NUMPAGES </w:instrText>
    </w:r>
    <w:r w:rsidR="00CC4E9C" w:rsidRPr="001323CE">
      <w:rPr>
        <w:sz w:val="18"/>
        <w:szCs w:val="18"/>
      </w:rPr>
      <w:fldChar w:fldCharType="separate"/>
    </w:r>
    <w:r w:rsidR="000D2EBC">
      <w:rPr>
        <w:noProof/>
        <w:sz w:val="18"/>
        <w:szCs w:val="18"/>
      </w:rPr>
      <w:t>2</w:t>
    </w:r>
    <w:r w:rsidR="00CC4E9C" w:rsidRPr="001323CE">
      <w:rPr>
        <w:sz w:val="18"/>
        <w:szCs w:val="18"/>
      </w:rPr>
      <w:fldChar w:fldCharType="end"/>
    </w:r>
  </w:p>
  <w:p w14:paraId="42754BDF" w14:textId="77777777" w:rsidR="005B5B81" w:rsidRPr="000E6EF7" w:rsidRDefault="000D2EBC" w:rsidP="00D70DEA">
    <w:pPr>
      <w:pStyle w:val="Fuzeile"/>
      <w:jc w:val="both"/>
      <w:rPr>
        <w:sz w:val="16"/>
        <w:szCs w:val="16"/>
      </w:rPr>
    </w:pPr>
  </w:p>
  <w:p w14:paraId="42754BE0" w14:textId="77C9F2FC" w:rsidR="005B5B81" w:rsidRDefault="004B47BD" w:rsidP="00D87D68">
    <w:pPr>
      <w:pStyle w:val="Fuzeile"/>
      <w:rPr>
        <w:sz w:val="11"/>
        <w:szCs w:val="11"/>
        <w:lang w:val="fr-FR"/>
      </w:rPr>
    </w:pPr>
    <w:r>
      <w:rPr>
        <w:sz w:val="16"/>
        <w:szCs w:val="16"/>
        <w:lang w:val="fr-FR"/>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F517" w14:textId="77777777" w:rsidR="00A44C12" w:rsidRPr="001323CE" w:rsidRDefault="00A44C12" w:rsidP="00A44C12">
    <w:pPr>
      <w:pStyle w:val="Kopfzeile"/>
      <w:ind w:right="357"/>
      <w:jc w:val="center"/>
      <w:rPr>
        <w:sz w:val="18"/>
        <w:szCs w:val="18"/>
      </w:rPr>
    </w:pPr>
    <w:r w:rsidRPr="001323CE">
      <w:rPr>
        <w:sz w:val="18"/>
        <w:szCs w:val="18"/>
      </w:rPr>
      <w:t xml:space="preserve">Seite </w:t>
    </w:r>
    <w:r w:rsidRPr="001323CE">
      <w:rPr>
        <w:sz w:val="18"/>
        <w:szCs w:val="18"/>
      </w:rPr>
      <w:fldChar w:fldCharType="begin"/>
    </w:r>
    <w:r w:rsidRPr="001323CE">
      <w:rPr>
        <w:sz w:val="18"/>
        <w:szCs w:val="18"/>
      </w:rPr>
      <w:instrText xml:space="preserve"> PAGE </w:instrText>
    </w:r>
    <w:r w:rsidRPr="001323CE">
      <w:rPr>
        <w:sz w:val="18"/>
        <w:szCs w:val="18"/>
      </w:rPr>
      <w:fldChar w:fldCharType="separate"/>
    </w:r>
    <w:r w:rsidR="000D2EBC">
      <w:rPr>
        <w:noProof/>
        <w:sz w:val="18"/>
        <w:szCs w:val="18"/>
      </w:rPr>
      <w:t>1</w:t>
    </w:r>
    <w:r w:rsidRPr="001323CE">
      <w:rPr>
        <w:sz w:val="18"/>
        <w:szCs w:val="18"/>
      </w:rPr>
      <w:fldChar w:fldCharType="end"/>
    </w:r>
    <w:r w:rsidRPr="001323CE">
      <w:rPr>
        <w:sz w:val="18"/>
        <w:szCs w:val="18"/>
      </w:rPr>
      <w:t xml:space="preserve"> von </w:t>
    </w:r>
    <w:r w:rsidRPr="001323CE">
      <w:rPr>
        <w:sz w:val="18"/>
        <w:szCs w:val="18"/>
      </w:rPr>
      <w:fldChar w:fldCharType="begin"/>
    </w:r>
    <w:r w:rsidRPr="001323CE">
      <w:rPr>
        <w:sz w:val="18"/>
        <w:szCs w:val="18"/>
      </w:rPr>
      <w:instrText xml:space="preserve"> NUMPAGES </w:instrText>
    </w:r>
    <w:r w:rsidRPr="001323CE">
      <w:rPr>
        <w:sz w:val="18"/>
        <w:szCs w:val="18"/>
      </w:rPr>
      <w:fldChar w:fldCharType="separate"/>
    </w:r>
    <w:r w:rsidR="000D2EBC">
      <w:rPr>
        <w:noProof/>
        <w:sz w:val="18"/>
        <w:szCs w:val="18"/>
      </w:rPr>
      <w:t>1</w:t>
    </w:r>
    <w:r w:rsidRPr="001323CE">
      <w:rPr>
        <w:sz w:val="18"/>
        <w:szCs w:val="18"/>
      </w:rPr>
      <w:fldChar w:fldCharType="end"/>
    </w:r>
  </w:p>
  <w:p w14:paraId="42754BE2" w14:textId="77777777" w:rsidR="005B5B81" w:rsidRPr="00957DD5" w:rsidRDefault="000D2EBC" w:rsidP="00E67576">
    <w:pPr>
      <w:pStyle w:val="Fuzeile"/>
      <w:jc w:val="both"/>
      <w:rPr>
        <w:sz w:val="16"/>
        <w:szCs w:val="16"/>
      </w:rPr>
    </w:pPr>
  </w:p>
  <w:p w14:paraId="42754BE3" w14:textId="5017F5F3" w:rsidR="005B5B81" w:rsidRPr="00957DD5" w:rsidRDefault="004B47BD" w:rsidP="00A86186">
    <w:pPr>
      <w:pStyle w:val="Fuzeile"/>
      <w:tabs>
        <w:tab w:val="clear" w:pos="9072"/>
        <w:tab w:val="right" w:pos="8505"/>
      </w:tabs>
      <w:jc w:val="both"/>
      <w:rPr>
        <w:sz w:val="16"/>
        <w:szCs w:val="16"/>
        <w:lang w:val="fr-FR"/>
      </w:rPr>
    </w:pPr>
    <w:r w:rsidRPr="00957DD5">
      <w:rPr>
        <w:sz w:val="16"/>
        <w:szCs w:val="16"/>
        <w:lang w:val="fr-FR"/>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A8C8C" w14:textId="77777777" w:rsidR="008E43CC" w:rsidRDefault="008E43CC">
      <w:r>
        <w:separator/>
      </w:r>
    </w:p>
  </w:footnote>
  <w:footnote w:type="continuationSeparator" w:id="0">
    <w:p w14:paraId="1ACE06AE" w14:textId="77777777" w:rsidR="008E43CC" w:rsidRDefault="008E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4BDC" w14:textId="77777777" w:rsidR="005B5B81" w:rsidRDefault="00CC4E9C">
    <w:pPr>
      <w:pStyle w:val="Kopfzeile"/>
      <w:framePr w:wrap="around" w:vAnchor="text" w:hAnchor="margin" w:xAlign="right" w:y="1"/>
      <w:rPr>
        <w:rStyle w:val="Seitenzahl"/>
      </w:rPr>
    </w:pPr>
    <w:r>
      <w:rPr>
        <w:rStyle w:val="Seitenzahl"/>
      </w:rPr>
      <w:fldChar w:fldCharType="begin"/>
    </w:r>
    <w:r w:rsidR="004B47BD">
      <w:rPr>
        <w:rStyle w:val="Seitenzahl"/>
      </w:rPr>
      <w:instrText xml:space="preserve">PAGE  </w:instrText>
    </w:r>
    <w:r>
      <w:rPr>
        <w:rStyle w:val="Seitenzahl"/>
      </w:rPr>
      <w:fldChar w:fldCharType="separate"/>
    </w:r>
    <w:r w:rsidR="004B47BD">
      <w:rPr>
        <w:rStyle w:val="Seitenzahl"/>
        <w:noProof/>
      </w:rPr>
      <w:t>2</w:t>
    </w:r>
    <w:r>
      <w:rPr>
        <w:rStyle w:val="Seitenzahl"/>
      </w:rPr>
      <w:fldChar w:fldCharType="end"/>
    </w:r>
  </w:p>
  <w:p w14:paraId="42754BDD" w14:textId="77777777" w:rsidR="005B5B81" w:rsidRDefault="000D2EBC">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4BE1" w14:textId="77777777" w:rsidR="005B5B81" w:rsidRDefault="000D2EBC" w:rsidP="0023051F">
    <w:pPr>
      <w:pStyle w:val="Kopfzeile"/>
      <w:ind w:right="-164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03530"/>
    <w:multiLevelType w:val="hybridMultilevel"/>
    <w:tmpl w:val="99E42CFA"/>
    <w:lvl w:ilvl="0" w:tplc="EC04ED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E55446"/>
    <w:multiLevelType w:val="hybridMultilevel"/>
    <w:tmpl w:val="22C0983A"/>
    <w:lvl w:ilvl="0" w:tplc="66AC4026">
      <w:start w:val="1"/>
      <w:numFmt w:val="bullet"/>
      <w:lvlText w:val=""/>
      <w:lvlJc w:val="left"/>
      <w:pPr>
        <w:tabs>
          <w:tab w:val="num" w:pos="360"/>
        </w:tabs>
        <w:ind w:left="360" w:hanging="360"/>
      </w:pPr>
      <w:rPr>
        <w:rFonts w:ascii="Wingdings" w:hAnsi="Wingdings" w:hint="default"/>
        <w:sz w:val="28"/>
        <w:szCs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8E137C"/>
    <w:multiLevelType w:val="hybridMultilevel"/>
    <w:tmpl w:val="7E3C4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BD"/>
    <w:rsid w:val="000043F8"/>
    <w:rsid w:val="00011A58"/>
    <w:rsid w:val="000129F7"/>
    <w:rsid w:val="00014384"/>
    <w:rsid w:val="00017CD1"/>
    <w:rsid w:val="00023634"/>
    <w:rsid w:val="00032AB3"/>
    <w:rsid w:val="0003383F"/>
    <w:rsid w:val="0003633D"/>
    <w:rsid w:val="0004731B"/>
    <w:rsid w:val="0004780C"/>
    <w:rsid w:val="0005314C"/>
    <w:rsid w:val="0005665B"/>
    <w:rsid w:val="00057068"/>
    <w:rsid w:val="00060E85"/>
    <w:rsid w:val="000717B5"/>
    <w:rsid w:val="0007345F"/>
    <w:rsid w:val="00081D6F"/>
    <w:rsid w:val="00082D91"/>
    <w:rsid w:val="0009275F"/>
    <w:rsid w:val="000A6F43"/>
    <w:rsid w:val="000A7457"/>
    <w:rsid w:val="000A7A24"/>
    <w:rsid w:val="000B48A7"/>
    <w:rsid w:val="000B53A9"/>
    <w:rsid w:val="000C55FB"/>
    <w:rsid w:val="000C7AE2"/>
    <w:rsid w:val="000D0D25"/>
    <w:rsid w:val="000D2EBC"/>
    <w:rsid w:val="000E0637"/>
    <w:rsid w:val="000E4745"/>
    <w:rsid w:val="000E6DBB"/>
    <w:rsid w:val="000F21F0"/>
    <w:rsid w:val="000F36FA"/>
    <w:rsid w:val="000F55BB"/>
    <w:rsid w:val="000F5B13"/>
    <w:rsid w:val="000F71F8"/>
    <w:rsid w:val="00103A19"/>
    <w:rsid w:val="00105468"/>
    <w:rsid w:val="00106632"/>
    <w:rsid w:val="00111E54"/>
    <w:rsid w:val="00111F86"/>
    <w:rsid w:val="001268CF"/>
    <w:rsid w:val="00131557"/>
    <w:rsid w:val="001415BB"/>
    <w:rsid w:val="00143028"/>
    <w:rsid w:val="00147534"/>
    <w:rsid w:val="0016256B"/>
    <w:rsid w:val="00164741"/>
    <w:rsid w:val="00167113"/>
    <w:rsid w:val="00174237"/>
    <w:rsid w:val="00177E1C"/>
    <w:rsid w:val="0018246D"/>
    <w:rsid w:val="00182E74"/>
    <w:rsid w:val="00183BAC"/>
    <w:rsid w:val="001842B3"/>
    <w:rsid w:val="00194097"/>
    <w:rsid w:val="00194134"/>
    <w:rsid w:val="001A129B"/>
    <w:rsid w:val="001A2326"/>
    <w:rsid w:val="001A7CB7"/>
    <w:rsid w:val="001B3AAE"/>
    <w:rsid w:val="001B4151"/>
    <w:rsid w:val="001B620D"/>
    <w:rsid w:val="001B6610"/>
    <w:rsid w:val="001C1596"/>
    <w:rsid w:val="001C171F"/>
    <w:rsid w:val="001C7B50"/>
    <w:rsid w:val="001C7E57"/>
    <w:rsid w:val="001D3DF9"/>
    <w:rsid w:val="001E7DAF"/>
    <w:rsid w:val="001F1143"/>
    <w:rsid w:val="001F2237"/>
    <w:rsid w:val="00201224"/>
    <w:rsid w:val="00202843"/>
    <w:rsid w:val="002059DB"/>
    <w:rsid w:val="002060C9"/>
    <w:rsid w:val="00210C91"/>
    <w:rsid w:val="0021332F"/>
    <w:rsid w:val="00215333"/>
    <w:rsid w:val="00222B79"/>
    <w:rsid w:val="00224887"/>
    <w:rsid w:val="00225A38"/>
    <w:rsid w:val="00225B43"/>
    <w:rsid w:val="002305DA"/>
    <w:rsid w:val="00230643"/>
    <w:rsid w:val="00230759"/>
    <w:rsid w:val="00233D5A"/>
    <w:rsid w:val="002351B6"/>
    <w:rsid w:val="00235839"/>
    <w:rsid w:val="00235F70"/>
    <w:rsid w:val="002360BD"/>
    <w:rsid w:val="00236BF0"/>
    <w:rsid w:val="00240EFA"/>
    <w:rsid w:val="00242281"/>
    <w:rsid w:val="00243C20"/>
    <w:rsid w:val="002470F7"/>
    <w:rsid w:val="00247AEC"/>
    <w:rsid w:val="00250B6F"/>
    <w:rsid w:val="00255D66"/>
    <w:rsid w:val="002603D1"/>
    <w:rsid w:val="00262889"/>
    <w:rsid w:val="00265AB0"/>
    <w:rsid w:val="002662F5"/>
    <w:rsid w:val="002676E1"/>
    <w:rsid w:val="0026778E"/>
    <w:rsid w:val="00270B23"/>
    <w:rsid w:val="00273735"/>
    <w:rsid w:val="0027396B"/>
    <w:rsid w:val="002758AD"/>
    <w:rsid w:val="00275FC8"/>
    <w:rsid w:val="0027661C"/>
    <w:rsid w:val="0028151F"/>
    <w:rsid w:val="0028276B"/>
    <w:rsid w:val="0029490D"/>
    <w:rsid w:val="002A2A0E"/>
    <w:rsid w:val="002A386D"/>
    <w:rsid w:val="002B3368"/>
    <w:rsid w:val="002B5970"/>
    <w:rsid w:val="002B692D"/>
    <w:rsid w:val="002C286D"/>
    <w:rsid w:val="002C66E0"/>
    <w:rsid w:val="002D0A43"/>
    <w:rsid w:val="002D31C2"/>
    <w:rsid w:val="002F218C"/>
    <w:rsid w:val="002F4380"/>
    <w:rsid w:val="0030244C"/>
    <w:rsid w:val="00302B8F"/>
    <w:rsid w:val="00304598"/>
    <w:rsid w:val="0031212A"/>
    <w:rsid w:val="0031526E"/>
    <w:rsid w:val="00315FEE"/>
    <w:rsid w:val="0032424E"/>
    <w:rsid w:val="003258CB"/>
    <w:rsid w:val="00325F50"/>
    <w:rsid w:val="00326FF7"/>
    <w:rsid w:val="00332E96"/>
    <w:rsid w:val="00336B8B"/>
    <w:rsid w:val="0033796E"/>
    <w:rsid w:val="00344DA1"/>
    <w:rsid w:val="00352017"/>
    <w:rsid w:val="00353560"/>
    <w:rsid w:val="00362ED9"/>
    <w:rsid w:val="003663FC"/>
    <w:rsid w:val="00366970"/>
    <w:rsid w:val="00367A71"/>
    <w:rsid w:val="00370C44"/>
    <w:rsid w:val="00375547"/>
    <w:rsid w:val="00383899"/>
    <w:rsid w:val="003858DD"/>
    <w:rsid w:val="00392897"/>
    <w:rsid w:val="0039303D"/>
    <w:rsid w:val="00397F6C"/>
    <w:rsid w:val="003A5B65"/>
    <w:rsid w:val="003B44B1"/>
    <w:rsid w:val="003C326E"/>
    <w:rsid w:val="003D06F7"/>
    <w:rsid w:val="003D4D65"/>
    <w:rsid w:val="003D57F8"/>
    <w:rsid w:val="003D68D2"/>
    <w:rsid w:val="003D792D"/>
    <w:rsid w:val="003E050F"/>
    <w:rsid w:val="003E164F"/>
    <w:rsid w:val="003E7056"/>
    <w:rsid w:val="003E7136"/>
    <w:rsid w:val="003F5EFF"/>
    <w:rsid w:val="003F6B64"/>
    <w:rsid w:val="00400903"/>
    <w:rsid w:val="0040600E"/>
    <w:rsid w:val="00406745"/>
    <w:rsid w:val="00410638"/>
    <w:rsid w:val="0041080F"/>
    <w:rsid w:val="00411613"/>
    <w:rsid w:val="00413A4D"/>
    <w:rsid w:val="00413D5E"/>
    <w:rsid w:val="00414DC3"/>
    <w:rsid w:val="00415ABC"/>
    <w:rsid w:val="00420215"/>
    <w:rsid w:val="0042186D"/>
    <w:rsid w:val="00423008"/>
    <w:rsid w:val="00424399"/>
    <w:rsid w:val="004251B0"/>
    <w:rsid w:val="00432256"/>
    <w:rsid w:val="0043582D"/>
    <w:rsid w:val="00435A07"/>
    <w:rsid w:val="00441062"/>
    <w:rsid w:val="00457005"/>
    <w:rsid w:val="00457676"/>
    <w:rsid w:val="00457E80"/>
    <w:rsid w:val="00457FCC"/>
    <w:rsid w:val="00463DF7"/>
    <w:rsid w:val="004644B8"/>
    <w:rsid w:val="00466769"/>
    <w:rsid w:val="00474D21"/>
    <w:rsid w:val="004759F0"/>
    <w:rsid w:val="00487C9D"/>
    <w:rsid w:val="0049128E"/>
    <w:rsid w:val="00497245"/>
    <w:rsid w:val="004B1E49"/>
    <w:rsid w:val="004B47BD"/>
    <w:rsid w:val="004B60FE"/>
    <w:rsid w:val="004C1DF6"/>
    <w:rsid w:val="004C1EF8"/>
    <w:rsid w:val="004D1BB7"/>
    <w:rsid w:val="004D3A08"/>
    <w:rsid w:val="004D410D"/>
    <w:rsid w:val="004D7EFC"/>
    <w:rsid w:val="004E1938"/>
    <w:rsid w:val="004E47DF"/>
    <w:rsid w:val="004E5973"/>
    <w:rsid w:val="004E5C12"/>
    <w:rsid w:val="004F0E67"/>
    <w:rsid w:val="004F4EE1"/>
    <w:rsid w:val="00504B54"/>
    <w:rsid w:val="005110F9"/>
    <w:rsid w:val="00513978"/>
    <w:rsid w:val="005179B3"/>
    <w:rsid w:val="005275C5"/>
    <w:rsid w:val="00530BAF"/>
    <w:rsid w:val="00535F61"/>
    <w:rsid w:val="00536912"/>
    <w:rsid w:val="00545572"/>
    <w:rsid w:val="005523DB"/>
    <w:rsid w:val="00562D75"/>
    <w:rsid w:val="00572987"/>
    <w:rsid w:val="005738DB"/>
    <w:rsid w:val="00581324"/>
    <w:rsid w:val="005829C4"/>
    <w:rsid w:val="0059465A"/>
    <w:rsid w:val="00594E45"/>
    <w:rsid w:val="005A0DDE"/>
    <w:rsid w:val="005A6EBF"/>
    <w:rsid w:val="005C0772"/>
    <w:rsid w:val="005C1DAF"/>
    <w:rsid w:val="005C77C7"/>
    <w:rsid w:val="005D7481"/>
    <w:rsid w:val="005E30B3"/>
    <w:rsid w:val="005E34E7"/>
    <w:rsid w:val="005E46B6"/>
    <w:rsid w:val="005F01AF"/>
    <w:rsid w:val="006040C8"/>
    <w:rsid w:val="006110C5"/>
    <w:rsid w:val="00614522"/>
    <w:rsid w:val="006150DA"/>
    <w:rsid w:val="006158AA"/>
    <w:rsid w:val="00622CE4"/>
    <w:rsid w:val="00625520"/>
    <w:rsid w:val="006375A8"/>
    <w:rsid w:val="006376C8"/>
    <w:rsid w:val="00642E92"/>
    <w:rsid w:val="0064591A"/>
    <w:rsid w:val="006467D9"/>
    <w:rsid w:val="00652097"/>
    <w:rsid w:val="00655632"/>
    <w:rsid w:val="006561AA"/>
    <w:rsid w:val="0065633B"/>
    <w:rsid w:val="00656D85"/>
    <w:rsid w:val="00660093"/>
    <w:rsid w:val="00660872"/>
    <w:rsid w:val="00663688"/>
    <w:rsid w:val="00665795"/>
    <w:rsid w:val="0066592D"/>
    <w:rsid w:val="0066617E"/>
    <w:rsid w:val="00684DDE"/>
    <w:rsid w:val="00692B1F"/>
    <w:rsid w:val="0069322E"/>
    <w:rsid w:val="00696D9D"/>
    <w:rsid w:val="006A060F"/>
    <w:rsid w:val="006A3689"/>
    <w:rsid w:val="006A6EF3"/>
    <w:rsid w:val="006B1F39"/>
    <w:rsid w:val="006B32B6"/>
    <w:rsid w:val="006B522E"/>
    <w:rsid w:val="006C1D78"/>
    <w:rsid w:val="006C6F21"/>
    <w:rsid w:val="006D2567"/>
    <w:rsid w:val="006D33DF"/>
    <w:rsid w:val="006D5BAC"/>
    <w:rsid w:val="006E0848"/>
    <w:rsid w:val="006E20A5"/>
    <w:rsid w:val="006E7FF7"/>
    <w:rsid w:val="006F10B5"/>
    <w:rsid w:val="006F4C78"/>
    <w:rsid w:val="006F52D5"/>
    <w:rsid w:val="006F5ACE"/>
    <w:rsid w:val="006F5B56"/>
    <w:rsid w:val="006F60FF"/>
    <w:rsid w:val="00701135"/>
    <w:rsid w:val="007016BB"/>
    <w:rsid w:val="00703172"/>
    <w:rsid w:val="00703C46"/>
    <w:rsid w:val="00711227"/>
    <w:rsid w:val="00711EC6"/>
    <w:rsid w:val="00716510"/>
    <w:rsid w:val="00717F26"/>
    <w:rsid w:val="00721FB5"/>
    <w:rsid w:val="00722570"/>
    <w:rsid w:val="007250F8"/>
    <w:rsid w:val="0073287E"/>
    <w:rsid w:val="0073413B"/>
    <w:rsid w:val="007343BB"/>
    <w:rsid w:val="00734452"/>
    <w:rsid w:val="00737891"/>
    <w:rsid w:val="007436CB"/>
    <w:rsid w:val="00747473"/>
    <w:rsid w:val="007505D9"/>
    <w:rsid w:val="007534DB"/>
    <w:rsid w:val="0075710E"/>
    <w:rsid w:val="007602D1"/>
    <w:rsid w:val="00760594"/>
    <w:rsid w:val="00774473"/>
    <w:rsid w:val="007748D0"/>
    <w:rsid w:val="0077781D"/>
    <w:rsid w:val="00792ABA"/>
    <w:rsid w:val="007A022D"/>
    <w:rsid w:val="007A358B"/>
    <w:rsid w:val="007B0671"/>
    <w:rsid w:val="007B72FE"/>
    <w:rsid w:val="007C1579"/>
    <w:rsid w:val="007C3C92"/>
    <w:rsid w:val="007D0E05"/>
    <w:rsid w:val="007D22F7"/>
    <w:rsid w:val="007D25BA"/>
    <w:rsid w:val="007D2B34"/>
    <w:rsid w:val="007D5072"/>
    <w:rsid w:val="007D5B4D"/>
    <w:rsid w:val="007D7176"/>
    <w:rsid w:val="007E246D"/>
    <w:rsid w:val="007E4595"/>
    <w:rsid w:val="007F0625"/>
    <w:rsid w:val="0080174F"/>
    <w:rsid w:val="008027DB"/>
    <w:rsid w:val="00806D23"/>
    <w:rsid w:val="008134BC"/>
    <w:rsid w:val="00813B2B"/>
    <w:rsid w:val="00813E3A"/>
    <w:rsid w:val="0081613F"/>
    <w:rsid w:val="00821E19"/>
    <w:rsid w:val="008273D5"/>
    <w:rsid w:val="008310EE"/>
    <w:rsid w:val="00834F4B"/>
    <w:rsid w:val="00841616"/>
    <w:rsid w:val="008422EA"/>
    <w:rsid w:val="00845860"/>
    <w:rsid w:val="0084622D"/>
    <w:rsid w:val="00851CCE"/>
    <w:rsid w:val="0085784B"/>
    <w:rsid w:val="00860128"/>
    <w:rsid w:val="00860C81"/>
    <w:rsid w:val="00873086"/>
    <w:rsid w:val="0088066A"/>
    <w:rsid w:val="0088122E"/>
    <w:rsid w:val="008818BF"/>
    <w:rsid w:val="008822CC"/>
    <w:rsid w:val="008825BC"/>
    <w:rsid w:val="00882CDE"/>
    <w:rsid w:val="008843C6"/>
    <w:rsid w:val="00887CFA"/>
    <w:rsid w:val="008A50F9"/>
    <w:rsid w:val="008A726E"/>
    <w:rsid w:val="008A7FA9"/>
    <w:rsid w:val="008B3DAB"/>
    <w:rsid w:val="008C2468"/>
    <w:rsid w:val="008C2874"/>
    <w:rsid w:val="008C6F5C"/>
    <w:rsid w:val="008D5A14"/>
    <w:rsid w:val="008D7896"/>
    <w:rsid w:val="008E06DB"/>
    <w:rsid w:val="008E14B3"/>
    <w:rsid w:val="008E3B14"/>
    <w:rsid w:val="008E43CC"/>
    <w:rsid w:val="008E7321"/>
    <w:rsid w:val="008F5666"/>
    <w:rsid w:val="009029F8"/>
    <w:rsid w:val="00904306"/>
    <w:rsid w:val="00916180"/>
    <w:rsid w:val="0092089E"/>
    <w:rsid w:val="00922FAB"/>
    <w:rsid w:val="00924B42"/>
    <w:rsid w:val="00925892"/>
    <w:rsid w:val="00927418"/>
    <w:rsid w:val="00927FF9"/>
    <w:rsid w:val="009313A6"/>
    <w:rsid w:val="00940D95"/>
    <w:rsid w:val="009413AA"/>
    <w:rsid w:val="009476FF"/>
    <w:rsid w:val="00954B28"/>
    <w:rsid w:val="00955C03"/>
    <w:rsid w:val="0095709E"/>
    <w:rsid w:val="009633DB"/>
    <w:rsid w:val="00974300"/>
    <w:rsid w:val="00996A21"/>
    <w:rsid w:val="009A3E50"/>
    <w:rsid w:val="009A49BE"/>
    <w:rsid w:val="009A6816"/>
    <w:rsid w:val="009C2222"/>
    <w:rsid w:val="009C2F31"/>
    <w:rsid w:val="009C45A9"/>
    <w:rsid w:val="009D399F"/>
    <w:rsid w:val="009D675E"/>
    <w:rsid w:val="009D78B1"/>
    <w:rsid w:val="009E52CE"/>
    <w:rsid w:val="009E69C2"/>
    <w:rsid w:val="009F7DB9"/>
    <w:rsid w:val="00A0500D"/>
    <w:rsid w:val="00A06334"/>
    <w:rsid w:val="00A07991"/>
    <w:rsid w:val="00A10EB6"/>
    <w:rsid w:val="00A1335D"/>
    <w:rsid w:val="00A16C5C"/>
    <w:rsid w:val="00A16D87"/>
    <w:rsid w:val="00A2068F"/>
    <w:rsid w:val="00A23653"/>
    <w:rsid w:val="00A23A2D"/>
    <w:rsid w:val="00A26372"/>
    <w:rsid w:val="00A27119"/>
    <w:rsid w:val="00A27BC5"/>
    <w:rsid w:val="00A300BA"/>
    <w:rsid w:val="00A3489D"/>
    <w:rsid w:val="00A36995"/>
    <w:rsid w:val="00A44C12"/>
    <w:rsid w:val="00A5083D"/>
    <w:rsid w:val="00A54F16"/>
    <w:rsid w:val="00A56747"/>
    <w:rsid w:val="00A60F27"/>
    <w:rsid w:val="00A62828"/>
    <w:rsid w:val="00A644FF"/>
    <w:rsid w:val="00A651CA"/>
    <w:rsid w:val="00A66E30"/>
    <w:rsid w:val="00A6736E"/>
    <w:rsid w:val="00A677EC"/>
    <w:rsid w:val="00A70A7A"/>
    <w:rsid w:val="00A72A25"/>
    <w:rsid w:val="00A77C13"/>
    <w:rsid w:val="00A8306A"/>
    <w:rsid w:val="00A837B0"/>
    <w:rsid w:val="00A90166"/>
    <w:rsid w:val="00AA0E1E"/>
    <w:rsid w:val="00AA2DDB"/>
    <w:rsid w:val="00AA6C75"/>
    <w:rsid w:val="00AB1116"/>
    <w:rsid w:val="00AB19FC"/>
    <w:rsid w:val="00AB4AA3"/>
    <w:rsid w:val="00AB56A6"/>
    <w:rsid w:val="00AC4A59"/>
    <w:rsid w:val="00AC6451"/>
    <w:rsid w:val="00AC6DB2"/>
    <w:rsid w:val="00AC7EA4"/>
    <w:rsid w:val="00AD296A"/>
    <w:rsid w:val="00AD2CA1"/>
    <w:rsid w:val="00AD63E9"/>
    <w:rsid w:val="00AD77B5"/>
    <w:rsid w:val="00AE300B"/>
    <w:rsid w:val="00AE32F9"/>
    <w:rsid w:val="00AF10CD"/>
    <w:rsid w:val="00AF2B88"/>
    <w:rsid w:val="00AF37A7"/>
    <w:rsid w:val="00AF6A91"/>
    <w:rsid w:val="00B022F5"/>
    <w:rsid w:val="00B03845"/>
    <w:rsid w:val="00B16D1A"/>
    <w:rsid w:val="00B17AE9"/>
    <w:rsid w:val="00B2347A"/>
    <w:rsid w:val="00B2669A"/>
    <w:rsid w:val="00B36317"/>
    <w:rsid w:val="00B40D53"/>
    <w:rsid w:val="00B505DB"/>
    <w:rsid w:val="00B55732"/>
    <w:rsid w:val="00B6525C"/>
    <w:rsid w:val="00B826AD"/>
    <w:rsid w:val="00B85BEF"/>
    <w:rsid w:val="00B870A1"/>
    <w:rsid w:val="00B955A4"/>
    <w:rsid w:val="00B9566E"/>
    <w:rsid w:val="00BA79A9"/>
    <w:rsid w:val="00BB0AA4"/>
    <w:rsid w:val="00BB2688"/>
    <w:rsid w:val="00BB722E"/>
    <w:rsid w:val="00BC3572"/>
    <w:rsid w:val="00BC762A"/>
    <w:rsid w:val="00BD1442"/>
    <w:rsid w:val="00BD4863"/>
    <w:rsid w:val="00BD59D4"/>
    <w:rsid w:val="00BD707E"/>
    <w:rsid w:val="00BD7B9F"/>
    <w:rsid w:val="00BF4442"/>
    <w:rsid w:val="00C0130A"/>
    <w:rsid w:val="00C03E76"/>
    <w:rsid w:val="00C07B99"/>
    <w:rsid w:val="00C2076C"/>
    <w:rsid w:val="00C23147"/>
    <w:rsid w:val="00C24434"/>
    <w:rsid w:val="00C244FF"/>
    <w:rsid w:val="00C24996"/>
    <w:rsid w:val="00C255A3"/>
    <w:rsid w:val="00C30E25"/>
    <w:rsid w:val="00C310EA"/>
    <w:rsid w:val="00C32827"/>
    <w:rsid w:val="00C3421B"/>
    <w:rsid w:val="00C34F3C"/>
    <w:rsid w:val="00C35CF2"/>
    <w:rsid w:val="00C413A8"/>
    <w:rsid w:val="00C42867"/>
    <w:rsid w:val="00C45EA2"/>
    <w:rsid w:val="00C527CD"/>
    <w:rsid w:val="00C52DA6"/>
    <w:rsid w:val="00C62805"/>
    <w:rsid w:val="00C72DFE"/>
    <w:rsid w:val="00C779D8"/>
    <w:rsid w:val="00C8151E"/>
    <w:rsid w:val="00C8693F"/>
    <w:rsid w:val="00C90ABB"/>
    <w:rsid w:val="00C96BF3"/>
    <w:rsid w:val="00CA27DC"/>
    <w:rsid w:val="00CB5849"/>
    <w:rsid w:val="00CB6FD9"/>
    <w:rsid w:val="00CC43BB"/>
    <w:rsid w:val="00CC462B"/>
    <w:rsid w:val="00CC4E9C"/>
    <w:rsid w:val="00CC7159"/>
    <w:rsid w:val="00CD190C"/>
    <w:rsid w:val="00CD505A"/>
    <w:rsid w:val="00CD7A89"/>
    <w:rsid w:val="00CE3EA9"/>
    <w:rsid w:val="00CE4EB3"/>
    <w:rsid w:val="00CF1ED6"/>
    <w:rsid w:val="00CF51A8"/>
    <w:rsid w:val="00D03404"/>
    <w:rsid w:val="00D06CA6"/>
    <w:rsid w:val="00D104C4"/>
    <w:rsid w:val="00D110B3"/>
    <w:rsid w:val="00D12720"/>
    <w:rsid w:val="00D17489"/>
    <w:rsid w:val="00D2379E"/>
    <w:rsid w:val="00D349C8"/>
    <w:rsid w:val="00D356D4"/>
    <w:rsid w:val="00D40A44"/>
    <w:rsid w:val="00D41E9A"/>
    <w:rsid w:val="00D52719"/>
    <w:rsid w:val="00D538C3"/>
    <w:rsid w:val="00D67528"/>
    <w:rsid w:val="00D80402"/>
    <w:rsid w:val="00D87C87"/>
    <w:rsid w:val="00D87D68"/>
    <w:rsid w:val="00D9196C"/>
    <w:rsid w:val="00D93127"/>
    <w:rsid w:val="00D979C5"/>
    <w:rsid w:val="00DA1E4D"/>
    <w:rsid w:val="00DA43DC"/>
    <w:rsid w:val="00DA7BD4"/>
    <w:rsid w:val="00DA7D5D"/>
    <w:rsid w:val="00DB45BF"/>
    <w:rsid w:val="00DC4255"/>
    <w:rsid w:val="00DC5420"/>
    <w:rsid w:val="00DC733C"/>
    <w:rsid w:val="00DD27EB"/>
    <w:rsid w:val="00DD3E79"/>
    <w:rsid w:val="00DE0B94"/>
    <w:rsid w:val="00DE1001"/>
    <w:rsid w:val="00DE1D25"/>
    <w:rsid w:val="00DE2A8B"/>
    <w:rsid w:val="00DE3D83"/>
    <w:rsid w:val="00DE4140"/>
    <w:rsid w:val="00DF1C27"/>
    <w:rsid w:val="00DF4AA2"/>
    <w:rsid w:val="00E0321F"/>
    <w:rsid w:val="00E10A6F"/>
    <w:rsid w:val="00E21943"/>
    <w:rsid w:val="00E23EF2"/>
    <w:rsid w:val="00E2530E"/>
    <w:rsid w:val="00E32CB6"/>
    <w:rsid w:val="00E379AF"/>
    <w:rsid w:val="00E37AA4"/>
    <w:rsid w:val="00E41C8B"/>
    <w:rsid w:val="00E462A4"/>
    <w:rsid w:val="00E512AB"/>
    <w:rsid w:val="00E555AF"/>
    <w:rsid w:val="00E55AF1"/>
    <w:rsid w:val="00E5626C"/>
    <w:rsid w:val="00E67AC2"/>
    <w:rsid w:val="00E870A8"/>
    <w:rsid w:val="00E90C25"/>
    <w:rsid w:val="00E91AD0"/>
    <w:rsid w:val="00E92C01"/>
    <w:rsid w:val="00E95003"/>
    <w:rsid w:val="00E96CA6"/>
    <w:rsid w:val="00E97AEF"/>
    <w:rsid w:val="00EA1086"/>
    <w:rsid w:val="00EA1A7B"/>
    <w:rsid w:val="00EA1B61"/>
    <w:rsid w:val="00EA7C16"/>
    <w:rsid w:val="00EB08E7"/>
    <w:rsid w:val="00EB28AE"/>
    <w:rsid w:val="00EB2D5F"/>
    <w:rsid w:val="00EB3B98"/>
    <w:rsid w:val="00EB6738"/>
    <w:rsid w:val="00EC021C"/>
    <w:rsid w:val="00EC1DD9"/>
    <w:rsid w:val="00EC1FA3"/>
    <w:rsid w:val="00EC64E8"/>
    <w:rsid w:val="00EC6561"/>
    <w:rsid w:val="00ED1B39"/>
    <w:rsid w:val="00ED205E"/>
    <w:rsid w:val="00ED4FED"/>
    <w:rsid w:val="00EE4859"/>
    <w:rsid w:val="00EE7B19"/>
    <w:rsid w:val="00EF14FD"/>
    <w:rsid w:val="00EF5167"/>
    <w:rsid w:val="00EF5FD6"/>
    <w:rsid w:val="00EF776A"/>
    <w:rsid w:val="00EF7C34"/>
    <w:rsid w:val="00F10241"/>
    <w:rsid w:val="00F12ED0"/>
    <w:rsid w:val="00F1413E"/>
    <w:rsid w:val="00F1550E"/>
    <w:rsid w:val="00F16D9F"/>
    <w:rsid w:val="00F20477"/>
    <w:rsid w:val="00F22381"/>
    <w:rsid w:val="00F25000"/>
    <w:rsid w:val="00F26FBC"/>
    <w:rsid w:val="00F27284"/>
    <w:rsid w:val="00F27CBD"/>
    <w:rsid w:val="00F30077"/>
    <w:rsid w:val="00F32800"/>
    <w:rsid w:val="00F35CB5"/>
    <w:rsid w:val="00F3723E"/>
    <w:rsid w:val="00F4246D"/>
    <w:rsid w:val="00F43CEF"/>
    <w:rsid w:val="00F44F05"/>
    <w:rsid w:val="00F4643A"/>
    <w:rsid w:val="00F4644E"/>
    <w:rsid w:val="00F4772C"/>
    <w:rsid w:val="00F5516E"/>
    <w:rsid w:val="00F57493"/>
    <w:rsid w:val="00F6004E"/>
    <w:rsid w:val="00F64A96"/>
    <w:rsid w:val="00F65B47"/>
    <w:rsid w:val="00F66162"/>
    <w:rsid w:val="00F67A91"/>
    <w:rsid w:val="00F72591"/>
    <w:rsid w:val="00F7426F"/>
    <w:rsid w:val="00F7638B"/>
    <w:rsid w:val="00F7654D"/>
    <w:rsid w:val="00F77DD5"/>
    <w:rsid w:val="00F90B16"/>
    <w:rsid w:val="00F90FE9"/>
    <w:rsid w:val="00F92A3A"/>
    <w:rsid w:val="00FA2C2C"/>
    <w:rsid w:val="00FA52E7"/>
    <w:rsid w:val="00FA5C7A"/>
    <w:rsid w:val="00FA7D45"/>
    <w:rsid w:val="00FB30EA"/>
    <w:rsid w:val="00FB372E"/>
    <w:rsid w:val="00FC3755"/>
    <w:rsid w:val="00FC5D14"/>
    <w:rsid w:val="00FC7B4A"/>
    <w:rsid w:val="00FE0B9F"/>
    <w:rsid w:val="00FE1494"/>
    <w:rsid w:val="00FE1770"/>
    <w:rsid w:val="00FE1F80"/>
    <w:rsid w:val="00FE2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754BC8"/>
  <w15:docId w15:val="{E64A4EB0-A139-4E7A-AB48-9A14E1C6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7BD"/>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B47BD"/>
    <w:pPr>
      <w:tabs>
        <w:tab w:val="center" w:pos="4536"/>
        <w:tab w:val="right" w:pos="9072"/>
      </w:tabs>
    </w:pPr>
  </w:style>
  <w:style w:type="character" w:customStyle="1" w:styleId="KopfzeileZchn">
    <w:name w:val="Kopfzeile Zchn"/>
    <w:basedOn w:val="Absatz-Standardschriftart"/>
    <w:link w:val="Kopfzeile"/>
    <w:rsid w:val="004B47BD"/>
    <w:rPr>
      <w:rFonts w:ascii="Arial" w:eastAsia="Times New Roman" w:hAnsi="Arial" w:cs="Times New Roman"/>
      <w:sz w:val="24"/>
      <w:szCs w:val="20"/>
      <w:lang w:eastAsia="de-DE"/>
    </w:rPr>
  </w:style>
  <w:style w:type="character" w:styleId="Seitenzahl">
    <w:name w:val="page number"/>
    <w:basedOn w:val="Absatz-Standardschriftart"/>
    <w:rsid w:val="004B47BD"/>
  </w:style>
  <w:style w:type="paragraph" w:styleId="Fuzeile">
    <w:name w:val="footer"/>
    <w:basedOn w:val="Standard"/>
    <w:link w:val="FuzeileZchn"/>
    <w:rsid w:val="004B47BD"/>
    <w:pPr>
      <w:tabs>
        <w:tab w:val="center" w:pos="4536"/>
        <w:tab w:val="right" w:pos="9072"/>
      </w:tabs>
    </w:pPr>
  </w:style>
  <w:style w:type="character" w:customStyle="1" w:styleId="FuzeileZchn">
    <w:name w:val="Fußzeile Zchn"/>
    <w:basedOn w:val="Absatz-Standardschriftart"/>
    <w:link w:val="Fuzeile"/>
    <w:rsid w:val="004B47BD"/>
    <w:rPr>
      <w:rFonts w:ascii="Arial" w:eastAsia="Times New Roman" w:hAnsi="Arial" w:cs="Times New Roman"/>
      <w:sz w:val="24"/>
      <w:szCs w:val="20"/>
      <w:lang w:eastAsia="de-DE"/>
    </w:rPr>
  </w:style>
  <w:style w:type="paragraph" w:styleId="KeinLeerraum">
    <w:name w:val="No Spacing"/>
    <w:uiPriority w:val="1"/>
    <w:qFormat/>
    <w:rsid w:val="004B47BD"/>
    <w:pPr>
      <w:spacing w:after="0" w:line="240" w:lineRule="auto"/>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7016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16BB"/>
    <w:rPr>
      <w:rFonts w:ascii="Segoe UI" w:eastAsia="Times New Roman" w:hAnsi="Segoe UI" w:cs="Segoe UI"/>
      <w:sz w:val="18"/>
      <w:szCs w:val="18"/>
      <w:lang w:eastAsia="de-DE"/>
    </w:rPr>
  </w:style>
  <w:style w:type="character" w:styleId="Zeilennummer">
    <w:name w:val="line number"/>
    <w:basedOn w:val="Absatz-Standardschriftart"/>
    <w:rsid w:val="003E050F"/>
  </w:style>
  <w:style w:type="paragraph" w:styleId="StandardWeb">
    <w:name w:val="Normal (Web)"/>
    <w:basedOn w:val="Standard"/>
    <w:uiPriority w:val="99"/>
    <w:semiHidden/>
    <w:unhideWhenUsed/>
    <w:rsid w:val="009D675E"/>
    <w:pPr>
      <w:spacing w:before="100" w:beforeAutospacing="1" w:after="100" w:afterAutospacing="1"/>
    </w:pPr>
    <w:rPr>
      <w:rFonts w:ascii="Times New Roman" w:hAnsi="Times New Roman"/>
      <w:szCs w:val="24"/>
    </w:rPr>
  </w:style>
  <w:style w:type="character" w:styleId="Hyperlink">
    <w:name w:val="Hyperlink"/>
    <w:basedOn w:val="Absatz-Standardschriftart"/>
    <w:uiPriority w:val="99"/>
    <w:unhideWhenUsed/>
    <w:rsid w:val="007A358B"/>
    <w:rPr>
      <w:color w:val="0563C1" w:themeColor="hyperlink"/>
      <w:u w:val="single"/>
    </w:rPr>
  </w:style>
  <w:style w:type="character" w:styleId="BesuchterHyperlink">
    <w:name w:val="FollowedHyperlink"/>
    <w:basedOn w:val="Absatz-Standardschriftart"/>
    <w:uiPriority w:val="99"/>
    <w:semiHidden/>
    <w:unhideWhenUsed/>
    <w:rsid w:val="007534DB"/>
    <w:rPr>
      <w:color w:val="954F72" w:themeColor="followedHyperlink"/>
      <w:u w:val="single"/>
    </w:rPr>
  </w:style>
  <w:style w:type="paragraph" w:customStyle="1" w:styleId="Default">
    <w:name w:val="Default"/>
    <w:rsid w:val="00235839"/>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4473"/>
    <w:rPr>
      <w:sz w:val="16"/>
      <w:szCs w:val="16"/>
    </w:rPr>
  </w:style>
  <w:style w:type="paragraph" w:styleId="Kommentartext">
    <w:name w:val="annotation text"/>
    <w:basedOn w:val="Standard"/>
    <w:link w:val="KommentartextZchn"/>
    <w:uiPriority w:val="99"/>
    <w:semiHidden/>
    <w:unhideWhenUsed/>
    <w:rsid w:val="00774473"/>
    <w:rPr>
      <w:sz w:val="20"/>
    </w:rPr>
  </w:style>
  <w:style w:type="character" w:customStyle="1" w:styleId="KommentartextZchn">
    <w:name w:val="Kommentartext Zchn"/>
    <w:basedOn w:val="Absatz-Standardschriftart"/>
    <w:link w:val="Kommentartext"/>
    <w:uiPriority w:val="99"/>
    <w:semiHidden/>
    <w:rsid w:val="0077447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74473"/>
    <w:rPr>
      <w:b/>
      <w:bCs/>
    </w:rPr>
  </w:style>
  <w:style w:type="character" w:customStyle="1" w:styleId="KommentarthemaZchn">
    <w:name w:val="Kommentarthema Zchn"/>
    <w:basedOn w:val="KommentartextZchn"/>
    <w:link w:val="Kommentarthema"/>
    <w:uiPriority w:val="99"/>
    <w:semiHidden/>
    <w:rsid w:val="00774473"/>
    <w:rPr>
      <w:rFonts w:ascii="Arial" w:eastAsia="Times New Roman" w:hAnsi="Arial" w:cs="Times New Roman"/>
      <w:b/>
      <w:bCs/>
      <w:sz w:val="20"/>
      <w:szCs w:val="20"/>
      <w:lang w:eastAsia="de-DE"/>
    </w:rPr>
  </w:style>
  <w:style w:type="paragraph" w:styleId="Listenabsatz">
    <w:name w:val="List Paragraph"/>
    <w:basedOn w:val="Standard"/>
    <w:uiPriority w:val="34"/>
    <w:qFormat/>
    <w:rsid w:val="00243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185099">
      <w:bodyDiv w:val="1"/>
      <w:marLeft w:val="0"/>
      <w:marRight w:val="0"/>
      <w:marTop w:val="0"/>
      <w:marBottom w:val="0"/>
      <w:divBdr>
        <w:top w:val="none" w:sz="0" w:space="0" w:color="auto"/>
        <w:left w:val="none" w:sz="0" w:space="0" w:color="auto"/>
        <w:bottom w:val="none" w:sz="0" w:space="0" w:color="auto"/>
        <w:right w:val="none" w:sz="0" w:space="0" w:color="auto"/>
      </w:divBdr>
      <w:divsChild>
        <w:div w:id="1249001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uerei-forsting.de" TargetMode="External"/><Relationship Id="rId18" Type="http://schemas.openxmlformats.org/officeDocument/2006/relationships/hyperlink" Target="http://www.kommunbraeu.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rauerei-oberhaching.de" TargetMode="External"/><Relationship Id="rId7" Type="http://schemas.openxmlformats.org/officeDocument/2006/relationships/settings" Target="settings.xml"/><Relationship Id="rId12" Type="http://schemas.openxmlformats.org/officeDocument/2006/relationships/hyperlink" Target="http://www.hutthurmer.de" TargetMode="External"/><Relationship Id="rId17" Type="http://schemas.openxmlformats.org/officeDocument/2006/relationships/hyperlink" Target="http://www.brauhaus-hoechstadt.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losterbrauerei-reutberg.de" TargetMode="External"/><Relationship Id="rId20" Type="http://schemas.openxmlformats.org/officeDocument/2006/relationships/hyperlink" Target="http://www.lang-braeu-freyung.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rofil.bayern/06-2018/topthema/durst-auf-daheim" TargetMode="External"/><Relationship Id="rId5" Type="http://schemas.openxmlformats.org/officeDocument/2006/relationships/numbering" Target="numbering.xml"/><Relationship Id="rId15" Type="http://schemas.openxmlformats.org/officeDocument/2006/relationships/hyperlink" Target="http://www.facebook.com/Genossen/" TargetMode="External"/><Relationship Id="rId23" Type="http://schemas.openxmlformats.org/officeDocument/2006/relationships/hyperlink" Target="http://www.streubraeu.d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rauerei-welle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ufkirchner-brauerei.de" TargetMode="External"/><Relationship Id="rId22" Type="http://schemas.openxmlformats.org/officeDocument/2006/relationships/hyperlink" Target="http://www.ismaninger.de"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97 Dokument" ma:contentTypeID="0x0101007EF4D18CEBF01E41963390A21D4F57BC00EE1693E3AF63A04BA52972E75128D514" ma:contentTypeVersion="3" ma:contentTypeDescription="" ma:contentTypeScope="" ma:versionID="71137cb6489d0ce06bc91bff875dda5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5D198-CA91-42B2-9B5D-0EC082C1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FE07DB-01D8-40C3-963A-B4DCEBA3F3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B18802C-0A30-476C-A2BD-BE8AC55E5766}">
  <ds:schemaRefs>
    <ds:schemaRef ds:uri="http://schemas.microsoft.com/sharepoint/v3/contenttype/forms"/>
  </ds:schemaRefs>
</ds:datastoreItem>
</file>

<file path=customXml/itemProps4.xml><?xml version="1.0" encoding="utf-8"?>
<ds:datastoreItem xmlns:ds="http://schemas.openxmlformats.org/officeDocument/2006/customXml" ds:itemID="{A996B6F1-4FBD-48B8-AF96-01B87E59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8989B51B.dotm</Template>
  <TotalTime>0</TotalTime>
  <Pages>8</Pages>
  <Words>1290</Words>
  <Characters>8132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Genossenschaftsverband Bayern e.V.</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Florian</dc:creator>
  <cp:keywords/>
  <dc:description/>
  <cp:lastModifiedBy>Weiß Ursula</cp:lastModifiedBy>
  <cp:revision>2</cp:revision>
  <cp:lastPrinted>2019-04-08T12:10:00Z</cp:lastPrinted>
  <dcterms:created xsi:type="dcterms:W3CDTF">2019-04-10T06:04:00Z</dcterms:created>
  <dcterms:modified xsi:type="dcterms:W3CDTF">2019-04-10T06:04:00Z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0x0101007EF4D18CEBF01E41963390A21D4F57BC00EE1693E3AF63A04BA52972E75128D514</vt:lpwstr>
  </property>
</Properties>
</file>