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4453" w14:textId="77777777" w:rsidR="00F27C6F" w:rsidRPr="005159FB" w:rsidRDefault="002F5048">
      <w:pPr>
        <w:rPr>
          <w:rFonts w:ascii="Verdana" w:hAnsi="Verdana"/>
        </w:rPr>
      </w:pPr>
      <w:r>
        <w:rPr>
          <w:rFonts w:ascii="Verdana" w:hAnsi="Verdana"/>
        </w:rPr>
        <w:pict w14:anchorId="177FA1E5">
          <v:rect id="_x0000_i1025" style="width:451.3pt;height:1pt" o:hralign="center" o:hrstd="t" o:hrnoshade="t" o:hr="t" fillcolor="#e7e6e6 [3214]" stroked="f"/>
        </w:pict>
      </w:r>
    </w:p>
    <w:p w14:paraId="66D7A6EB" w14:textId="77777777" w:rsidR="001D56C8" w:rsidRPr="001D56C8" w:rsidRDefault="001D56C8" w:rsidP="001D56C8">
      <w:pPr>
        <w:jc w:val="center"/>
        <w:rPr>
          <w:rFonts w:ascii="Arial" w:hAnsi="Arial" w:cs="Arial"/>
          <w:sz w:val="36"/>
          <w:szCs w:val="36"/>
          <w:lang w:eastAsia="nb-NO"/>
        </w:rPr>
      </w:pPr>
      <w:r w:rsidRPr="001D56C8">
        <w:rPr>
          <w:rFonts w:ascii="Arial" w:hAnsi="Arial" w:cs="Arial" w:hint="eastAsia"/>
          <w:sz w:val="36"/>
          <w:szCs w:val="36"/>
          <w:lang w:eastAsia="nb-NO"/>
        </w:rPr>
        <w:t>康士伯海事将为</w:t>
      </w:r>
      <w:r w:rsidRPr="001D56C8">
        <w:rPr>
          <w:rFonts w:ascii="Arial" w:hAnsi="Arial" w:cs="Arial"/>
          <w:sz w:val="36"/>
          <w:szCs w:val="36"/>
          <w:lang w:eastAsia="nb-NO"/>
        </w:rPr>
        <w:t xml:space="preserve"> Sirius Rederi AB</w:t>
      </w:r>
      <w:r w:rsidRPr="001D56C8">
        <w:rPr>
          <w:rFonts w:ascii="Arial" w:hAnsi="Arial" w:cs="Arial" w:hint="eastAsia"/>
          <w:sz w:val="36"/>
          <w:szCs w:val="36"/>
          <w:lang w:eastAsia="nb-NO"/>
        </w:rPr>
        <w:t>公司两艘甲醇化学品船提供设计、工程和设备</w:t>
      </w:r>
    </w:p>
    <w:p w14:paraId="6755EFA6" w14:textId="77777777" w:rsidR="001D56C8" w:rsidRDefault="001D56C8" w:rsidP="00D4298A">
      <w:pPr>
        <w:jc w:val="center"/>
        <w:rPr>
          <w:rFonts w:ascii="Arial" w:hAnsi="Arial" w:cs="Arial"/>
          <w:sz w:val="36"/>
          <w:szCs w:val="36"/>
          <w:lang w:eastAsia="nb-NO"/>
        </w:rPr>
      </w:pPr>
    </w:p>
    <w:p w14:paraId="39D17B00" w14:textId="314713F5" w:rsidR="00D1093C" w:rsidRPr="000E13C1" w:rsidRDefault="0012027A" w:rsidP="00D4298A">
      <w:pPr>
        <w:jc w:val="center"/>
        <w:rPr>
          <w:rFonts w:ascii="Arial" w:hAnsi="Arial" w:cs="Arial"/>
          <w:sz w:val="36"/>
          <w:szCs w:val="36"/>
          <w:lang w:eastAsia="nb-NO"/>
        </w:rPr>
      </w:pPr>
      <w:r>
        <w:rPr>
          <w:rFonts w:ascii="Arial" w:hAnsi="Arial" w:cs="Arial"/>
          <w:noProof/>
          <w:sz w:val="36"/>
          <w:szCs w:val="36"/>
          <w:lang w:eastAsia="nb-NO"/>
        </w:rPr>
        <w:drawing>
          <wp:inline distT="0" distB="0" distL="0" distR="0" wp14:anchorId="0ED56E68" wp14:editId="1FF82EFE">
            <wp:extent cx="5731510" cy="2261870"/>
            <wp:effectExtent l="0" t="0" r="2540" b="5080"/>
            <wp:docPr id="530673326" name="Picture 530673326" descr="A blue and white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73326" name="Picture 1" descr="A blue and white shi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2261870"/>
                    </a:xfrm>
                    <a:prstGeom prst="rect">
                      <a:avLst/>
                    </a:prstGeom>
                  </pic:spPr>
                </pic:pic>
              </a:graphicData>
            </a:graphic>
          </wp:inline>
        </w:drawing>
      </w:r>
    </w:p>
    <w:p w14:paraId="2B374E67" w14:textId="2F745CBA" w:rsidR="00B2165E" w:rsidRPr="00B65738" w:rsidRDefault="002F5048" w:rsidP="003B48FF">
      <w:pPr>
        <w:jc w:val="center"/>
        <w:rPr>
          <w:rFonts w:ascii="Verdana" w:eastAsia="Times New Roman" w:hAnsi="Verdana"/>
        </w:rPr>
      </w:pPr>
      <w:r>
        <w:rPr>
          <w:rFonts w:ascii="Verdana" w:eastAsia="Times New Roman" w:hAnsi="Verdana"/>
        </w:rPr>
        <w:pict w14:anchorId="1672972D">
          <v:rect id="_x0000_i1026" style="width:453.6pt;height:1.2pt" o:hralign="center" o:hrstd="t" o:hrnoshade="t" o:hr="t" fillcolor="#e7e6e6" stroked="f"/>
        </w:pict>
      </w:r>
    </w:p>
    <w:p w14:paraId="57A76D8E" w14:textId="77777777" w:rsidR="001D56C8" w:rsidRPr="001D56C8" w:rsidRDefault="001D56C8" w:rsidP="001D56C8">
      <w:pPr>
        <w:pStyle w:val="NormalWeb"/>
        <w:shd w:val="clear" w:color="auto" w:fill="FFFFFF"/>
        <w:rPr>
          <w:rFonts w:ascii="Verdana" w:hAnsi="Verdana"/>
          <w:sz w:val="20"/>
          <w:szCs w:val="20"/>
        </w:rPr>
      </w:pPr>
      <w:r w:rsidRPr="001D56C8">
        <w:rPr>
          <w:rFonts w:ascii="MS Gothic" w:eastAsia="MS Gothic" w:hAnsi="MS Gothic" w:cs="MS Gothic" w:hint="eastAsia"/>
          <w:sz w:val="20"/>
          <w:szCs w:val="20"/>
        </w:rPr>
        <w:t>康士伯海事</w:t>
      </w:r>
      <w:r w:rsidRPr="001D56C8">
        <w:rPr>
          <w:rFonts w:ascii="Microsoft JhengHei" w:eastAsia="Microsoft JhengHei" w:hAnsi="Microsoft JhengHei" w:cs="Microsoft JhengHei" w:hint="eastAsia"/>
          <w:sz w:val="20"/>
          <w:szCs w:val="20"/>
        </w:rPr>
        <w:t>赢得了一份合同，为瑞典油轮运营商</w:t>
      </w:r>
      <w:r w:rsidRPr="001D56C8">
        <w:rPr>
          <w:rFonts w:ascii="Verdana" w:hAnsi="Verdana" w:hint="eastAsia"/>
          <w:sz w:val="20"/>
          <w:szCs w:val="20"/>
        </w:rPr>
        <w:t>Sirius Rederi AB</w:t>
      </w:r>
      <w:r w:rsidRPr="001D56C8">
        <w:rPr>
          <w:rFonts w:ascii="MS Gothic" w:eastAsia="MS Gothic" w:hAnsi="MS Gothic" w:cs="MS Gothic" w:hint="eastAsia"/>
          <w:sz w:val="20"/>
          <w:szCs w:val="20"/>
        </w:rPr>
        <w:t>两艘以</w:t>
      </w:r>
      <w:r w:rsidRPr="001D56C8">
        <w:rPr>
          <w:rFonts w:ascii="Verdana" w:hAnsi="Verdana" w:hint="eastAsia"/>
          <w:sz w:val="20"/>
          <w:szCs w:val="20"/>
        </w:rPr>
        <w:t>MGO/</w:t>
      </w:r>
      <w:r w:rsidRPr="001D56C8">
        <w:rPr>
          <w:rFonts w:ascii="MS Gothic" w:eastAsia="MS Gothic" w:hAnsi="MS Gothic" w:cs="MS Gothic" w:hint="eastAsia"/>
          <w:sz w:val="20"/>
          <w:szCs w:val="20"/>
        </w:rPr>
        <w:t>生物燃料和甲醇</w:t>
      </w:r>
      <w:r w:rsidRPr="001D56C8">
        <w:rPr>
          <w:rFonts w:ascii="Microsoft JhengHei" w:eastAsia="Microsoft JhengHei" w:hAnsi="Microsoft JhengHei" w:cs="Microsoft JhengHei" w:hint="eastAsia"/>
          <w:sz w:val="20"/>
          <w:szCs w:val="20"/>
        </w:rPr>
        <w:t>为燃料的</w:t>
      </w:r>
      <w:r w:rsidRPr="001D56C8">
        <w:rPr>
          <w:rFonts w:ascii="MS Gothic" w:eastAsia="MS Gothic" w:hAnsi="MS Gothic" w:cs="MS Gothic" w:hint="eastAsia"/>
          <w:sz w:val="20"/>
          <w:szCs w:val="20"/>
        </w:rPr>
        <w:t>化学品船提供</w:t>
      </w:r>
      <w:r w:rsidRPr="001D56C8">
        <w:rPr>
          <w:rFonts w:ascii="Microsoft JhengHei" w:eastAsia="Microsoft JhengHei" w:hAnsi="Microsoft JhengHei" w:cs="Microsoft JhengHei" w:hint="eastAsia"/>
          <w:sz w:val="20"/>
          <w:szCs w:val="20"/>
        </w:rPr>
        <w:t>设计、工程和设备。这些</w:t>
      </w:r>
      <w:r w:rsidRPr="001D56C8">
        <w:rPr>
          <w:rFonts w:ascii="MS Gothic" w:eastAsia="MS Gothic" w:hAnsi="MS Gothic" w:cs="MS Gothic" w:hint="eastAsia"/>
          <w:sz w:val="20"/>
          <w:szCs w:val="20"/>
        </w:rPr>
        <w:t>极</w:t>
      </w:r>
      <w:r w:rsidRPr="001D56C8">
        <w:rPr>
          <w:rFonts w:ascii="Microsoft JhengHei" w:eastAsia="Microsoft JhengHei" w:hAnsi="Microsoft JhengHei" w:cs="Microsoft JhengHei" w:hint="eastAsia"/>
          <w:sz w:val="20"/>
          <w:szCs w:val="20"/>
        </w:rPr>
        <w:t>为</w:t>
      </w:r>
      <w:r w:rsidRPr="001D56C8">
        <w:rPr>
          <w:rFonts w:ascii="MS Gothic" w:eastAsia="MS Gothic" w:hAnsi="MS Gothic" w:cs="MS Gothic" w:hint="eastAsia"/>
          <w:sz w:val="20"/>
          <w:szCs w:val="20"/>
        </w:rPr>
        <w:t>先</w:t>
      </w:r>
      <w:r w:rsidRPr="001D56C8">
        <w:rPr>
          <w:rFonts w:ascii="Microsoft JhengHei" w:eastAsia="Microsoft JhengHei" w:hAnsi="Microsoft JhengHei" w:cs="Microsoft JhengHei" w:hint="eastAsia"/>
          <w:sz w:val="20"/>
          <w:szCs w:val="20"/>
        </w:rPr>
        <w:t>进</w:t>
      </w:r>
      <w:r w:rsidRPr="001D56C8">
        <w:rPr>
          <w:rFonts w:ascii="MS Gothic" w:eastAsia="MS Gothic" w:hAnsi="MS Gothic" w:cs="MS Gothic" w:hint="eastAsia"/>
          <w:sz w:val="20"/>
          <w:szCs w:val="20"/>
        </w:rPr>
        <w:t>的、低排放的</w:t>
      </w:r>
      <w:r w:rsidRPr="001D56C8">
        <w:rPr>
          <w:rFonts w:ascii="Verdana" w:hAnsi="Verdana" w:hint="eastAsia"/>
          <w:sz w:val="20"/>
          <w:szCs w:val="20"/>
        </w:rPr>
        <w:t>15,000</w:t>
      </w:r>
      <w:r w:rsidRPr="001D56C8">
        <w:rPr>
          <w:rFonts w:ascii="Microsoft JhengHei" w:eastAsia="Microsoft JhengHei" w:hAnsi="Microsoft JhengHei" w:cs="Microsoft JhengHei" w:hint="eastAsia"/>
          <w:sz w:val="20"/>
          <w:szCs w:val="20"/>
        </w:rPr>
        <w:t>载重吨油轮将配备一系列</w:t>
      </w:r>
      <w:r w:rsidRPr="001D56C8">
        <w:rPr>
          <w:rFonts w:ascii="MS Gothic" w:eastAsia="MS Gothic" w:hAnsi="MS Gothic" w:cs="MS Gothic" w:hint="eastAsia"/>
          <w:sz w:val="20"/>
          <w:szCs w:val="20"/>
        </w:rPr>
        <w:t>康士伯海事的</w:t>
      </w:r>
      <w:r w:rsidRPr="001D56C8">
        <w:rPr>
          <w:rFonts w:ascii="Microsoft JhengHei" w:eastAsia="Microsoft JhengHei" w:hAnsi="Microsoft JhengHei" w:cs="Microsoft JhengHei" w:hint="eastAsia"/>
          <w:sz w:val="20"/>
          <w:szCs w:val="20"/>
        </w:rPr>
        <w:t>设备，并可采用电池供电的混合动力推进系统</w:t>
      </w:r>
      <w:r w:rsidRPr="001D56C8">
        <w:rPr>
          <w:rFonts w:ascii="MS Gothic" w:eastAsia="MS Gothic" w:hAnsi="MS Gothic" w:cs="MS Gothic" w:hint="eastAsia"/>
          <w:sz w:val="20"/>
          <w:szCs w:val="20"/>
        </w:rPr>
        <w:t>，包括其重复</w:t>
      </w:r>
      <w:r w:rsidRPr="001D56C8">
        <w:rPr>
          <w:rFonts w:ascii="Microsoft JhengHei" w:eastAsia="Microsoft JhengHei" w:hAnsi="Microsoft JhengHei" w:cs="Microsoft JhengHei" w:hint="eastAsia"/>
          <w:sz w:val="20"/>
          <w:szCs w:val="20"/>
        </w:rPr>
        <w:t>订单</w:t>
      </w:r>
      <w:r w:rsidRPr="001D56C8">
        <w:rPr>
          <w:rFonts w:ascii="MS Gothic" w:eastAsia="MS Gothic" w:hAnsi="MS Gothic" w:cs="MS Gothic" w:hint="eastAsia"/>
          <w:sz w:val="20"/>
          <w:szCs w:val="20"/>
        </w:rPr>
        <w:t>的</w:t>
      </w:r>
      <w:r w:rsidRPr="001D56C8">
        <w:rPr>
          <w:rFonts w:ascii="Microsoft JhengHei" w:eastAsia="Microsoft JhengHei" w:hAnsi="Microsoft JhengHei" w:cs="Microsoft JhengHei" w:hint="eastAsia"/>
          <w:sz w:val="20"/>
          <w:szCs w:val="20"/>
        </w:rPr>
        <w:t>选项。</w:t>
      </w:r>
    </w:p>
    <w:p w14:paraId="487937B8" w14:textId="77777777" w:rsidR="001D56C8" w:rsidRPr="001D56C8" w:rsidRDefault="001D56C8" w:rsidP="001D56C8">
      <w:pPr>
        <w:pStyle w:val="NormalWeb"/>
        <w:shd w:val="clear" w:color="auto" w:fill="FFFFFF"/>
        <w:rPr>
          <w:rFonts w:ascii="Verdana" w:hAnsi="Verdana"/>
          <w:sz w:val="20"/>
          <w:szCs w:val="20"/>
        </w:rPr>
      </w:pPr>
      <w:r w:rsidRPr="001D56C8">
        <w:rPr>
          <w:rFonts w:ascii="Microsoft JhengHei" w:eastAsia="Microsoft JhengHei" w:hAnsi="Microsoft JhengHei" w:cs="Microsoft JhengHei" w:hint="eastAsia"/>
          <w:sz w:val="20"/>
          <w:szCs w:val="20"/>
        </w:rPr>
        <w:t>这份最新合同建立在与瑞典船东</w:t>
      </w:r>
      <w:r w:rsidRPr="001D56C8">
        <w:rPr>
          <w:rFonts w:ascii="Verdana" w:hAnsi="Verdana" w:hint="eastAsia"/>
          <w:sz w:val="20"/>
          <w:szCs w:val="20"/>
        </w:rPr>
        <w:t>Terntank</w:t>
      </w:r>
      <w:r w:rsidRPr="001D56C8">
        <w:rPr>
          <w:rFonts w:ascii="MS Gothic" w:eastAsia="MS Gothic" w:hAnsi="MS Gothic" w:cs="MS Gothic" w:hint="eastAsia"/>
          <w:sz w:val="20"/>
          <w:szCs w:val="20"/>
        </w:rPr>
        <w:t>合作的当前九艘船建造</w:t>
      </w:r>
      <w:r w:rsidRPr="001D56C8">
        <w:rPr>
          <w:rFonts w:ascii="Microsoft JhengHei" w:eastAsia="Microsoft JhengHei" w:hAnsi="Microsoft JhengHei" w:cs="Microsoft JhengHei" w:hint="eastAsia"/>
          <w:sz w:val="20"/>
          <w:szCs w:val="20"/>
        </w:rPr>
        <w:t>计划的基础上，具有类似的设计和设备包。所有</w:t>
      </w:r>
      <w:r w:rsidRPr="001D56C8">
        <w:rPr>
          <w:rFonts w:ascii="Verdana" w:hAnsi="Verdana" w:hint="eastAsia"/>
          <w:sz w:val="20"/>
          <w:szCs w:val="20"/>
        </w:rPr>
        <w:t>11</w:t>
      </w:r>
      <w:r w:rsidRPr="001D56C8">
        <w:rPr>
          <w:rFonts w:ascii="MS Gothic" w:eastAsia="MS Gothic" w:hAnsi="MS Gothic" w:cs="MS Gothic" w:hint="eastAsia"/>
          <w:sz w:val="20"/>
          <w:szCs w:val="20"/>
        </w:rPr>
        <w:t>艘船都将在招商局金陵造船厂（</w:t>
      </w:r>
      <w:r w:rsidRPr="001D56C8">
        <w:rPr>
          <w:rFonts w:ascii="Microsoft JhengHei" w:eastAsia="Microsoft JhengHei" w:hAnsi="Microsoft JhengHei" w:cs="Microsoft JhengHei" w:hint="eastAsia"/>
          <w:sz w:val="20"/>
          <w:szCs w:val="20"/>
        </w:rPr>
        <w:t>扬州）建造。第一艘船</w:t>
      </w:r>
      <w:r w:rsidRPr="001D56C8">
        <w:rPr>
          <w:rFonts w:ascii="Verdana" w:hAnsi="Verdana" w:hint="eastAsia"/>
          <w:sz w:val="20"/>
          <w:szCs w:val="20"/>
        </w:rPr>
        <w:t>Si</w:t>
      </w:r>
      <w:r w:rsidRPr="001D56C8">
        <w:rPr>
          <w:rFonts w:ascii="Verdana" w:hAnsi="Verdana"/>
          <w:sz w:val="20"/>
          <w:szCs w:val="20"/>
        </w:rPr>
        <w:t xml:space="preserve">rius </w:t>
      </w:r>
      <w:r w:rsidRPr="001D56C8">
        <w:rPr>
          <w:rFonts w:ascii="MS Gothic" w:eastAsia="MS Gothic" w:hAnsi="MS Gothic" w:cs="MS Gothic" w:hint="eastAsia"/>
          <w:sz w:val="20"/>
          <w:szCs w:val="20"/>
        </w:rPr>
        <w:t>号将于</w:t>
      </w:r>
      <w:r w:rsidRPr="001D56C8">
        <w:rPr>
          <w:rFonts w:ascii="Verdana" w:hAnsi="Verdana" w:hint="eastAsia"/>
          <w:sz w:val="20"/>
          <w:szCs w:val="20"/>
        </w:rPr>
        <w:t xml:space="preserve"> 2026 </w:t>
      </w:r>
      <w:r w:rsidRPr="001D56C8">
        <w:rPr>
          <w:rFonts w:ascii="MS Gothic" w:eastAsia="MS Gothic" w:hAnsi="MS Gothic" w:cs="MS Gothic" w:hint="eastAsia"/>
          <w:sz w:val="20"/>
          <w:szCs w:val="20"/>
        </w:rPr>
        <w:t>年</w:t>
      </w:r>
      <w:r w:rsidRPr="001D56C8">
        <w:rPr>
          <w:rFonts w:ascii="Verdana" w:hAnsi="Verdana" w:hint="eastAsia"/>
          <w:sz w:val="20"/>
          <w:szCs w:val="20"/>
        </w:rPr>
        <w:t xml:space="preserve"> 7 </w:t>
      </w:r>
      <w:r w:rsidRPr="001D56C8">
        <w:rPr>
          <w:rFonts w:ascii="MS Gothic" w:eastAsia="MS Gothic" w:hAnsi="MS Gothic" w:cs="MS Gothic" w:hint="eastAsia"/>
          <w:sz w:val="20"/>
          <w:szCs w:val="20"/>
        </w:rPr>
        <w:t>月交付。</w:t>
      </w:r>
    </w:p>
    <w:p w14:paraId="64EACA29" w14:textId="77777777" w:rsidR="001D56C8" w:rsidRPr="001D56C8" w:rsidRDefault="001D56C8" w:rsidP="001D56C8">
      <w:pPr>
        <w:pStyle w:val="NormalWeb"/>
        <w:shd w:val="clear" w:color="auto" w:fill="FFFFFF"/>
        <w:rPr>
          <w:rFonts w:ascii="Verdana" w:hAnsi="Verdana"/>
          <w:sz w:val="20"/>
          <w:szCs w:val="20"/>
        </w:rPr>
      </w:pPr>
      <w:r w:rsidRPr="001D56C8">
        <w:rPr>
          <w:rFonts w:ascii="MS Gothic" w:eastAsia="MS Gothic" w:hAnsi="MS Gothic" w:cs="MS Gothic" w:hint="eastAsia"/>
          <w:sz w:val="20"/>
          <w:szCs w:val="20"/>
        </w:rPr>
        <w:t>作</w:t>
      </w:r>
      <w:r w:rsidRPr="001D56C8">
        <w:rPr>
          <w:rFonts w:ascii="Microsoft JhengHei" w:eastAsia="Microsoft JhengHei" w:hAnsi="Microsoft JhengHei" w:cs="Microsoft JhengHei" w:hint="eastAsia"/>
          <w:sz w:val="20"/>
          <w:szCs w:val="20"/>
        </w:rPr>
        <w:t>为价值约</w:t>
      </w:r>
      <w:r w:rsidRPr="001D56C8">
        <w:rPr>
          <w:rFonts w:ascii="Verdana" w:hAnsi="Verdana" w:hint="eastAsia"/>
          <w:sz w:val="20"/>
          <w:szCs w:val="20"/>
        </w:rPr>
        <w:t>1</w:t>
      </w:r>
      <w:r w:rsidRPr="001D56C8">
        <w:rPr>
          <w:rFonts w:ascii="Microsoft JhengHei" w:eastAsia="Microsoft JhengHei" w:hAnsi="Microsoft JhengHei" w:cs="Microsoft JhengHei" w:hint="eastAsia"/>
          <w:sz w:val="20"/>
          <w:szCs w:val="20"/>
        </w:rPr>
        <w:t>亿挪威克朗</w:t>
      </w:r>
      <w:r w:rsidRPr="001D56C8">
        <w:rPr>
          <w:rFonts w:ascii="MS Gothic" w:eastAsia="MS Gothic" w:hAnsi="MS Gothic" w:cs="MS Gothic" w:hint="eastAsia"/>
          <w:sz w:val="20"/>
          <w:szCs w:val="20"/>
        </w:rPr>
        <w:t>（</w:t>
      </w:r>
      <w:r w:rsidRPr="001D56C8">
        <w:rPr>
          <w:rFonts w:ascii="Microsoft JhengHei" w:eastAsia="Microsoft JhengHei" w:hAnsi="Microsoft JhengHei" w:cs="Microsoft JhengHei" w:hint="eastAsia"/>
          <w:sz w:val="20"/>
          <w:szCs w:val="20"/>
        </w:rPr>
        <w:t>约合</w:t>
      </w:r>
      <w:r w:rsidRPr="001D56C8">
        <w:rPr>
          <w:rFonts w:ascii="Verdana" w:hAnsi="Verdana" w:hint="eastAsia"/>
          <w:sz w:val="20"/>
          <w:szCs w:val="20"/>
        </w:rPr>
        <w:t>830</w:t>
      </w:r>
      <w:r w:rsidRPr="001D56C8">
        <w:rPr>
          <w:rFonts w:ascii="MS Gothic" w:eastAsia="MS Gothic" w:hAnsi="MS Gothic" w:cs="MS Gothic" w:hint="eastAsia"/>
          <w:sz w:val="20"/>
          <w:szCs w:val="20"/>
        </w:rPr>
        <w:t>万欧元）的合同的一部分，康士伯海事</w:t>
      </w:r>
      <w:r w:rsidRPr="001D56C8">
        <w:rPr>
          <w:rFonts w:ascii="Microsoft JhengHei" w:eastAsia="Microsoft JhengHei" w:hAnsi="Microsoft JhengHei" w:cs="Microsoft JhengHei" w:hint="eastAsia"/>
          <w:sz w:val="20"/>
          <w:szCs w:val="20"/>
        </w:rPr>
        <w:t>还将提供舵机、</w:t>
      </w:r>
      <w:r w:rsidRPr="001D56C8">
        <w:rPr>
          <w:rFonts w:ascii="Verdana" w:hAnsi="Verdana" w:hint="eastAsia"/>
          <w:sz w:val="20"/>
          <w:szCs w:val="20"/>
        </w:rPr>
        <w:t>Promas</w:t>
      </w:r>
      <w:r w:rsidRPr="001D56C8">
        <w:rPr>
          <w:rFonts w:ascii="MS Gothic" w:eastAsia="MS Gothic" w:hAnsi="MS Gothic" w:cs="MS Gothic" w:hint="eastAsia"/>
          <w:sz w:val="20"/>
          <w:szCs w:val="20"/>
        </w:rPr>
        <w:t>配襟翼舵、可</w:t>
      </w:r>
      <w:r w:rsidRPr="001D56C8">
        <w:rPr>
          <w:rFonts w:ascii="Microsoft JhengHei" w:eastAsia="Microsoft JhengHei" w:hAnsi="Microsoft JhengHei" w:cs="Microsoft JhengHei" w:hint="eastAsia"/>
          <w:sz w:val="20"/>
          <w:szCs w:val="20"/>
        </w:rPr>
        <w:t>调桨、</w:t>
      </w:r>
      <w:r w:rsidRPr="001D56C8">
        <w:rPr>
          <w:rFonts w:ascii="MS Gothic" w:eastAsia="MS Gothic" w:hAnsi="MS Gothic" w:cs="MS Gothic" w:hint="eastAsia"/>
          <w:sz w:val="20"/>
          <w:szCs w:val="20"/>
        </w:rPr>
        <w:t>管道式</w:t>
      </w:r>
      <w:r w:rsidRPr="001D56C8">
        <w:rPr>
          <w:rFonts w:ascii="Microsoft JhengHei" w:eastAsia="Microsoft JhengHei" w:hAnsi="Microsoft JhengHei" w:cs="Microsoft JhengHei" w:hint="eastAsia"/>
          <w:sz w:val="20"/>
          <w:szCs w:val="20"/>
        </w:rPr>
        <w:t>侧推</w:t>
      </w:r>
      <w:r w:rsidRPr="001D56C8">
        <w:rPr>
          <w:rFonts w:ascii="MS Gothic" w:eastAsia="MS Gothic" w:hAnsi="MS Gothic" w:cs="MS Gothic" w:hint="eastAsia"/>
          <w:sz w:val="20"/>
          <w:szCs w:val="20"/>
        </w:rPr>
        <w:t>、</w:t>
      </w:r>
      <w:r w:rsidRPr="001D56C8">
        <w:rPr>
          <w:rFonts w:ascii="Verdana" w:hAnsi="Verdana" w:hint="eastAsia"/>
          <w:sz w:val="20"/>
          <w:szCs w:val="20"/>
        </w:rPr>
        <w:t>McOn</w:t>
      </w:r>
      <w:r w:rsidRPr="001D56C8">
        <w:rPr>
          <w:rFonts w:ascii="Microsoft JhengHei" w:eastAsia="Microsoft JhengHei" w:hAnsi="Microsoft JhengHei" w:cs="Microsoft JhengHei" w:hint="eastAsia"/>
          <w:sz w:val="20"/>
          <w:szCs w:val="20"/>
        </w:rPr>
        <w:t>侧</w:t>
      </w:r>
      <w:r w:rsidRPr="001D56C8">
        <w:rPr>
          <w:rFonts w:ascii="MS Gothic" w:eastAsia="MS Gothic" w:hAnsi="MS Gothic" w:cs="MS Gothic" w:hint="eastAsia"/>
          <w:sz w:val="20"/>
          <w:szCs w:val="20"/>
        </w:rPr>
        <w:t>推控制系</w:t>
      </w:r>
      <w:r w:rsidRPr="001D56C8">
        <w:rPr>
          <w:rFonts w:ascii="Microsoft JhengHei" w:eastAsia="Microsoft JhengHei" w:hAnsi="Microsoft JhengHei" w:cs="Microsoft JhengHei" w:hint="eastAsia"/>
          <w:sz w:val="20"/>
          <w:szCs w:val="20"/>
        </w:rPr>
        <w:t>统、</w:t>
      </w:r>
      <w:r w:rsidRPr="001D56C8">
        <w:rPr>
          <w:rFonts w:ascii="Verdana" w:hAnsi="Verdana" w:hint="eastAsia"/>
          <w:sz w:val="20"/>
          <w:szCs w:val="20"/>
        </w:rPr>
        <w:t>K-Chief</w:t>
      </w:r>
      <w:r w:rsidRPr="001D56C8">
        <w:rPr>
          <w:rFonts w:ascii="MS Gothic" w:eastAsia="MS Gothic" w:hAnsi="MS Gothic" w:cs="MS Gothic" w:hint="eastAsia"/>
          <w:sz w:val="20"/>
          <w:szCs w:val="20"/>
        </w:rPr>
        <w:t>集成自</w:t>
      </w:r>
      <w:r w:rsidRPr="001D56C8">
        <w:rPr>
          <w:rFonts w:ascii="Microsoft JhengHei" w:eastAsia="Microsoft JhengHei" w:hAnsi="Microsoft JhengHei" w:cs="Microsoft JhengHei" w:hint="eastAsia"/>
          <w:sz w:val="20"/>
          <w:szCs w:val="20"/>
        </w:rPr>
        <w:t>动化系统</w:t>
      </w:r>
      <w:r w:rsidRPr="001D56C8">
        <w:rPr>
          <w:rFonts w:ascii="MS Gothic" w:eastAsia="MS Gothic" w:hAnsi="MS Gothic" w:cs="MS Gothic" w:hint="eastAsia"/>
          <w:sz w:val="20"/>
          <w:szCs w:val="20"/>
        </w:rPr>
        <w:t>（包括</w:t>
      </w:r>
      <w:r w:rsidRPr="001D56C8">
        <w:rPr>
          <w:rFonts w:ascii="Verdana" w:hAnsi="Verdana" w:hint="eastAsia"/>
          <w:sz w:val="20"/>
          <w:szCs w:val="20"/>
        </w:rPr>
        <w:t>Vessel Insight</w:t>
      </w:r>
      <w:r w:rsidRPr="001D56C8">
        <w:rPr>
          <w:rFonts w:ascii="MS Gothic" w:eastAsia="MS Gothic" w:hAnsi="MS Gothic" w:cs="MS Gothic" w:hint="eastAsia"/>
          <w:sz w:val="20"/>
          <w:szCs w:val="20"/>
        </w:rPr>
        <w:t>）、</w:t>
      </w:r>
      <w:r w:rsidRPr="001D56C8">
        <w:rPr>
          <w:rFonts w:ascii="Verdana" w:hAnsi="Verdana" w:hint="eastAsia"/>
          <w:sz w:val="20"/>
          <w:szCs w:val="20"/>
        </w:rPr>
        <w:t>AutoChief</w:t>
      </w:r>
      <w:r w:rsidRPr="001D56C8">
        <w:rPr>
          <w:rFonts w:ascii="MS Gothic" w:eastAsia="MS Gothic" w:hAnsi="MS Gothic" w:cs="MS Gothic" w:hint="eastAsia"/>
          <w:sz w:val="20"/>
          <w:szCs w:val="20"/>
        </w:rPr>
        <w:t>推</w:t>
      </w:r>
      <w:r w:rsidRPr="001D56C8">
        <w:rPr>
          <w:rFonts w:ascii="Microsoft JhengHei" w:eastAsia="Microsoft JhengHei" w:hAnsi="Microsoft JhengHei" w:cs="Microsoft JhengHei" w:hint="eastAsia"/>
          <w:sz w:val="20"/>
          <w:szCs w:val="20"/>
        </w:rPr>
        <w:t>进控制系统和甲板机械。这</w:t>
      </w:r>
      <w:r w:rsidRPr="001D56C8">
        <w:rPr>
          <w:rFonts w:ascii="MS Gothic" w:eastAsia="MS Gothic" w:hAnsi="MS Gothic" w:cs="MS Gothic" w:hint="eastAsia"/>
          <w:sz w:val="20"/>
          <w:szCs w:val="20"/>
        </w:rPr>
        <w:t>些是在</w:t>
      </w:r>
      <w:r w:rsidRPr="001D56C8">
        <w:rPr>
          <w:rFonts w:ascii="Microsoft JhengHei" w:eastAsia="Microsoft JhengHei" w:hAnsi="Microsoft JhengHei" w:cs="Microsoft JhengHei" w:hint="eastAsia"/>
          <w:sz w:val="20"/>
          <w:szCs w:val="20"/>
        </w:rPr>
        <w:t>设计和工程服务</w:t>
      </w:r>
      <w:r w:rsidRPr="001D56C8">
        <w:rPr>
          <w:rFonts w:ascii="MS Gothic" w:eastAsia="MS Gothic" w:hAnsi="MS Gothic" w:cs="MS Gothic" w:hint="eastAsia"/>
          <w:sz w:val="20"/>
          <w:szCs w:val="20"/>
        </w:rPr>
        <w:t>合同基</w:t>
      </w:r>
      <w:r w:rsidRPr="001D56C8">
        <w:rPr>
          <w:rFonts w:ascii="Microsoft JhengHei" w:eastAsia="Microsoft JhengHei" w:hAnsi="Microsoft JhengHei" w:cs="Microsoft JhengHei" w:hint="eastAsia"/>
          <w:sz w:val="20"/>
          <w:szCs w:val="20"/>
        </w:rPr>
        <w:t>础上</w:t>
      </w:r>
      <w:r w:rsidRPr="001D56C8">
        <w:rPr>
          <w:rFonts w:ascii="MS Gothic" w:eastAsia="MS Gothic" w:hAnsi="MS Gothic" w:cs="MS Gothic" w:hint="eastAsia"/>
          <w:sz w:val="20"/>
          <w:szCs w:val="20"/>
        </w:rPr>
        <w:t>的</w:t>
      </w:r>
      <w:r w:rsidRPr="001D56C8">
        <w:rPr>
          <w:rFonts w:ascii="Microsoft JhengHei" w:eastAsia="Microsoft JhengHei" w:hAnsi="Microsoft JhengHei" w:cs="Microsoft JhengHei" w:hint="eastAsia"/>
          <w:sz w:val="20"/>
          <w:szCs w:val="20"/>
        </w:rPr>
        <w:t>补充项目</w:t>
      </w:r>
      <w:r w:rsidRPr="001D56C8">
        <w:rPr>
          <w:rFonts w:ascii="MS Gothic" w:eastAsia="MS Gothic" w:hAnsi="MS Gothic" w:cs="MS Gothic" w:hint="eastAsia"/>
          <w:sz w:val="20"/>
          <w:szCs w:val="20"/>
        </w:rPr>
        <w:t>。</w:t>
      </w:r>
    </w:p>
    <w:p w14:paraId="0F4BBACC" w14:textId="77777777" w:rsidR="001D56C8" w:rsidRPr="001D56C8" w:rsidRDefault="001D56C8" w:rsidP="001D56C8">
      <w:pPr>
        <w:pStyle w:val="NormalWeb"/>
        <w:shd w:val="clear" w:color="auto" w:fill="FFFFFF"/>
        <w:rPr>
          <w:rFonts w:ascii="Verdana" w:hAnsi="Verdana"/>
          <w:sz w:val="20"/>
          <w:szCs w:val="20"/>
        </w:rPr>
      </w:pPr>
      <w:r w:rsidRPr="001D56C8">
        <w:rPr>
          <w:rFonts w:ascii="MS Gothic" w:eastAsia="MS Gothic" w:hAnsi="MS Gothic" w:cs="MS Gothic" w:hint="eastAsia"/>
          <w:sz w:val="20"/>
          <w:szCs w:val="20"/>
        </w:rPr>
        <w:t>康士伯海事船舶</w:t>
      </w:r>
      <w:r w:rsidRPr="001D56C8">
        <w:rPr>
          <w:rFonts w:ascii="Microsoft JhengHei" w:eastAsia="Microsoft JhengHei" w:hAnsi="Microsoft JhengHei" w:cs="Microsoft JhengHei" w:hint="eastAsia"/>
          <w:sz w:val="20"/>
          <w:szCs w:val="20"/>
        </w:rPr>
        <w:t>设计销售总监</w:t>
      </w:r>
      <w:r w:rsidRPr="001D56C8">
        <w:rPr>
          <w:rFonts w:ascii="Verdana" w:hAnsi="Verdana" w:hint="eastAsia"/>
          <w:sz w:val="20"/>
          <w:szCs w:val="20"/>
        </w:rPr>
        <w:t xml:space="preserve"> Rune Ekornesvåg </w:t>
      </w:r>
      <w:r w:rsidRPr="001D56C8">
        <w:rPr>
          <w:rFonts w:ascii="MS Gothic" w:eastAsia="MS Gothic" w:hAnsi="MS Gothic" w:cs="MS Gothic" w:hint="eastAsia"/>
          <w:sz w:val="20"/>
          <w:szCs w:val="20"/>
        </w:rPr>
        <w:t>表示：</w:t>
      </w:r>
      <w:r w:rsidRPr="001D56C8">
        <w:rPr>
          <w:rFonts w:ascii="Verdana" w:hAnsi="Verdana" w:cs="Verdana"/>
          <w:sz w:val="20"/>
          <w:szCs w:val="20"/>
        </w:rPr>
        <w:t>“</w:t>
      </w:r>
      <w:r w:rsidRPr="001D56C8">
        <w:rPr>
          <w:rFonts w:ascii="MS Gothic" w:eastAsia="MS Gothic" w:hAnsi="MS Gothic" w:cs="MS Gothic" w:hint="eastAsia"/>
          <w:sz w:val="20"/>
          <w:szCs w:val="20"/>
        </w:rPr>
        <w:t>我</w:t>
      </w:r>
      <w:r w:rsidRPr="001D56C8">
        <w:rPr>
          <w:rFonts w:ascii="Microsoft JhengHei" w:eastAsia="Microsoft JhengHei" w:hAnsi="Microsoft JhengHei" w:cs="Microsoft JhengHei" w:hint="eastAsia"/>
          <w:sz w:val="20"/>
          <w:szCs w:val="20"/>
        </w:rPr>
        <w:t>们最新的燃油效率和低排放</w:t>
      </w:r>
      <w:r w:rsidRPr="001D56C8">
        <w:rPr>
          <w:rFonts w:ascii="MS Gothic" w:eastAsia="MS Gothic" w:hAnsi="MS Gothic" w:cs="MS Gothic" w:hint="eastAsia"/>
          <w:sz w:val="20"/>
          <w:szCs w:val="20"/>
        </w:rPr>
        <w:t>的油</w:t>
      </w:r>
      <w:r w:rsidRPr="001D56C8">
        <w:rPr>
          <w:rFonts w:ascii="Microsoft JhengHei" w:eastAsia="Microsoft JhengHei" w:hAnsi="Microsoft JhengHei" w:cs="Microsoft JhengHei" w:hint="eastAsia"/>
          <w:sz w:val="20"/>
          <w:szCs w:val="20"/>
        </w:rPr>
        <w:t>轮设计</w:t>
      </w:r>
      <w:r w:rsidRPr="001D56C8">
        <w:rPr>
          <w:rFonts w:ascii="MS Gothic" w:eastAsia="MS Gothic" w:hAnsi="MS Gothic" w:cs="MS Gothic" w:hint="eastAsia"/>
          <w:sz w:val="20"/>
          <w:szCs w:val="20"/>
        </w:rPr>
        <w:t>，确保了船</w:t>
      </w:r>
      <w:r w:rsidRPr="001D56C8">
        <w:rPr>
          <w:rFonts w:ascii="Microsoft JhengHei" w:eastAsia="Microsoft JhengHei" w:hAnsi="Microsoft JhengHei" w:cs="Microsoft JhengHei" w:hint="eastAsia"/>
          <w:sz w:val="20"/>
          <w:szCs w:val="20"/>
        </w:rPr>
        <w:t>东在船队更新中采用可持续技术</w:t>
      </w:r>
      <w:r w:rsidRPr="001D56C8">
        <w:rPr>
          <w:rFonts w:ascii="MS Gothic" w:eastAsia="MS Gothic" w:hAnsi="MS Gothic" w:cs="MS Gothic" w:hint="eastAsia"/>
          <w:sz w:val="20"/>
          <w:szCs w:val="20"/>
        </w:rPr>
        <w:t>的</w:t>
      </w:r>
      <w:r w:rsidRPr="001D56C8">
        <w:rPr>
          <w:rFonts w:ascii="Microsoft JhengHei" w:eastAsia="Microsoft JhengHei" w:hAnsi="Microsoft JhengHei" w:cs="Microsoft JhengHei" w:hint="eastAsia"/>
          <w:sz w:val="20"/>
          <w:szCs w:val="20"/>
        </w:rPr>
        <w:t>动力</w:t>
      </w:r>
      <w:r w:rsidRPr="001D56C8">
        <w:rPr>
          <w:rFonts w:ascii="MS Gothic" w:eastAsia="MS Gothic" w:hAnsi="MS Gothic" w:cs="MS Gothic" w:hint="eastAsia"/>
          <w:sz w:val="20"/>
          <w:szCs w:val="20"/>
        </w:rPr>
        <w:t>。</w:t>
      </w:r>
      <w:r w:rsidRPr="001D56C8">
        <w:rPr>
          <w:rFonts w:ascii="Verdana" w:hAnsi="Verdana" w:hint="eastAsia"/>
          <w:sz w:val="20"/>
          <w:szCs w:val="20"/>
        </w:rPr>
        <w:t>”</w:t>
      </w:r>
    </w:p>
    <w:p w14:paraId="158D366D" w14:textId="67B5FDCF" w:rsidR="001D56C8" w:rsidRPr="001D56C8" w:rsidRDefault="001D56C8" w:rsidP="001D56C8">
      <w:pPr>
        <w:pStyle w:val="NormalWeb"/>
        <w:shd w:val="clear" w:color="auto" w:fill="FFFFFF"/>
        <w:rPr>
          <w:rFonts w:ascii="Verdana" w:hAnsi="Verdana"/>
          <w:sz w:val="20"/>
          <w:szCs w:val="20"/>
        </w:rPr>
      </w:pPr>
      <w:r w:rsidRPr="001D56C8">
        <w:rPr>
          <w:rFonts w:ascii="Verdana" w:hAnsi="Verdana" w:hint="eastAsia"/>
          <w:sz w:val="20"/>
          <w:szCs w:val="20"/>
        </w:rPr>
        <w:t>“</w:t>
      </w:r>
      <w:r w:rsidRPr="001D56C8">
        <w:rPr>
          <w:rFonts w:ascii="MS Gothic" w:eastAsia="MS Gothic" w:hAnsi="MS Gothic" w:cs="MS Gothic" w:hint="eastAsia"/>
          <w:sz w:val="20"/>
          <w:szCs w:val="20"/>
        </w:rPr>
        <w:t>我</w:t>
      </w:r>
      <w:r w:rsidRPr="001D56C8">
        <w:rPr>
          <w:rFonts w:ascii="Microsoft JhengHei" w:eastAsia="Microsoft JhengHei" w:hAnsi="Microsoft JhengHei" w:cs="Microsoft JhengHei" w:hint="eastAsia"/>
          <w:sz w:val="20"/>
          <w:szCs w:val="20"/>
        </w:rPr>
        <w:t>们很高兴能与</w:t>
      </w:r>
      <w:r w:rsidRPr="001D56C8">
        <w:rPr>
          <w:rFonts w:ascii="Verdana" w:hAnsi="Verdana" w:hint="eastAsia"/>
          <w:sz w:val="20"/>
          <w:szCs w:val="20"/>
        </w:rPr>
        <w:t>Si</w:t>
      </w:r>
      <w:r w:rsidRPr="001D56C8">
        <w:rPr>
          <w:rFonts w:ascii="Verdana" w:hAnsi="Verdana"/>
          <w:sz w:val="20"/>
          <w:szCs w:val="20"/>
        </w:rPr>
        <w:t>rius</w:t>
      </w:r>
      <w:r w:rsidRPr="001D56C8">
        <w:rPr>
          <w:rFonts w:ascii="MS Gothic" w:eastAsia="MS Gothic" w:hAnsi="MS Gothic" w:cs="MS Gothic" w:hint="eastAsia"/>
          <w:sz w:val="20"/>
          <w:szCs w:val="20"/>
        </w:rPr>
        <w:t>公司和招商局金陵船厂合作开展</w:t>
      </w:r>
      <w:r w:rsidRPr="001D56C8">
        <w:rPr>
          <w:rFonts w:ascii="Microsoft JhengHei" w:eastAsia="Microsoft JhengHei" w:hAnsi="Microsoft JhengHei" w:cs="Microsoft JhengHei" w:hint="eastAsia"/>
          <w:sz w:val="20"/>
          <w:szCs w:val="20"/>
        </w:rPr>
        <w:t>这个项目，交付下一代结合节能和环保</w:t>
      </w:r>
      <w:r w:rsidRPr="001D56C8">
        <w:rPr>
          <w:rFonts w:ascii="MS Gothic" w:eastAsia="MS Gothic" w:hAnsi="MS Gothic" w:cs="MS Gothic" w:hint="eastAsia"/>
          <w:sz w:val="20"/>
          <w:szCs w:val="20"/>
        </w:rPr>
        <w:t>技</w:t>
      </w:r>
      <w:r w:rsidRPr="001D56C8">
        <w:rPr>
          <w:rFonts w:ascii="Microsoft JhengHei" w:eastAsia="Microsoft JhengHei" w:hAnsi="Microsoft JhengHei" w:cs="Microsoft JhengHei" w:hint="eastAsia"/>
          <w:sz w:val="20"/>
          <w:szCs w:val="20"/>
        </w:rPr>
        <w:t>术</w:t>
      </w:r>
      <w:r w:rsidRPr="001D56C8">
        <w:rPr>
          <w:rFonts w:ascii="MS Gothic" w:eastAsia="MS Gothic" w:hAnsi="MS Gothic" w:cs="MS Gothic" w:hint="eastAsia"/>
          <w:sz w:val="20"/>
          <w:szCs w:val="20"/>
        </w:rPr>
        <w:t>的</w:t>
      </w:r>
      <w:r w:rsidRPr="001D56C8">
        <w:rPr>
          <w:rFonts w:ascii="Microsoft JhengHei" w:eastAsia="Microsoft JhengHei" w:hAnsi="Microsoft JhengHei" w:cs="Microsoft JhengHei" w:hint="eastAsia"/>
          <w:sz w:val="20"/>
          <w:szCs w:val="20"/>
        </w:rPr>
        <w:t>货轮</w:t>
      </w:r>
      <w:r w:rsidR="00594FEA">
        <w:rPr>
          <w:rFonts w:ascii="MS Gothic" w:eastAsia="MS Gothic" w:hAnsi="MS Gothic" w:cs="MS Gothic"/>
          <w:sz w:val="20"/>
          <w:szCs w:val="20"/>
        </w:rPr>
        <w:t>”</w:t>
      </w:r>
    </w:p>
    <w:p w14:paraId="3E80A99B" w14:textId="77777777" w:rsidR="001D56C8" w:rsidRPr="001D56C8" w:rsidRDefault="001D56C8" w:rsidP="001D56C8">
      <w:pPr>
        <w:pStyle w:val="NormalWeb"/>
        <w:shd w:val="clear" w:color="auto" w:fill="FFFFFF"/>
        <w:rPr>
          <w:rFonts w:ascii="Verdana" w:hAnsi="Verdana"/>
          <w:sz w:val="20"/>
          <w:szCs w:val="20"/>
        </w:rPr>
      </w:pPr>
      <w:r w:rsidRPr="001D56C8">
        <w:rPr>
          <w:rFonts w:ascii="Verdana" w:hAnsi="Verdana" w:hint="eastAsia"/>
          <w:sz w:val="20"/>
          <w:szCs w:val="20"/>
        </w:rPr>
        <w:t>NVC 614 CT</w:t>
      </w:r>
      <w:r w:rsidRPr="001D56C8">
        <w:rPr>
          <w:rFonts w:ascii="MS Gothic" w:eastAsia="MS Gothic" w:hAnsi="MS Gothic" w:cs="MS Gothic" w:hint="eastAsia"/>
          <w:sz w:val="20"/>
          <w:szCs w:val="20"/>
        </w:rPr>
        <w:t>的</w:t>
      </w:r>
      <w:r w:rsidRPr="001D56C8">
        <w:rPr>
          <w:rFonts w:ascii="Microsoft JhengHei" w:eastAsia="Microsoft JhengHei" w:hAnsi="Microsoft JhengHei" w:cs="Microsoft JhengHei" w:hint="eastAsia"/>
          <w:sz w:val="20"/>
          <w:szCs w:val="20"/>
        </w:rPr>
        <w:t>设计具有高效的</w:t>
      </w:r>
      <w:r w:rsidRPr="001D56C8">
        <w:rPr>
          <w:rFonts w:ascii="Verdana" w:hAnsi="Verdana" w:hint="eastAsia"/>
          <w:sz w:val="20"/>
          <w:szCs w:val="20"/>
        </w:rPr>
        <w:t>1A</w:t>
      </w:r>
      <w:r w:rsidRPr="001D56C8">
        <w:rPr>
          <w:rFonts w:ascii="MS Gothic" w:eastAsia="MS Gothic" w:hAnsi="MS Gothic" w:cs="MS Gothic" w:hint="eastAsia"/>
          <w:sz w:val="20"/>
          <w:szCs w:val="20"/>
        </w:rPr>
        <w:t>冰</w:t>
      </w:r>
      <w:r w:rsidRPr="001D56C8">
        <w:rPr>
          <w:rFonts w:ascii="Microsoft JhengHei" w:eastAsia="Microsoft JhengHei" w:hAnsi="Microsoft JhengHei" w:cs="Microsoft JhengHei" w:hint="eastAsia"/>
          <w:sz w:val="20"/>
          <w:szCs w:val="20"/>
        </w:rPr>
        <w:t>级</w:t>
      </w:r>
      <w:r w:rsidRPr="001D56C8">
        <w:rPr>
          <w:rFonts w:ascii="MS Gothic" w:eastAsia="MS Gothic" w:hAnsi="MS Gothic" w:cs="MS Gothic" w:hint="eastAsia"/>
          <w:sz w:val="20"/>
          <w:szCs w:val="20"/>
        </w:rPr>
        <w:t>能力，并具有穿浪型船艏和独特</w:t>
      </w:r>
      <w:r w:rsidRPr="001D56C8">
        <w:rPr>
          <w:rFonts w:ascii="Microsoft JhengHei" w:eastAsia="Microsoft JhengHei" w:hAnsi="Microsoft JhengHei" w:cs="Microsoft JhengHei" w:hint="eastAsia"/>
          <w:sz w:val="20"/>
          <w:szCs w:val="20"/>
        </w:rPr>
        <w:t>风格的艏楼甲板和前后信号桅杆</w:t>
      </w:r>
      <w:r w:rsidRPr="001D56C8">
        <w:rPr>
          <w:rFonts w:ascii="MS Gothic" w:eastAsia="MS Gothic" w:hAnsi="MS Gothic" w:cs="MS Gothic" w:hint="eastAsia"/>
          <w:sz w:val="20"/>
          <w:szCs w:val="20"/>
        </w:rPr>
        <w:t>，用以匹配</w:t>
      </w:r>
      <w:r w:rsidRPr="001D56C8">
        <w:rPr>
          <w:rFonts w:ascii="Verdana" w:hAnsi="Verdana" w:hint="eastAsia"/>
          <w:sz w:val="20"/>
          <w:szCs w:val="20"/>
        </w:rPr>
        <w:t>Si</w:t>
      </w:r>
      <w:r w:rsidRPr="001D56C8">
        <w:rPr>
          <w:rFonts w:ascii="Verdana" w:hAnsi="Verdana"/>
          <w:sz w:val="20"/>
          <w:szCs w:val="20"/>
        </w:rPr>
        <w:t>rius</w:t>
      </w:r>
      <w:r w:rsidRPr="001D56C8">
        <w:rPr>
          <w:rFonts w:ascii="MS Gothic" w:eastAsia="MS Gothic" w:hAnsi="MS Gothic" w:cs="MS Gothic" w:hint="eastAsia"/>
          <w:sz w:val="20"/>
          <w:szCs w:val="20"/>
        </w:rPr>
        <w:t>其它船</w:t>
      </w:r>
      <w:r w:rsidRPr="001D56C8">
        <w:rPr>
          <w:rFonts w:ascii="Microsoft JhengHei" w:eastAsia="Microsoft JhengHei" w:hAnsi="Microsoft JhengHei" w:cs="Microsoft JhengHei" w:hint="eastAsia"/>
          <w:sz w:val="20"/>
          <w:szCs w:val="20"/>
        </w:rPr>
        <w:t>队</w:t>
      </w:r>
      <w:r w:rsidRPr="001D56C8">
        <w:rPr>
          <w:rFonts w:ascii="MS Gothic" w:eastAsia="MS Gothic" w:hAnsi="MS Gothic" w:cs="MS Gothic" w:hint="eastAsia"/>
          <w:sz w:val="20"/>
          <w:szCs w:val="20"/>
        </w:rPr>
        <w:t>的</w:t>
      </w:r>
      <w:r w:rsidRPr="001D56C8">
        <w:rPr>
          <w:rFonts w:ascii="Microsoft JhengHei" w:eastAsia="Microsoft JhengHei" w:hAnsi="Microsoft JhengHei" w:cs="Microsoft JhengHei" w:hint="eastAsia"/>
          <w:sz w:val="20"/>
          <w:szCs w:val="20"/>
        </w:rPr>
        <w:t>设计。</w:t>
      </w:r>
    </w:p>
    <w:p w14:paraId="68F7649D" w14:textId="77777777" w:rsidR="001D56C8" w:rsidRPr="001D56C8" w:rsidRDefault="001D56C8" w:rsidP="001D56C8">
      <w:pPr>
        <w:pStyle w:val="NormalWeb"/>
        <w:shd w:val="clear" w:color="auto" w:fill="FFFFFF"/>
        <w:rPr>
          <w:rFonts w:ascii="Verdana" w:hAnsi="Verdana"/>
          <w:sz w:val="20"/>
          <w:szCs w:val="20"/>
        </w:rPr>
      </w:pPr>
    </w:p>
    <w:p w14:paraId="75DBDBE9" w14:textId="77777777" w:rsidR="001D56C8" w:rsidRPr="001D56C8" w:rsidRDefault="001D56C8" w:rsidP="001D56C8">
      <w:pPr>
        <w:pStyle w:val="NormalWeb"/>
        <w:shd w:val="clear" w:color="auto" w:fill="FFFFFF"/>
        <w:rPr>
          <w:rFonts w:ascii="Verdana" w:hAnsi="Verdana"/>
          <w:sz w:val="20"/>
          <w:szCs w:val="20"/>
        </w:rPr>
      </w:pPr>
      <w:r w:rsidRPr="001D56C8">
        <w:rPr>
          <w:rFonts w:ascii="MS Gothic" w:eastAsia="MS Gothic" w:hAnsi="MS Gothic" w:cs="MS Gothic" w:hint="eastAsia"/>
          <w:sz w:val="20"/>
          <w:szCs w:val="20"/>
        </w:rPr>
        <w:lastRenderedPageBreak/>
        <w:t>主推</w:t>
      </w:r>
      <w:r w:rsidRPr="001D56C8">
        <w:rPr>
          <w:rFonts w:ascii="Microsoft JhengHei" w:eastAsia="Microsoft JhengHei" w:hAnsi="Microsoft JhengHei" w:cs="Microsoft JhengHei" w:hint="eastAsia"/>
          <w:sz w:val="20"/>
          <w:szCs w:val="20"/>
        </w:rPr>
        <w:t>进和操纵由高效的</w:t>
      </w:r>
      <w:r w:rsidRPr="001D56C8">
        <w:rPr>
          <w:rFonts w:ascii="Verdana" w:hAnsi="Verdana" w:hint="eastAsia"/>
          <w:sz w:val="20"/>
          <w:szCs w:val="20"/>
        </w:rPr>
        <w:t>Promas</w:t>
      </w:r>
      <w:r w:rsidRPr="001D56C8">
        <w:rPr>
          <w:rFonts w:ascii="MS Gothic" w:eastAsia="MS Gothic" w:hAnsi="MS Gothic" w:cs="MS Gothic" w:hint="eastAsia"/>
          <w:sz w:val="20"/>
          <w:szCs w:val="20"/>
        </w:rPr>
        <w:t>推</w:t>
      </w:r>
      <w:r w:rsidRPr="001D56C8">
        <w:rPr>
          <w:rFonts w:ascii="Microsoft JhengHei" w:eastAsia="Microsoft JhengHei" w:hAnsi="Microsoft JhengHei" w:cs="Microsoft JhengHei" w:hint="eastAsia"/>
          <w:sz w:val="20"/>
          <w:szCs w:val="20"/>
        </w:rPr>
        <w:t>进系统提供，该系统将可调桨和襟翼舵组合到一个推进装置中，与其</w:t>
      </w:r>
      <w:r w:rsidRPr="001D56C8">
        <w:rPr>
          <w:rFonts w:ascii="MS Gothic" w:eastAsia="MS Gothic" w:hAnsi="MS Gothic" w:cs="MS Gothic" w:hint="eastAsia"/>
          <w:sz w:val="20"/>
          <w:szCs w:val="20"/>
        </w:rPr>
        <w:t>它推</w:t>
      </w:r>
      <w:r w:rsidRPr="001D56C8">
        <w:rPr>
          <w:rFonts w:ascii="Microsoft JhengHei" w:eastAsia="Microsoft JhengHei" w:hAnsi="Microsoft JhengHei" w:cs="Microsoft JhengHei" w:hint="eastAsia"/>
          <w:sz w:val="20"/>
          <w:szCs w:val="20"/>
        </w:rPr>
        <w:t>进系统相比，可节省</w:t>
      </w:r>
      <w:r w:rsidRPr="001D56C8">
        <w:rPr>
          <w:rFonts w:ascii="Verdana" w:hAnsi="Verdana" w:hint="eastAsia"/>
          <w:sz w:val="20"/>
          <w:szCs w:val="20"/>
        </w:rPr>
        <w:t>6%</w:t>
      </w:r>
      <w:r w:rsidRPr="001D56C8">
        <w:rPr>
          <w:rFonts w:ascii="MS Gothic" w:eastAsia="MS Gothic" w:hAnsi="MS Gothic" w:cs="MS Gothic" w:hint="eastAsia"/>
          <w:sz w:val="20"/>
          <w:szCs w:val="20"/>
        </w:rPr>
        <w:t>以上的燃料消耗。</w:t>
      </w:r>
    </w:p>
    <w:p w14:paraId="544C71DC" w14:textId="77777777" w:rsidR="001D56C8" w:rsidRPr="001D56C8" w:rsidRDefault="001D56C8" w:rsidP="001D56C8">
      <w:pPr>
        <w:pStyle w:val="NormalWeb"/>
        <w:shd w:val="clear" w:color="auto" w:fill="FFFFFF"/>
        <w:rPr>
          <w:rFonts w:ascii="Verdana" w:hAnsi="Verdana"/>
          <w:sz w:val="20"/>
          <w:szCs w:val="20"/>
        </w:rPr>
      </w:pPr>
      <w:r w:rsidRPr="001D56C8">
        <w:rPr>
          <w:rFonts w:ascii="Verdana" w:hAnsi="Verdana" w:hint="eastAsia"/>
          <w:sz w:val="20"/>
          <w:szCs w:val="20"/>
        </w:rPr>
        <w:t xml:space="preserve">Sirius Rederi AB </w:t>
      </w:r>
      <w:r w:rsidRPr="001D56C8">
        <w:rPr>
          <w:rFonts w:ascii="MS Gothic" w:eastAsia="MS Gothic" w:hAnsi="MS Gothic" w:cs="MS Gothic" w:hint="eastAsia"/>
          <w:sz w:val="20"/>
          <w:szCs w:val="20"/>
        </w:rPr>
        <w:t>董事</w:t>
      </w:r>
      <w:r w:rsidRPr="001D56C8">
        <w:rPr>
          <w:rFonts w:ascii="Microsoft JhengHei" w:eastAsia="Microsoft JhengHei" w:hAnsi="Microsoft JhengHei" w:cs="Microsoft JhengHei" w:hint="eastAsia"/>
          <w:sz w:val="20"/>
          <w:szCs w:val="20"/>
        </w:rPr>
        <w:t>总经理</w:t>
      </w:r>
      <w:r w:rsidRPr="001D56C8">
        <w:rPr>
          <w:rFonts w:ascii="Verdana" w:hAnsi="Verdana" w:hint="eastAsia"/>
          <w:sz w:val="20"/>
          <w:szCs w:val="20"/>
        </w:rPr>
        <w:t xml:space="preserve"> Jonas Backman </w:t>
      </w:r>
      <w:r w:rsidRPr="001D56C8">
        <w:rPr>
          <w:rFonts w:ascii="MS Gothic" w:eastAsia="MS Gothic" w:hAnsi="MS Gothic" w:cs="MS Gothic" w:hint="eastAsia"/>
          <w:sz w:val="20"/>
          <w:szCs w:val="20"/>
        </w:rPr>
        <w:t>表示：</w:t>
      </w:r>
      <w:r w:rsidRPr="001D56C8">
        <w:rPr>
          <w:rFonts w:ascii="Verdana" w:hAnsi="Verdana"/>
          <w:sz w:val="20"/>
          <w:szCs w:val="20"/>
        </w:rPr>
        <w:t>“</w:t>
      </w:r>
      <w:r w:rsidRPr="001D56C8">
        <w:rPr>
          <w:rFonts w:ascii="MS Gothic" w:eastAsia="MS Gothic" w:hAnsi="MS Gothic" w:cs="MS Gothic" w:hint="eastAsia"/>
          <w:sz w:val="20"/>
          <w:szCs w:val="20"/>
        </w:rPr>
        <w:t>借助</w:t>
      </w:r>
      <w:r w:rsidRPr="001D56C8">
        <w:rPr>
          <w:rFonts w:ascii="Microsoft JhengHei" w:eastAsia="Microsoft JhengHei" w:hAnsi="Microsoft JhengHei" w:cs="Microsoft JhengHei" w:hint="eastAsia"/>
          <w:sz w:val="20"/>
          <w:szCs w:val="20"/>
        </w:rPr>
        <w:t>这些</w:t>
      </w:r>
      <w:r w:rsidRPr="001D56C8">
        <w:rPr>
          <w:rFonts w:ascii="MS Gothic" w:eastAsia="MS Gothic" w:hAnsi="MS Gothic" w:cs="MS Gothic" w:hint="eastAsia"/>
          <w:sz w:val="20"/>
          <w:szCs w:val="20"/>
        </w:rPr>
        <w:t>先</w:t>
      </w:r>
      <w:r w:rsidRPr="001D56C8">
        <w:rPr>
          <w:rFonts w:ascii="Microsoft JhengHei" w:eastAsia="Microsoft JhengHei" w:hAnsi="Microsoft JhengHei" w:cs="Microsoft JhengHei" w:hint="eastAsia"/>
          <w:sz w:val="20"/>
          <w:szCs w:val="20"/>
        </w:rPr>
        <w:t>进的船舶</w:t>
      </w:r>
      <w:r w:rsidRPr="001D56C8">
        <w:rPr>
          <w:rFonts w:ascii="MS Gothic" w:eastAsia="MS Gothic" w:hAnsi="MS Gothic" w:cs="MS Gothic" w:hint="eastAsia"/>
          <w:sz w:val="20"/>
          <w:szCs w:val="20"/>
        </w:rPr>
        <w:t>，在面向我</w:t>
      </w:r>
      <w:r w:rsidRPr="001D56C8">
        <w:rPr>
          <w:rFonts w:ascii="Microsoft JhengHei" w:eastAsia="Microsoft JhengHei" w:hAnsi="Microsoft JhengHei" w:cs="Microsoft JhengHei" w:hint="eastAsia"/>
          <w:sz w:val="20"/>
          <w:szCs w:val="20"/>
        </w:rPr>
        <w:t>们的客户、同事和环境，我们又向前迈进了一步。我们的新油轮旨在提供最高水平的可持续性、效率和安全性以及良好的工作条件。</w:t>
      </w:r>
    </w:p>
    <w:p w14:paraId="721CE0AB" w14:textId="58E3EE44" w:rsidR="00594FEA" w:rsidRDefault="001D56C8" w:rsidP="001D56C8">
      <w:pPr>
        <w:pStyle w:val="NormalWeb"/>
        <w:shd w:val="clear" w:color="auto" w:fill="FFFFFF"/>
        <w:rPr>
          <w:rFonts w:ascii="MS Gothic" w:eastAsia="MS Gothic" w:hAnsi="MS Gothic" w:cs="MS Gothic"/>
          <w:sz w:val="20"/>
          <w:szCs w:val="20"/>
        </w:rPr>
      </w:pPr>
      <w:r w:rsidRPr="001D56C8">
        <w:rPr>
          <w:rFonts w:ascii="MS Gothic" w:eastAsia="MS Gothic" w:hAnsi="MS Gothic" w:cs="MS Gothic" w:hint="eastAsia"/>
          <w:sz w:val="20"/>
          <w:szCs w:val="20"/>
        </w:rPr>
        <w:t>与康士伯的合作始于几年前，当</w:t>
      </w:r>
      <w:r w:rsidRPr="001D56C8">
        <w:rPr>
          <w:rFonts w:ascii="Microsoft JhengHei" w:eastAsia="Microsoft JhengHei" w:hAnsi="Microsoft JhengHei" w:cs="Microsoft JhengHei" w:hint="eastAsia"/>
          <w:sz w:val="20"/>
          <w:szCs w:val="20"/>
        </w:rPr>
        <w:t>时我们密切合作，为客户寻找未来最好的船舶。他们倾听我们对低排放船舶的要求和目标，同时为我们的船员创造一个安全和宾至如归的工作场所。</w:t>
      </w:r>
      <w:r w:rsidRPr="001D56C8">
        <w:rPr>
          <w:rFonts w:ascii="MS Gothic" w:eastAsia="MS Gothic" w:hAnsi="MS Gothic" w:cs="MS Gothic" w:hint="eastAsia"/>
          <w:sz w:val="20"/>
          <w:szCs w:val="20"/>
        </w:rPr>
        <w:t>最</w:t>
      </w:r>
      <w:r w:rsidRPr="001D56C8">
        <w:rPr>
          <w:rFonts w:ascii="Microsoft JhengHei" w:eastAsia="Microsoft JhengHei" w:hAnsi="Microsoft JhengHei" w:cs="Microsoft JhengHei" w:hint="eastAsia"/>
          <w:sz w:val="20"/>
          <w:szCs w:val="20"/>
        </w:rPr>
        <w:t>终赢得了</w:t>
      </w:r>
      <w:r w:rsidRPr="001D56C8">
        <w:rPr>
          <w:rFonts w:ascii="MS Gothic" w:eastAsia="MS Gothic" w:hAnsi="MS Gothic" w:cs="MS Gothic" w:hint="eastAsia"/>
          <w:sz w:val="20"/>
          <w:szCs w:val="20"/>
        </w:rPr>
        <w:t>两艘新造船的合同，以及</w:t>
      </w:r>
      <w:r w:rsidRPr="001D56C8">
        <w:rPr>
          <w:rFonts w:ascii="Microsoft JhengHei" w:eastAsia="Microsoft JhengHei" w:hAnsi="Microsoft JhengHei" w:cs="Microsoft JhengHei" w:hint="eastAsia"/>
          <w:sz w:val="20"/>
          <w:szCs w:val="20"/>
        </w:rPr>
        <w:t>对未来</w:t>
      </w:r>
      <w:r w:rsidRPr="001D56C8">
        <w:rPr>
          <w:rFonts w:ascii="MS Gothic" w:eastAsia="MS Gothic" w:hAnsi="MS Gothic" w:cs="MS Gothic" w:hint="eastAsia"/>
          <w:sz w:val="20"/>
          <w:szCs w:val="20"/>
        </w:rPr>
        <w:t>更多新造船充</w:t>
      </w:r>
      <w:r w:rsidRPr="001D56C8">
        <w:rPr>
          <w:rFonts w:ascii="Microsoft JhengHei" w:eastAsia="Microsoft JhengHei" w:hAnsi="Microsoft JhengHei" w:cs="Microsoft JhengHei" w:hint="eastAsia"/>
          <w:sz w:val="20"/>
          <w:szCs w:val="20"/>
        </w:rPr>
        <w:t>满了信心</w:t>
      </w:r>
      <w:r w:rsidRPr="001D56C8">
        <w:rPr>
          <w:rFonts w:ascii="MS Gothic" w:eastAsia="MS Gothic" w:hAnsi="MS Gothic" w:cs="MS Gothic" w:hint="eastAsia"/>
          <w:sz w:val="20"/>
          <w:szCs w:val="20"/>
        </w:rPr>
        <w:t>。有了</w:t>
      </w:r>
      <w:r w:rsidRPr="001D56C8">
        <w:rPr>
          <w:rFonts w:ascii="Microsoft JhengHei" w:eastAsia="Microsoft JhengHei" w:hAnsi="Microsoft JhengHei" w:cs="Microsoft JhengHei" w:hint="eastAsia"/>
          <w:sz w:val="20"/>
          <w:szCs w:val="20"/>
        </w:rPr>
        <w:t>这些船只，我们正走在</w:t>
      </w:r>
      <w:r w:rsidRPr="001D56C8">
        <w:rPr>
          <w:rFonts w:ascii="Verdana" w:hAnsi="Verdana" w:cs="Verdana"/>
          <w:sz w:val="20"/>
          <w:szCs w:val="20"/>
        </w:rPr>
        <w:t>“</w:t>
      </w:r>
      <w:r w:rsidRPr="001D56C8">
        <w:rPr>
          <w:rFonts w:ascii="MS Gothic" w:eastAsia="MS Gothic" w:hAnsi="MS Gothic" w:cs="MS Gothic" w:hint="eastAsia"/>
          <w:sz w:val="20"/>
          <w:szCs w:val="20"/>
        </w:rPr>
        <w:t>零排放之路</w:t>
      </w:r>
      <w:r w:rsidRPr="001D56C8">
        <w:rPr>
          <w:rFonts w:ascii="Verdana" w:hAnsi="Verdana" w:cs="Verdana"/>
          <w:sz w:val="20"/>
          <w:szCs w:val="20"/>
        </w:rPr>
        <w:t>”</w:t>
      </w:r>
      <w:r w:rsidRPr="001D56C8">
        <w:rPr>
          <w:rFonts w:ascii="MS Gothic" w:eastAsia="MS Gothic" w:hAnsi="MS Gothic" w:cs="MS Gothic" w:hint="eastAsia"/>
          <w:sz w:val="20"/>
          <w:szCs w:val="20"/>
        </w:rPr>
        <w:t>上。</w:t>
      </w:r>
      <w:r w:rsidRPr="001D56C8">
        <w:rPr>
          <w:rFonts w:ascii="Verdana" w:hAnsi="Verdana" w:hint="eastAsia"/>
          <w:sz w:val="20"/>
          <w:szCs w:val="20"/>
        </w:rPr>
        <w:t>”</w:t>
      </w:r>
    </w:p>
    <w:p w14:paraId="7E4162D6" w14:textId="16D12FA1" w:rsidR="001D56C8" w:rsidRPr="001D56C8" w:rsidRDefault="001D56C8" w:rsidP="001D56C8">
      <w:pPr>
        <w:pStyle w:val="NormalWeb"/>
        <w:shd w:val="clear" w:color="auto" w:fill="FFFFFF"/>
        <w:rPr>
          <w:rFonts w:ascii="Verdana" w:hAnsi="Verdana"/>
          <w:sz w:val="20"/>
          <w:szCs w:val="20"/>
        </w:rPr>
      </w:pPr>
      <w:r w:rsidRPr="001D56C8">
        <w:rPr>
          <w:rFonts w:ascii="MS Gothic" w:eastAsia="MS Gothic" w:hAnsi="MS Gothic" w:cs="MS Gothic" w:hint="eastAsia"/>
          <w:sz w:val="20"/>
          <w:szCs w:val="20"/>
        </w:rPr>
        <w:t>招商金陵船厂</w:t>
      </w:r>
      <w:r w:rsidRPr="001D56C8">
        <w:rPr>
          <w:rFonts w:ascii="Microsoft JhengHei" w:eastAsia="Microsoft JhengHei" w:hAnsi="Microsoft JhengHei" w:cs="Microsoft JhengHei" w:hint="eastAsia"/>
          <w:sz w:val="20"/>
          <w:szCs w:val="20"/>
        </w:rPr>
        <w:t>补充道：</w:t>
      </w:r>
      <w:r w:rsidRPr="001D56C8">
        <w:rPr>
          <w:rFonts w:ascii="Verdana" w:hAnsi="Verdana" w:cs="Verdana"/>
          <w:sz w:val="20"/>
          <w:szCs w:val="20"/>
        </w:rPr>
        <w:t>“</w:t>
      </w:r>
      <w:r w:rsidRPr="001D56C8">
        <w:rPr>
          <w:rFonts w:ascii="MS Gothic" w:eastAsia="MS Gothic" w:hAnsi="MS Gothic" w:cs="MS Gothic" w:hint="eastAsia"/>
          <w:sz w:val="20"/>
          <w:szCs w:val="20"/>
        </w:rPr>
        <w:t>自</w:t>
      </w:r>
      <w:r w:rsidRPr="001D56C8">
        <w:rPr>
          <w:rFonts w:ascii="Verdana" w:hAnsi="Verdana" w:hint="eastAsia"/>
          <w:sz w:val="20"/>
          <w:szCs w:val="20"/>
        </w:rPr>
        <w:t>2014</w:t>
      </w:r>
      <w:r w:rsidRPr="001D56C8">
        <w:rPr>
          <w:rFonts w:ascii="MS Gothic" w:eastAsia="MS Gothic" w:hAnsi="MS Gothic" w:cs="MS Gothic" w:hint="eastAsia"/>
          <w:sz w:val="20"/>
          <w:szCs w:val="20"/>
        </w:rPr>
        <w:t>年船厂与康士伯海事</w:t>
      </w:r>
      <w:r w:rsidRPr="001D56C8">
        <w:rPr>
          <w:rFonts w:ascii="Microsoft JhengHei" w:eastAsia="Microsoft JhengHei" w:hAnsi="Microsoft JhengHei" w:cs="Microsoft JhengHei" w:hint="eastAsia"/>
          <w:sz w:val="20"/>
          <w:szCs w:val="20"/>
        </w:rPr>
        <w:t>设计团队签订首艘</w:t>
      </w:r>
      <w:r w:rsidRPr="001D56C8">
        <w:rPr>
          <w:rFonts w:ascii="Verdana" w:hAnsi="Verdana" w:hint="eastAsia"/>
          <w:sz w:val="20"/>
          <w:szCs w:val="20"/>
        </w:rPr>
        <w:t>15,000</w:t>
      </w:r>
      <w:r w:rsidRPr="001D56C8">
        <w:rPr>
          <w:rFonts w:ascii="MS Gothic" w:eastAsia="MS Gothic" w:hAnsi="MS Gothic" w:cs="MS Gothic" w:hint="eastAsia"/>
          <w:sz w:val="20"/>
          <w:szCs w:val="20"/>
        </w:rPr>
        <w:t>吨</w:t>
      </w:r>
      <w:r w:rsidRPr="001D56C8">
        <w:rPr>
          <w:rFonts w:ascii="Microsoft JhengHei" w:eastAsia="Microsoft JhengHei" w:hAnsi="Microsoft JhengHei" w:cs="Microsoft JhengHei" w:hint="eastAsia"/>
          <w:sz w:val="20"/>
          <w:szCs w:val="20"/>
        </w:rPr>
        <w:t>级</w:t>
      </w:r>
      <w:r w:rsidRPr="001D56C8">
        <w:rPr>
          <w:rFonts w:ascii="Verdana" w:hAnsi="Verdana" w:hint="eastAsia"/>
          <w:sz w:val="20"/>
          <w:szCs w:val="20"/>
        </w:rPr>
        <w:t>LNG</w:t>
      </w:r>
      <w:r w:rsidRPr="001D56C8">
        <w:rPr>
          <w:rFonts w:ascii="MS Gothic" w:eastAsia="MS Gothic" w:hAnsi="MS Gothic" w:cs="MS Gothic" w:hint="eastAsia"/>
          <w:sz w:val="20"/>
          <w:szCs w:val="20"/>
        </w:rPr>
        <w:t>双燃料化学品船合同以来，我</w:t>
      </w:r>
      <w:r w:rsidRPr="001D56C8">
        <w:rPr>
          <w:rFonts w:ascii="Microsoft JhengHei" w:eastAsia="Microsoft JhengHei" w:hAnsi="Microsoft JhengHei" w:cs="Microsoft JhengHei" w:hint="eastAsia"/>
          <w:sz w:val="20"/>
          <w:szCs w:val="20"/>
        </w:rPr>
        <w:t>们以双燃料推进、轴带发电机、</w:t>
      </w:r>
      <w:r w:rsidRPr="001D56C8">
        <w:rPr>
          <w:rFonts w:ascii="Verdana" w:hAnsi="Verdana" w:hint="eastAsia"/>
          <w:sz w:val="20"/>
          <w:szCs w:val="20"/>
        </w:rPr>
        <w:t>DC</w:t>
      </w:r>
      <w:r w:rsidRPr="001D56C8">
        <w:rPr>
          <w:rFonts w:ascii="MS Gothic" w:eastAsia="MS Gothic" w:hAnsi="MS Gothic" w:cs="MS Gothic" w:hint="eastAsia"/>
          <w:sz w:val="20"/>
          <w:szCs w:val="20"/>
        </w:rPr>
        <w:t>母排等前沿</w:t>
      </w:r>
      <w:r w:rsidRPr="001D56C8">
        <w:rPr>
          <w:rFonts w:ascii="Microsoft JhengHei" w:eastAsia="Microsoft JhengHei" w:hAnsi="Microsoft JhengHei" w:cs="Microsoft JhengHei" w:hint="eastAsia"/>
          <w:sz w:val="20"/>
          <w:szCs w:val="20"/>
        </w:rPr>
        <w:t>节能低碳设计</w:t>
      </w:r>
      <w:r w:rsidRPr="001D56C8">
        <w:rPr>
          <w:rFonts w:ascii="MS Gothic" w:eastAsia="MS Gothic" w:hAnsi="MS Gothic" w:cs="MS Gothic" w:hint="eastAsia"/>
          <w:sz w:val="20"/>
          <w:szCs w:val="20"/>
        </w:rPr>
        <w:t>，打开了北欧化学品船市</w:t>
      </w:r>
      <w:r w:rsidRPr="001D56C8">
        <w:rPr>
          <w:rFonts w:ascii="Microsoft JhengHei" w:eastAsia="Microsoft JhengHei" w:hAnsi="Microsoft JhengHei" w:cs="Microsoft JhengHei" w:hint="eastAsia"/>
          <w:sz w:val="20"/>
          <w:szCs w:val="20"/>
        </w:rPr>
        <w:t>场的大门。这在八年前就已经是一个先进的设计，对招商局金陵船厂和康士伯海事来说是一个挑战，但在</w:t>
      </w:r>
      <w:r w:rsidRPr="001D56C8">
        <w:rPr>
          <w:rFonts w:ascii="MS Gothic" w:eastAsia="MS Gothic" w:hAnsi="MS Gothic" w:cs="MS Gothic" w:hint="eastAsia"/>
          <w:sz w:val="20"/>
          <w:szCs w:val="20"/>
        </w:rPr>
        <w:t>我</w:t>
      </w:r>
      <w:r w:rsidRPr="001D56C8">
        <w:rPr>
          <w:rFonts w:ascii="Microsoft JhengHei" w:eastAsia="Microsoft JhengHei" w:hAnsi="Microsoft JhengHei" w:cs="Microsoft JhengHei" w:hint="eastAsia"/>
          <w:sz w:val="20"/>
          <w:szCs w:val="20"/>
        </w:rPr>
        <w:t>们</w:t>
      </w:r>
      <w:r w:rsidRPr="001D56C8">
        <w:rPr>
          <w:rFonts w:ascii="MS Gothic" w:eastAsia="MS Gothic" w:hAnsi="MS Gothic" w:cs="MS Gothic" w:hint="eastAsia"/>
          <w:sz w:val="20"/>
          <w:szCs w:val="20"/>
        </w:rPr>
        <w:t>共同努力下</w:t>
      </w:r>
      <w:r w:rsidRPr="001D56C8">
        <w:rPr>
          <w:rFonts w:ascii="Microsoft JhengHei" w:eastAsia="Microsoft JhengHei" w:hAnsi="Microsoft JhengHei" w:cs="Microsoft JhengHei" w:hint="eastAsia"/>
          <w:sz w:val="20"/>
          <w:szCs w:val="20"/>
        </w:rPr>
        <w:t>获得了</w:t>
      </w:r>
      <w:r w:rsidRPr="001D56C8">
        <w:rPr>
          <w:rFonts w:ascii="MS Gothic" w:eastAsia="MS Gothic" w:hAnsi="MS Gothic" w:cs="MS Gothic" w:hint="eastAsia"/>
          <w:sz w:val="20"/>
          <w:szCs w:val="20"/>
        </w:rPr>
        <w:t>成功。我</w:t>
      </w:r>
      <w:r w:rsidRPr="001D56C8">
        <w:rPr>
          <w:rFonts w:ascii="Microsoft JhengHei" w:eastAsia="Microsoft JhengHei" w:hAnsi="Microsoft JhengHei" w:cs="Microsoft JhengHei" w:hint="eastAsia"/>
          <w:sz w:val="20"/>
          <w:szCs w:val="20"/>
        </w:rPr>
        <w:t>们希望未来继续与</w:t>
      </w:r>
      <w:r w:rsidRPr="001D56C8">
        <w:rPr>
          <w:rFonts w:ascii="MS Gothic" w:eastAsia="MS Gothic" w:hAnsi="MS Gothic" w:cs="MS Gothic" w:hint="eastAsia"/>
          <w:sz w:val="20"/>
          <w:szCs w:val="20"/>
        </w:rPr>
        <w:t>康士伯海事合作，</w:t>
      </w:r>
      <w:r w:rsidRPr="001D56C8">
        <w:rPr>
          <w:rFonts w:ascii="Microsoft JhengHei" w:eastAsia="Microsoft JhengHei" w:hAnsi="Microsoft JhengHei" w:cs="Microsoft JhengHei" w:hint="eastAsia"/>
          <w:sz w:val="20"/>
          <w:szCs w:val="20"/>
        </w:rPr>
        <w:t>设计和建造更受市场和船东欢迎的未来船。</w:t>
      </w:r>
      <w:r w:rsidRPr="001D56C8">
        <w:rPr>
          <w:rFonts w:ascii="Verdana" w:hAnsi="Verdana" w:hint="eastAsia"/>
          <w:sz w:val="20"/>
          <w:szCs w:val="20"/>
        </w:rPr>
        <w:t>”</w:t>
      </w:r>
    </w:p>
    <w:p w14:paraId="2D1453B3" w14:textId="77777777" w:rsidR="001D56C8" w:rsidRPr="001D56C8" w:rsidRDefault="001D56C8" w:rsidP="001D56C8">
      <w:pPr>
        <w:pStyle w:val="NormalWeb"/>
        <w:shd w:val="clear" w:color="auto" w:fill="FFFFFF"/>
        <w:rPr>
          <w:rFonts w:ascii="Verdana" w:hAnsi="Verdana"/>
          <w:sz w:val="20"/>
          <w:szCs w:val="20"/>
        </w:rPr>
      </w:pPr>
      <w:r w:rsidRPr="001D56C8">
        <w:rPr>
          <w:rFonts w:ascii="MS Gothic" w:eastAsia="MS Gothic" w:hAnsi="MS Gothic" w:cs="MS Gothic" w:hint="eastAsia"/>
          <w:sz w:val="20"/>
          <w:szCs w:val="20"/>
        </w:rPr>
        <w:t>新船的能效</w:t>
      </w:r>
      <w:r w:rsidRPr="001D56C8">
        <w:rPr>
          <w:rFonts w:ascii="Microsoft JhengHei" w:eastAsia="Microsoft JhengHei" w:hAnsi="Microsoft JhengHei" w:cs="Microsoft JhengHei" w:hint="eastAsia"/>
          <w:sz w:val="20"/>
          <w:szCs w:val="20"/>
        </w:rPr>
        <w:t>设计指数将比</w:t>
      </w:r>
      <w:r w:rsidRPr="001D56C8">
        <w:rPr>
          <w:rFonts w:ascii="Verdana" w:hAnsi="Verdana" w:hint="eastAsia"/>
          <w:sz w:val="20"/>
          <w:szCs w:val="20"/>
        </w:rPr>
        <w:t>2025</w:t>
      </w:r>
      <w:r w:rsidRPr="001D56C8">
        <w:rPr>
          <w:rFonts w:ascii="MS Gothic" w:eastAsia="MS Gothic" w:hAnsi="MS Gothic" w:cs="MS Gothic" w:hint="eastAsia"/>
          <w:sz w:val="20"/>
          <w:szCs w:val="20"/>
        </w:rPr>
        <w:t>年第三</w:t>
      </w:r>
      <w:r w:rsidRPr="001D56C8">
        <w:rPr>
          <w:rFonts w:ascii="Microsoft JhengHei" w:eastAsia="Microsoft JhengHei" w:hAnsi="Microsoft JhengHei" w:cs="Microsoft JhengHei" w:hint="eastAsia"/>
          <w:sz w:val="20"/>
          <w:szCs w:val="20"/>
        </w:rPr>
        <w:t>阶段的要求低近</w:t>
      </w:r>
      <w:r w:rsidRPr="001D56C8">
        <w:rPr>
          <w:rFonts w:ascii="Verdana" w:hAnsi="Verdana" w:hint="eastAsia"/>
          <w:sz w:val="20"/>
          <w:szCs w:val="20"/>
        </w:rPr>
        <w:t>40%</w:t>
      </w:r>
      <w:r w:rsidRPr="001D56C8">
        <w:rPr>
          <w:rFonts w:ascii="MS Gothic" w:eastAsia="MS Gothic" w:hAnsi="MS Gothic" w:cs="MS Gothic" w:hint="eastAsia"/>
          <w:sz w:val="20"/>
          <w:szCs w:val="20"/>
        </w:rPr>
        <w:t>。</w:t>
      </w:r>
    </w:p>
    <w:p w14:paraId="2C352783" w14:textId="4E2D79F3" w:rsidR="00736ECA" w:rsidRDefault="00736ECA" w:rsidP="00736ECA">
      <w:pPr>
        <w:spacing w:after="0" w:line="240" w:lineRule="auto"/>
        <w:contextualSpacing/>
        <w:rPr>
          <w:rFonts w:ascii="Verdana" w:hAnsi="Verdana"/>
          <w:b/>
          <w:bCs/>
          <w:sz w:val="20"/>
          <w:szCs w:val="20"/>
        </w:rPr>
      </w:pPr>
      <w:r w:rsidRPr="00B65738">
        <w:rPr>
          <w:rFonts w:ascii="Verdana" w:hAnsi="Verdana"/>
          <w:b/>
          <w:bCs/>
          <w:sz w:val="20"/>
          <w:szCs w:val="20"/>
        </w:rPr>
        <w:t>For further information, please contact:</w:t>
      </w:r>
    </w:p>
    <w:p w14:paraId="0EEC2172" w14:textId="77777777" w:rsidR="00736ECA" w:rsidRDefault="00736ECA" w:rsidP="00736ECA">
      <w:pPr>
        <w:spacing w:after="0" w:line="240" w:lineRule="auto"/>
        <w:contextualSpacing/>
        <w:rPr>
          <w:rFonts w:ascii="Verdana" w:hAnsi="Verdana"/>
          <w:b/>
          <w:bCs/>
          <w:sz w:val="20"/>
          <w:szCs w:val="20"/>
        </w:rPr>
      </w:pPr>
    </w:p>
    <w:p w14:paraId="5F127020" w14:textId="53F883EA" w:rsidR="00947E3E" w:rsidRDefault="00947E3E" w:rsidP="00736ECA">
      <w:pPr>
        <w:spacing w:after="0" w:line="240" w:lineRule="auto"/>
        <w:contextualSpacing/>
        <w:rPr>
          <w:rFonts w:ascii="Verdana" w:hAnsi="Verdana"/>
          <w:b/>
          <w:bCs/>
          <w:sz w:val="20"/>
          <w:szCs w:val="20"/>
        </w:rPr>
      </w:pPr>
      <w:r>
        <w:rPr>
          <w:rFonts w:ascii="Verdana" w:hAnsi="Verdana"/>
          <w:b/>
          <w:bCs/>
          <w:sz w:val="20"/>
          <w:szCs w:val="20"/>
        </w:rPr>
        <w:t>Kongsberg Maritime APAC</w:t>
      </w:r>
    </w:p>
    <w:p w14:paraId="6E81D18B" w14:textId="5137F04B" w:rsidR="00EA763D" w:rsidRPr="00EA763D" w:rsidRDefault="00EA763D" w:rsidP="00736ECA">
      <w:pPr>
        <w:spacing w:after="0" w:line="240" w:lineRule="auto"/>
        <w:contextualSpacing/>
        <w:rPr>
          <w:rFonts w:ascii="Verdana" w:hAnsi="Verdana"/>
          <w:sz w:val="20"/>
          <w:szCs w:val="20"/>
        </w:rPr>
      </w:pPr>
      <w:r w:rsidRPr="00EA763D">
        <w:rPr>
          <w:rFonts w:ascii="Verdana" w:hAnsi="Verdana"/>
          <w:sz w:val="20"/>
          <w:szCs w:val="20"/>
        </w:rPr>
        <w:t>Simon Qu</w:t>
      </w:r>
      <w:r w:rsidRPr="00EA763D">
        <w:rPr>
          <w:rFonts w:ascii="Verdana" w:hAnsi="Verdana"/>
          <w:sz w:val="20"/>
          <w:szCs w:val="20"/>
        </w:rPr>
        <w:br/>
        <w:t>Head of Marketing &amp; Communications - APAC</w:t>
      </w:r>
      <w:r w:rsidRPr="00EA763D">
        <w:rPr>
          <w:rFonts w:ascii="Verdana" w:hAnsi="Verdana"/>
          <w:sz w:val="20"/>
          <w:szCs w:val="20"/>
        </w:rPr>
        <w:br/>
      </w:r>
      <w:hyperlink r:id="rId13" w:history="1">
        <w:r w:rsidR="009A73E4" w:rsidRPr="00C87F6E">
          <w:rPr>
            <w:rStyle w:val="Hyperlink"/>
            <w:rFonts w:ascii="Verdana" w:hAnsi="Verdana"/>
            <w:sz w:val="20"/>
            <w:szCs w:val="20"/>
          </w:rPr>
          <w:t>zhe.qu@km.kongsberg.com</w:t>
        </w:r>
        <w:r w:rsidR="009A73E4" w:rsidRPr="00C87F6E">
          <w:rPr>
            <w:rStyle w:val="Hyperlink"/>
            <w:rFonts w:ascii="Verdana" w:hAnsi="Verdana"/>
            <w:sz w:val="20"/>
            <w:szCs w:val="20"/>
          </w:rPr>
          <w:br/>
        </w:r>
      </w:hyperlink>
      <w:r w:rsidRPr="00EA763D">
        <w:rPr>
          <w:rFonts w:ascii="Verdana" w:hAnsi="Verdana"/>
          <w:sz w:val="20"/>
          <w:szCs w:val="20"/>
        </w:rPr>
        <w:t>Tel: +86 </w:t>
      </w:r>
      <w:r w:rsidRPr="00EA763D">
        <w:rPr>
          <w:rFonts w:ascii="Tahoma" w:hAnsi="Tahoma" w:cs="Tahoma"/>
          <w:sz w:val="20"/>
          <w:szCs w:val="20"/>
        </w:rPr>
        <w:t>﻿</w:t>
      </w:r>
      <w:r w:rsidRPr="00EA763D">
        <w:rPr>
          <w:rFonts w:ascii="Verdana" w:hAnsi="Verdana"/>
          <w:sz w:val="20"/>
          <w:szCs w:val="20"/>
        </w:rPr>
        <w:t>183 2158 5865</w:t>
      </w:r>
    </w:p>
    <w:p w14:paraId="3F82ACD6" w14:textId="77777777" w:rsidR="00947E3E" w:rsidRDefault="00947E3E" w:rsidP="00736ECA">
      <w:pPr>
        <w:spacing w:after="0" w:line="240" w:lineRule="auto"/>
        <w:contextualSpacing/>
        <w:rPr>
          <w:rFonts w:ascii="Verdana" w:hAnsi="Verdana"/>
          <w:b/>
          <w:bCs/>
          <w:sz w:val="20"/>
          <w:szCs w:val="20"/>
        </w:rPr>
      </w:pPr>
    </w:p>
    <w:p w14:paraId="1C8F381C" w14:textId="77777777" w:rsidR="00CD6BE8" w:rsidRPr="00691345" w:rsidRDefault="00CD6BE8" w:rsidP="0047224B">
      <w:pPr>
        <w:pStyle w:val="BodyText"/>
        <w:rPr>
          <w:rFonts w:ascii="Verdana" w:eastAsiaTheme="minorHAnsi" w:hAnsi="Verdana" w:cstheme="minorBidi"/>
          <w:b w:val="0"/>
          <w:bCs w:val="0"/>
          <w:sz w:val="20"/>
          <w:szCs w:val="20"/>
          <w:lang w:val="de-DE" w:eastAsia="en-US"/>
        </w:rPr>
      </w:pPr>
    </w:p>
    <w:p w14:paraId="667E2E47" w14:textId="77777777" w:rsidR="00B65738" w:rsidRPr="00EC7794" w:rsidRDefault="00B65738" w:rsidP="00EC7794">
      <w:pPr>
        <w:rPr>
          <w:b/>
          <w:bCs/>
        </w:rPr>
      </w:pPr>
      <w:r w:rsidRPr="00EC7794">
        <w:rPr>
          <w:b/>
          <w:bCs/>
        </w:rPr>
        <w:t>About Kongsberg Maritime</w:t>
      </w:r>
    </w:p>
    <w:p w14:paraId="11C25368" w14:textId="77777777" w:rsidR="00B65738" w:rsidRPr="00B65738" w:rsidRDefault="00B65738" w:rsidP="00B65738">
      <w:pPr>
        <w:jc w:val="both"/>
        <w:rPr>
          <w:rFonts w:ascii="Verdana" w:hAnsi="Verdana"/>
          <w:sz w:val="16"/>
          <w:szCs w:val="16"/>
        </w:rPr>
      </w:pPr>
      <w:r w:rsidRPr="00B65738">
        <w:rPr>
          <w:rFonts w:ascii="Verdana" w:hAnsi="Verdana"/>
          <w:sz w:val="16"/>
          <w:szCs w:val="16"/>
        </w:rPr>
        <w:t>Kongsberg Maritime is a global marine technology company providing innovative and reliable ‘Full Picture’ technology solutions for all marine industry sectors. Headquartered in Kongsberg, Norway, Kongsberg Maritime has manufacturing, sales, and service facilities in 34 countries.</w:t>
      </w:r>
    </w:p>
    <w:p w14:paraId="670668B0" w14:textId="77777777" w:rsidR="00B65738" w:rsidRPr="00B65738" w:rsidRDefault="00B65738" w:rsidP="00B65738">
      <w:pPr>
        <w:jc w:val="both"/>
        <w:rPr>
          <w:rFonts w:ascii="Verdana" w:hAnsi="Verdana"/>
          <w:sz w:val="16"/>
          <w:szCs w:val="16"/>
        </w:rPr>
      </w:pPr>
      <w:r w:rsidRPr="00B65738">
        <w:rPr>
          <w:rFonts w:ascii="Verdana" w:hAnsi="Verdana"/>
          <w:sz w:val="16"/>
          <w:szCs w:val="16"/>
        </w:rPr>
        <w:t>Kongsberg Maritime solutions cover all aspects of marine automation, safety, manoeuvring, navigation, and dynamic positioning as well as energy management, deck handling and propulsion systems, and ship design services.</w:t>
      </w:r>
    </w:p>
    <w:p w14:paraId="7BEB12B5" w14:textId="77777777" w:rsidR="00B65738" w:rsidRPr="00B65738" w:rsidRDefault="00B65738" w:rsidP="00B65738">
      <w:pPr>
        <w:jc w:val="both"/>
        <w:rPr>
          <w:rFonts w:ascii="Verdana" w:hAnsi="Verdana"/>
          <w:sz w:val="16"/>
          <w:szCs w:val="16"/>
          <w:lang w:val="nb-NO"/>
        </w:rPr>
      </w:pPr>
      <w:r w:rsidRPr="00B65738">
        <w:rPr>
          <w:rFonts w:ascii="Verdana" w:hAnsi="Verdana"/>
          <w:sz w:val="16"/>
          <w:szCs w:val="16"/>
          <w:lang w:val="nb-NO"/>
        </w:rPr>
        <w:t xml:space="preserve">Web: </w:t>
      </w:r>
      <w:hyperlink r:id="rId14" w:history="1">
        <w:r w:rsidRPr="00B65738">
          <w:rPr>
            <w:rStyle w:val="Hyperlink"/>
            <w:rFonts w:ascii="Verdana" w:hAnsi="Verdana"/>
            <w:sz w:val="16"/>
            <w:szCs w:val="16"/>
            <w:lang w:val="nb-NO"/>
          </w:rPr>
          <w:t>Kongsberg Gruppen</w:t>
        </w:r>
      </w:hyperlink>
      <w:r w:rsidRPr="00B65738">
        <w:rPr>
          <w:rFonts w:ascii="Verdana" w:hAnsi="Verdana"/>
          <w:sz w:val="16"/>
          <w:szCs w:val="16"/>
          <w:lang w:val="nb-NO"/>
        </w:rPr>
        <w:t xml:space="preserve"> | </w:t>
      </w:r>
      <w:hyperlink r:id="rId15" w:history="1">
        <w:r w:rsidRPr="00B65738">
          <w:rPr>
            <w:rStyle w:val="Hyperlink"/>
            <w:rFonts w:ascii="Verdana" w:hAnsi="Verdana"/>
            <w:sz w:val="16"/>
            <w:szCs w:val="16"/>
            <w:lang w:val="nb-NO"/>
          </w:rPr>
          <w:t>Kongsberg Maritime</w:t>
        </w:r>
      </w:hyperlink>
    </w:p>
    <w:p w14:paraId="0C0F28DF" w14:textId="6E6019DC" w:rsidR="00BB675F" w:rsidRDefault="00B65738" w:rsidP="00080EE5">
      <w:pPr>
        <w:jc w:val="both"/>
        <w:rPr>
          <w:rFonts w:ascii="Verdana" w:hAnsi="Verdana"/>
          <w:b/>
          <w:bCs/>
          <w:sz w:val="20"/>
          <w:szCs w:val="20"/>
        </w:rPr>
      </w:pPr>
      <w:r w:rsidRPr="00B65738">
        <w:rPr>
          <w:rFonts w:ascii="Verdana" w:hAnsi="Verdana"/>
          <w:sz w:val="16"/>
          <w:szCs w:val="16"/>
          <w:lang w:val="nb-NO"/>
        </w:rPr>
        <w:t xml:space="preserve">Social media: </w:t>
      </w:r>
      <w:hyperlink r:id="rId16" w:history="1">
        <w:r w:rsidRPr="00B65738">
          <w:rPr>
            <w:rStyle w:val="Hyperlink"/>
            <w:rFonts w:ascii="Verdana" w:hAnsi="Verdana"/>
            <w:sz w:val="16"/>
            <w:szCs w:val="16"/>
            <w:lang w:val="nb-NO"/>
          </w:rPr>
          <w:t>LinkedIn</w:t>
        </w:r>
      </w:hyperlink>
      <w:r w:rsidRPr="00B65738">
        <w:rPr>
          <w:rFonts w:ascii="Verdana" w:hAnsi="Verdana"/>
          <w:sz w:val="16"/>
          <w:szCs w:val="16"/>
          <w:lang w:val="nb-NO"/>
        </w:rPr>
        <w:t xml:space="preserve"> | </w:t>
      </w:r>
      <w:hyperlink r:id="rId17" w:history="1">
        <w:r w:rsidRPr="00B65738">
          <w:rPr>
            <w:rStyle w:val="Hyperlink"/>
            <w:rFonts w:ascii="Verdana" w:hAnsi="Verdana"/>
            <w:sz w:val="16"/>
            <w:szCs w:val="16"/>
            <w:lang w:val="nb-NO"/>
          </w:rPr>
          <w:t>Twitter</w:t>
        </w:r>
      </w:hyperlink>
      <w:r w:rsidRPr="00B65738">
        <w:rPr>
          <w:rFonts w:ascii="Verdana" w:hAnsi="Verdana"/>
          <w:sz w:val="16"/>
          <w:szCs w:val="16"/>
          <w:lang w:val="nb-NO"/>
        </w:rPr>
        <w:t xml:space="preserve"> | </w:t>
      </w:r>
      <w:hyperlink r:id="rId18" w:history="1">
        <w:r w:rsidRPr="00B65738">
          <w:rPr>
            <w:rStyle w:val="Hyperlink"/>
            <w:rFonts w:ascii="Verdana" w:hAnsi="Verdana"/>
            <w:sz w:val="16"/>
            <w:szCs w:val="16"/>
            <w:lang w:val="nb-NO"/>
          </w:rPr>
          <w:t>Facebook</w:t>
        </w:r>
      </w:hyperlink>
    </w:p>
    <w:p w14:paraId="0F8B8A51" w14:textId="3010CD47" w:rsidR="00BB675F" w:rsidRPr="00B65738" w:rsidRDefault="00BB675F" w:rsidP="007050E1">
      <w:pPr>
        <w:spacing w:after="120"/>
        <w:rPr>
          <w:rFonts w:ascii="Verdana" w:hAnsi="Verdana"/>
          <w:b/>
          <w:bCs/>
          <w:sz w:val="20"/>
          <w:szCs w:val="20"/>
        </w:rPr>
        <w:sectPr w:rsidR="00BB675F" w:rsidRPr="00B65738" w:rsidSect="00661234">
          <w:headerReference w:type="even" r:id="rId19"/>
          <w:headerReference w:type="default" r:id="rId20"/>
          <w:footerReference w:type="even" r:id="rId21"/>
          <w:footerReference w:type="default" r:id="rId22"/>
          <w:headerReference w:type="first" r:id="rId23"/>
          <w:footerReference w:type="first" r:id="rId24"/>
          <w:pgSz w:w="11906" w:h="16838"/>
          <w:pgMar w:top="1985" w:right="1021" w:bottom="1440" w:left="1021" w:header="709" w:footer="709" w:gutter="0"/>
          <w:cols w:space="708"/>
          <w:docGrid w:linePitch="360"/>
        </w:sectPr>
      </w:pPr>
    </w:p>
    <w:p w14:paraId="1FDA5F1D" w14:textId="77777777" w:rsidR="00B65738" w:rsidRPr="00BB675F" w:rsidRDefault="00B65738">
      <w:pPr>
        <w:jc w:val="both"/>
        <w:rPr>
          <w:rFonts w:ascii="Verdana" w:hAnsi="Verdana"/>
          <w:color w:val="0563C1" w:themeColor="hyperlink"/>
          <w:sz w:val="16"/>
          <w:szCs w:val="16"/>
          <w:u w:val="single"/>
        </w:rPr>
      </w:pPr>
    </w:p>
    <w:sectPr w:rsidR="00B65738" w:rsidRPr="00BB675F" w:rsidSect="007050E1">
      <w:type w:val="continuous"/>
      <w:pgSz w:w="11906" w:h="16838"/>
      <w:pgMar w:top="1985"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A5A6" w14:textId="77777777" w:rsidR="00CE5242" w:rsidRDefault="00CE5242" w:rsidP="00B30C0F">
      <w:pPr>
        <w:spacing w:after="0" w:line="240" w:lineRule="auto"/>
      </w:pPr>
      <w:r>
        <w:separator/>
      </w:r>
    </w:p>
  </w:endnote>
  <w:endnote w:type="continuationSeparator" w:id="0">
    <w:p w14:paraId="0016BE72" w14:textId="77777777" w:rsidR="00CE5242" w:rsidRDefault="00CE5242" w:rsidP="00B30C0F">
      <w:pPr>
        <w:spacing w:after="0" w:line="240" w:lineRule="auto"/>
      </w:pPr>
      <w:r>
        <w:continuationSeparator/>
      </w:r>
    </w:p>
  </w:endnote>
  <w:endnote w:type="continuationNotice" w:id="1">
    <w:p w14:paraId="7E5ED7AC" w14:textId="77777777" w:rsidR="00CE5242" w:rsidRDefault="00CE5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3E0D" w14:textId="77777777" w:rsidR="00481CC2" w:rsidRDefault="00481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778B" w14:textId="77777777" w:rsidR="006939CB" w:rsidRPr="006939CB" w:rsidRDefault="006939CB" w:rsidP="006939CB">
    <w:pPr>
      <w:pStyle w:val="Footer"/>
      <w:rPr>
        <w:rFonts w:ascii="Verdana" w:hAnsi="Verdana"/>
        <w:sz w:val="18"/>
        <w:szCs w:val="18"/>
      </w:rPr>
    </w:pPr>
    <w:r w:rsidRPr="006939CB">
      <w:rPr>
        <w:rFonts w:ascii="Verdana" w:hAnsi="Verdana"/>
        <w:sz w:val="18"/>
        <w:szCs w:val="18"/>
        <w:lang w:val="en-US"/>
      </w:rPr>
      <w:t>WORLD CLASS - through people, technology and dedication</w:t>
    </w:r>
    <w:r>
      <w:rPr>
        <w:rFonts w:ascii="Verdana" w:hAnsi="Verdana"/>
        <w:sz w:val="18"/>
        <w:szCs w:val="18"/>
        <w:lang w:val="en-US"/>
      </w:rPr>
      <w:ptab w:relativeTo="margin" w:alignment="right" w:leader="none"/>
    </w:r>
  </w:p>
  <w:p w14:paraId="3381DD59" w14:textId="77777777" w:rsidR="00A54551" w:rsidRDefault="00A54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CDF" w14:textId="77777777" w:rsidR="00481CC2" w:rsidRDefault="00481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CECB" w14:textId="77777777" w:rsidR="00CE5242" w:rsidRDefault="00CE5242" w:rsidP="00B30C0F">
      <w:pPr>
        <w:spacing w:after="0" w:line="240" w:lineRule="auto"/>
      </w:pPr>
      <w:r>
        <w:separator/>
      </w:r>
    </w:p>
  </w:footnote>
  <w:footnote w:type="continuationSeparator" w:id="0">
    <w:p w14:paraId="7F899AD5" w14:textId="77777777" w:rsidR="00CE5242" w:rsidRDefault="00CE5242" w:rsidP="00B30C0F">
      <w:pPr>
        <w:spacing w:after="0" w:line="240" w:lineRule="auto"/>
      </w:pPr>
      <w:r>
        <w:continuationSeparator/>
      </w:r>
    </w:p>
  </w:footnote>
  <w:footnote w:type="continuationNotice" w:id="1">
    <w:p w14:paraId="43326466" w14:textId="77777777" w:rsidR="00CE5242" w:rsidRDefault="00CE5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8FF0" w14:textId="77777777" w:rsidR="00481CC2" w:rsidRDefault="00481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6F80" w14:textId="77777777" w:rsidR="00B30C0F" w:rsidRDefault="006939CB" w:rsidP="00B30C0F">
    <w:pPr>
      <w:pStyle w:val="Header"/>
      <w:tabs>
        <w:tab w:val="left" w:pos="300"/>
      </w:tabs>
      <w:rPr>
        <w:rFonts w:ascii="Verdana" w:hAnsi="Verdana"/>
        <w:sz w:val="28"/>
        <w:szCs w:val="28"/>
      </w:rPr>
    </w:pPr>
    <w:r w:rsidRPr="006939CB">
      <w:rPr>
        <w:rFonts w:ascii="Verdana" w:hAnsi="Verdana"/>
        <w:sz w:val="32"/>
        <w:szCs w:val="32"/>
      </w:rPr>
      <w:t>Press Release</w:t>
    </w:r>
    <w:r w:rsidR="00B30C0F" w:rsidRPr="00B30C0F">
      <w:rPr>
        <w:rFonts w:ascii="Verdana" w:hAnsi="Verdana"/>
        <w:sz w:val="28"/>
        <w:szCs w:val="28"/>
      </w:rPr>
      <w:tab/>
    </w:r>
    <w:r w:rsidR="00B30C0F" w:rsidRPr="00B30C0F">
      <w:rPr>
        <w:rFonts w:ascii="Verdana" w:hAnsi="Verdana"/>
        <w:sz w:val="28"/>
        <w:szCs w:val="28"/>
      </w:rPr>
      <w:tab/>
    </w:r>
    <w:r w:rsidR="00B30C0F" w:rsidRPr="00B30C0F">
      <w:rPr>
        <w:rFonts w:ascii="Verdana" w:hAnsi="Verdana"/>
        <w:noProof/>
        <w:sz w:val="28"/>
        <w:szCs w:val="28"/>
        <w:lang w:val="de-DE" w:eastAsia="de-DE"/>
      </w:rPr>
      <w:drawing>
        <wp:inline distT="0" distB="0" distL="0" distR="0" wp14:anchorId="31CDC7C4" wp14:editId="3E7573DC">
          <wp:extent cx="781480" cy="7461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p w14:paraId="21CB5127" w14:textId="77777777" w:rsidR="00145FE1" w:rsidRPr="00145FE1" w:rsidRDefault="00145FE1" w:rsidP="00B30C0F">
    <w:pPr>
      <w:pStyle w:val="Header"/>
      <w:tabs>
        <w:tab w:val="left" w:pos="300"/>
      </w:tabs>
      <w:rPr>
        <w:rFonts w:ascii="Verdana" w:hAnsi="Verdana"/>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10E5" w14:textId="77777777" w:rsidR="00481CC2" w:rsidRDefault="00481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E97"/>
    <w:multiLevelType w:val="hybridMultilevel"/>
    <w:tmpl w:val="4620A99E"/>
    <w:lvl w:ilvl="0" w:tplc="30325E18">
      <w:start w:val="1"/>
      <w:numFmt w:val="bullet"/>
      <w:lvlText w:val=""/>
      <w:lvlJc w:val="left"/>
      <w:pPr>
        <w:tabs>
          <w:tab w:val="num" w:pos="284"/>
        </w:tabs>
        <w:ind w:left="284" w:hanging="284"/>
      </w:pPr>
      <w:rPr>
        <w:rFonts w:ascii="Symbol" w:hAnsi="Symbol" w:hint="default"/>
        <w:spacing w:val="0"/>
        <w:w w:val="100"/>
        <w:kern w:val="0"/>
        <w:position w:val="0"/>
        <w:effect w:val="none"/>
      </w:rPr>
    </w:lvl>
    <w:lvl w:ilvl="1" w:tplc="F094000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pacing w:val="0"/>
        <w:w w:val="100"/>
        <w:kern w:val="0"/>
        <w:position w:val="0"/>
        <w:effect w:val="no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F3FBE"/>
    <w:multiLevelType w:val="multilevel"/>
    <w:tmpl w:val="1D36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C7E60"/>
    <w:multiLevelType w:val="multilevel"/>
    <w:tmpl w:val="03D6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AEE"/>
    <w:multiLevelType w:val="hybridMultilevel"/>
    <w:tmpl w:val="2020BF82"/>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D5B0C"/>
    <w:multiLevelType w:val="multilevel"/>
    <w:tmpl w:val="36D4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01013"/>
    <w:multiLevelType w:val="hybridMultilevel"/>
    <w:tmpl w:val="D4FA021A"/>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71C3D"/>
    <w:multiLevelType w:val="multilevel"/>
    <w:tmpl w:val="0172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511C3"/>
    <w:multiLevelType w:val="multilevel"/>
    <w:tmpl w:val="2E365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186403"/>
    <w:multiLevelType w:val="multilevel"/>
    <w:tmpl w:val="106E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E57A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0754C"/>
    <w:multiLevelType w:val="multilevel"/>
    <w:tmpl w:val="69F2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B6167"/>
    <w:multiLevelType w:val="hybridMultilevel"/>
    <w:tmpl w:val="E5DE22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7BD8545F"/>
    <w:multiLevelType w:val="multilevel"/>
    <w:tmpl w:val="2CF40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87882936">
    <w:abstractNumId w:val="3"/>
  </w:num>
  <w:num w:numId="2" w16cid:durableId="2017461334">
    <w:abstractNumId w:val="0"/>
  </w:num>
  <w:num w:numId="3" w16cid:durableId="1953439204">
    <w:abstractNumId w:val="5"/>
  </w:num>
  <w:num w:numId="4" w16cid:durableId="712536410">
    <w:abstractNumId w:val="2"/>
  </w:num>
  <w:num w:numId="5" w16cid:durableId="598175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250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9277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269243">
    <w:abstractNumId w:val="12"/>
  </w:num>
  <w:num w:numId="9" w16cid:durableId="1924803719">
    <w:abstractNumId w:val="9"/>
  </w:num>
  <w:num w:numId="10" w16cid:durableId="1561986169">
    <w:abstractNumId w:val="6"/>
  </w:num>
  <w:num w:numId="11" w16cid:durableId="1414157348">
    <w:abstractNumId w:val="10"/>
  </w:num>
  <w:num w:numId="12" w16cid:durableId="917447387">
    <w:abstractNumId w:val="4"/>
  </w:num>
  <w:num w:numId="13" w16cid:durableId="1481383350">
    <w:abstractNumId w:val="8"/>
  </w:num>
  <w:num w:numId="14" w16cid:durableId="164252517">
    <w:abstractNumId w:val="11"/>
  </w:num>
  <w:num w:numId="15" w16cid:durableId="1855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0F"/>
    <w:rsid w:val="000005A8"/>
    <w:rsid w:val="000006A8"/>
    <w:rsid w:val="000014C6"/>
    <w:rsid w:val="00002826"/>
    <w:rsid w:val="00003D23"/>
    <w:rsid w:val="00004004"/>
    <w:rsid w:val="00006FA4"/>
    <w:rsid w:val="000071B2"/>
    <w:rsid w:val="00007469"/>
    <w:rsid w:val="00011090"/>
    <w:rsid w:val="00011CF1"/>
    <w:rsid w:val="000135F5"/>
    <w:rsid w:val="000147F5"/>
    <w:rsid w:val="00014CA4"/>
    <w:rsid w:val="00015E85"/>
    <w:rsid w:val="0001629C"/>
    <w:rsid w:val="000226DD"/>
    <w:rsid w:val="00022BFC"/>
    <w:rsid w:val="00022ECE"/>
    <w:rsid w:val="000249ED"/>
    <w:rsid w:val="00024AC7"/>
    <w:rsid w:val="000250FA"/>
    <w:rsid w:val="0002582B"/>
    <w:rsid w:val="00026262"/>
    <w:rsid w:val="00027FCB"/>
    <w:rsid w:val="000313F9"/>
    <w:rsid w:val="00032126"/>
    <w:rsid w:val="0003327D"/>
    <w:rsid w:val="0003492D"/>
    <w:rsid w:val="0003612C"/>
    <w:rsid w:val="00037AF2"/>
    <w:rsid w:val="00037D58"/>
    <w:rsid w:val="00040A5E"/>
    <w:rsid w:val="00041D7C"/>
    <w:rsid w:val="00042096"/>
    <w:rsid w:val="00042479"/>
    <w:rsid w:val="000424E9"/>
    <w:rsid w:val="00042B56"/>
    <w:rsid w:val="00043810"/>
    <w:rsid w:val="00044966"/>
    <w:rsid w:val="00044D16"/>
    <w:rsid w:val="0004536E"/>
    <w:rsid w:val="00046042"/>
    <w:rsid w:val="00046EBF"/>
    <w:rsid w:val="000472C0"/>
    <w:rsid w:val="000517E5"/>
    <w:rsid w:val="00052420"/>
    <w:rsid w:val="00052DA1"/>
    <w:rsid w:val="00052E56"/>
    <w:rsid w:val="000530A5"/>
    <w:rsid w:val="00053B6F"/>
    <w:rsid w:val="000551F0"/>
    <w:rsid w:val="00057E89"/>
    <w:rsid w:val="00060FE1"/>
    <w:rsid w:val="00061705"/>
    <w:rsid w:val="000627F0"/>
    <w:rsid w:val="00062FE3"/>
    <w:rsid w:val="00064420"/>
    <w:rsid w:val="00064579"/>
    <w:rsid w:val="00065524"/>
    <w:rsid w:val="00065A2A"/>
    <w:rsid w:val="00065A98"/>
    <w:rsid w:val="000663DC"/>
    <w:rsid w:val="000668BA"/>
    <w:rsid w:val="00070A99"/>
    <w:rsid w:val="00072153"/>
    <w:rsid w:val="000721E2"/>
    <w:rsid w:val="00072326"/>
    <w:rsid w:val="0007362C"/>
    <w:rsid w:val="00073C3D"/>
    <w:rsid w:val="00074F0A"/>
    <w:rsid w:val="00075043"/>
    <w:rsid w:val="00075571"/>
    <w:rsid w:val="00076469"/>
    <w:rsid w:val="000765F0"/>
    <w:rsid w:val="00076F2A"/>
    <w:rsid w:val="00077BBA"/>
    <w:rsid w:val="00080E7F"/>
    <w:rsid w:val="00080EE5"/>
    <w:rsid w:val="00081811"/>
    <w:rsid w:val="00082293"/>
    <w:rsid w:val="000832F2"/>
    <w:rsid w:val="00084523"/>
    <w:rsid w:val="000861D7"/>
    <w:rsid w:val="0008743A"/>
    <w:rsid w:val="0008776B"/>
    <w:rsid w:val="000906D4"/>
    <w:rsid w:val="00091FF4"/>
    <w:rsid w:val="00097669"/>
    <w:rsid w:val="00097A07"/>
    <w:rsid w:val="000A123D"/>
    <w:rsid w:val="000A353E"/>
    <w:rsid w:val="000A3695"/>
    <w:rsid w:val="000A3AF4"/>
    <w:rsid w:val="000A3D1E"/>
    <w:rsid w:val="000A426B"/>
    <w:rsid w:val="000A4778"/>
    <w:rsid w:val="000A58E1"/>
    <w:rsid w:val="000A6574"/>
    <w:rsid w:val="000A6BC5"/>
    <w:rsid w:val="000A7CD6"/>
    <w:rsid w:val="000B0AE1"/>
    <w:rsid w:val="000B0F0E"/>
    <w:rsid w:val="000B25AB"/>
    <w:rsid w:val="000B5349"/>
    <w:rsid w:val="000B646B"/>
    <w:rsid w:val="000B6615"/>
    <w:rsid w:val="000B67A2"/>
    <w:rsid w:val="000C0BC2"/>
    <w:rsid w:val="000C0C11"/>
    <w:rsid w:val="000C1261"/>
    <w:rsid w:val="000C2402"/>
    <w:rsid w:val="000C2EBD"/>
    <w:rsid w:val="000C3793"/>
    <w:rsid w:val="000C3A7D"/>
    <w:rsid w:val="000C4AC1"/>
    <w:rsid w:val="000C5194"/>
    <w:rsid w:val="000D0147"/>
    <w:rsid w:val="000D0333"/>
    <w:rsid w:val="000D0CDD"/>
    <w:rsid w:val="000D1368"/>
    <w:rsid w:val="000D183B"/>
    <w:rsid w:val="000D355D"/>
    <w:rsid w:val="000D4356"/>
    <w:rsid w:val="000D4390"/>
    <w:rsid w:val="000D5B78"/>
    <w:rsid w:val="000D5E4F"/>
    <w:rsid w:val="000D6683"/>
    <w:rsid w:val="000D7C2D"/>
    <w:rsid w:val="000E0A76"/>
    <w:rsid w:val="000E13C1"/>
    <w:rsid w:val="000E27F8"/>
    <w:rsid w:val="000E3984"/>
    <w:rsid w:val="000E4253"/>
    <w:rsid w:val="000E6358"/>
    <w:rsid w:val="000E64CB"/>
    <w:rsid w:val="000E67A3"/>
    <w:rsid w:val="000E6ADB"/>
    <w:rsid w:val="000E6E42"/>
    <w:rsid w:val="000F189D"/>
    <w:rsid w:val="000F1C60"/>
    <w:rsid w:val="000F1C68"/>
    <w:rsid w:val="000F2A05"/>
    <w:rsid w:val="000F41B3"/>
    <w:rsid w:val="000F59D9"/>
    <w:rsid w:val="000F633F"/>
    <w:rsid w:val="000F6D2C"/>
    <w:rsid w:val="00100D88"/>
    <w:rsid w:val="00102F4D"/>
    <w:rsid w:val="001043FE"/>
    <w:rsid w:val="00104CB6"/>
    <w:rsid w:val="00104F03"/>
    <w:rsid w:val="001053E5"/>
    <w:rsid w:val="00105587"/>
    <w:rsid w:val="001066F0"/>
    <w:rsid w:val="00106E53"/>
    <w:rsid w:val="00107F8F"/>
    <w:rsid w:val="0011112F"/>
    <w:rsid w:val="00112041"/>
    <w:rsid w:val="0011329D"/>
    <w:rsid w:val="00114DB0"/>
    <w:rsid w:val="00115CC9"/>
    <w:rsid w:val="00115F39"/>
    <w:rsid w:val="0011736C"/>
    <w:rsid w:val="0011742E"/>
    <w:rsid w:val="00117ADB"/>
    <w:rsid w:val="0012027A"/>
    <w:rsid w:val="00120BF0"/>
    <w:rsid w:val="0012132C"/>
    <w:rsid w:val="00121A08"/>
    <w:rsid w:val="00122C50"/>
    <w:rsid w:val="0012604E"/>
    <w:rsid w:val="0012682A"/>
    <w:rsid w:val="001275E0"/>
    <w:rsid w:val="00127CEC"/>
    <w:rsid w:val="00130A7E"/>
    <w:rsid w:val="00131278"/>
    <w:rsid w:val="00132C11"/>
    <w:rsid w:val="00132D06"/>
    <w:rsid w:val="001330DD"/>
    <w:rsid w:val="00134815"/>
    <w:rsid w:val="00134F72"/>
    <w:rsid w:val="00135E17"/>
    <w:rsid w:val="00135F0E"/>
    <w:rsid w:val="00136662"/>
    <w:rsid w:val="00136FB1"/>
    <w:rsid w:val="0013714F"/>
    <w:rsid w:val="00137ACA"/>
    <w:rsid w:val="001414D6"/>
    <w:rsid w:val="00141D66"/>
    <w:rsid w:val="00144251"/>
    <w:rsid w:val="00145DC7"/>
    <w:rsid w:val="00145FE1"/>
    <w:rsid w:val="00145FE4"/>
    <w:rsid w:val="001460C6"/>
    <w:rsid w:val="00147A7D"/>
    <w:rsid w:val="00147FAA"/>
    <w:rsid w:val="00150DAF"/>
    <w:rsid w:val="001514A7"/>
    <w:rsid w:val="001523C4"/>
    <w:rsid w:val="00153F0C"/>
    <w:rsid w:val="0015414A"/>
    <w:rsid w:val="00155463"/>
    <w:rsid w:val="00156A58"/>
    <w:rsid w:val="00157057"/>
    <w:rsid w:val="00157171"/>
    <w:rsid w:val="001571E2"/>
    <w:rsid w:val="0016003F"/>
    <w:rsid w:val="00160681"/>
    <w:rsid w:val="00161303"/>
    <w:rsid w:val="00161BBE"/>
    <w:rsid w:val="0016402B"/>
    <w:rsid w:val="001640D7"/>
    <w:rsid w:val="00164F98"/>
    <w:rsid w:val="001661DA"/>
    <w:rsid w:val="00166321"/>
    <w:rsid w:val="001667DF"/>
    <w:rsid w:val="00166A43"/>
    <w:rsid w:val="001672CE"/>
    <w:rsid w:val="00167496"/>
    <w:rsid w:val="0016780B"/>
    <w:rsid w:val="00167D4A"/>
    <w:rsid w:val="00170162"/>
    <w:rsid w:val="0017034A"/>
    <w:rsid w:val="00170E8D"/>
    <w:rsid w:val="001736B6"/>
    <w:rsid w:val="001749F9"/>
    <w:rsid w:val="00175074"/>
    <w:rsid w:val="00175151"/>
    <w:rsid w:val="00176E3B"/>
    <w:rsid w:val="00177D79"/>
    <w:rsid w:val="001806D8"/>
    <w:rsid w:val="0018198B"/>
    <w:rsid w:val="00182A37"/>
    <w:rsid w:val="00183EA9"/>
    <w:rsid w:val="00184A19"/>
    <w:rsid w:val="00186BD1"/>
    <w:rsid w:val="00187970"/>
    <w:rsid w:val="001909C7"/>
    <w:rsid w:val="00191F18"/>
    <w:rsid w:val="001922CB"/>
    <w:rsid w:val="001925DA"/>
    <w:rsid w:val="00192860"/>
    <w:rsid w:val="00192C3D"/>
    <w:rsid w:val="0019316C"/>
    <w:rsid w:val="00193576"/>
    <w:rsid w:val="00193ABA"/>
    <w:rsid w:val="00195288"/>
    <w:rsid w:val="0019587A"/>
    <w:rsid w:val="00195DC1"/>
    <w:rsid w:val="001979D5"/>
    <w:rsid w:val="00197C56"/>
    <w:rsid w:val="001A091F"/>
    <w:rsid w:val="001A15B2"/>
    <w:rsid w:val="001A184C"/>
    <w:rsid w:val="001A2303"/>
    <w:rsid w:val="001A6C37"/>
    <w:rsid w:val="001A6C6D"/>
    <w:rsid w:val="001B090C"/>
    <w:rsid w:val="001B1FEC"/>
    <w:rsid w:val="001B22B7"/>
    <w:rsid w:val="001B2352"/>
    <w:rsid w:val="001B31E6"/>
    <w:rsid w:val="001B3FBC"/>
    <w:rsid w:val="001B4232"/>
    <w:rsid w:val="001B4270"/>
    <w:rsid w:val="001B49EE"/>
    <w:rsid w:val="001B5584"/>
    <w:rsid w:val="001B5E22"/>
    <w:rsid w:val="001B6E38"/>
    <w:rsid w:val="001B7271"/>
    <w:rsid w:val="001B72E4"/>
    <w:rsid w:val="001B7546"/>
    <w:rsid w:val="001C11D2"/>
    <w:rsid w:val="001C1260"/>
    <w:rsid w:val="001C290E"/>
    <w:rsid w:val="001C2E38"/>
    <w:rsid w:val="001C31E9"/>
    <w:rsid w:val="001C47C4"/>
    <w:rsid w:val="001C4976"/>
    <w:rsid w:val="001C7826"/>
    <w:rsid w:val="001C7902"/>
    <w:rsid w:val="001D07BB"/>
    <w:rsid w:val="001D0CB5"/>
    <w:rsid w:val="001D0F43"/>
    <w:rsid w:val="001D384F"/>
    <w:rsid w:val="001D461F"/>
    <w:rsid w:val="001D52BF"/>
    <w:rsid w:val="001D56C8"/>
    <w:rsid w:val="001D7C60"/>
    <w:rsid w:val="001E011D"/>
    <w:rsid w:val="001E14A5"/>
    <w:rsid w:val="001E20E1"/>
    <w:rsid w:val="001E28FE"/>
    <w:rsid w:val="001E2C50"/>
    <w:rsid w:val="001E2E5A"/>
    <w:rsid w:val="001E358B"/>
    <w:rsid w:val="001E3A3D"/>
    <w:rsid w:val="001E5052"/>
    <w:rsid w:val="001E6A7D"/>
    <w:rsid w:val="001E740C"/>
    <w:rsid w:val="001E761F"/>
    <w:rsid w:val="001F053B"/>
    <w:rsid w:val="001F1F34"/>
    <w:rsid w:val="001F20D5"/>
    <w:rsid w:val="001F2BD0"/>
    <w:rsid w:val="001F2C5B"/>
    <w:rsid w:val="001F4093"/>
    <w:rsid w:val="001F463F"/>
    <w:rsid w:val="001F47A4"/>
    <w:rsid w:val="001F4D80"/>
    <w:rsid w:val="001F55FC"/>
    <w:rsid w:val="001F5B72"/>
    <w:rsid w:val="0020035A"/>
    <w:rsid w:val="002007C6"/>
    <w:rsid w:val="00201913"/>
    <w:rsid w:val="00201AC0"/>
    <w:rsid w:val="0020288A"/>
    <w:rsid w:val="002047DA"/>
    <w:rsid w:val="00204D06"/>
    <w:rsid w:val="00205B5A"/>
    <w:rsid w:val="00207EFD"/>
    <w:rsid w:val="0021131A"/>
    <w:rsid w:val="00213E22"/>
    <w:rsid w:val="00214306"/>
    <w:rsid w:val="002147D9"/>
    <w:rsid w:val="0021736D"/>
    <w:rsid w:val="00220AF3"/>
    <w:rsid w:val="002219AE"/>
    <w:rsid w:val="00221F97"/>
    <w:rsid w:val="002221A8"/>
    <w:rsid w:val="00222C5B"/>
    <w:rsid w:val="00222DC5"/>
    <w:rsid w:val="00223C9B"/>
    <w:rsid w:val="002241CB"/>
    <w:rsid w:val="002246E2"/>
    <w:rsid w:val="002255C3"/>
    <w:rsid w:val="0022697E"/>
    <w:rsid w:val="0023131E"/>
    <w:rsid w:val="00232881"/>
    <w:rsid w:val="002333B8"/>
    <w:rsid w:val="00233FCC"/>
    <w:rsid w:val="0023412C"/>
    <w:rsid w:val="00234DBE"/>
    <w:rsid w:val="002354B9"/>
    <w:rsid w:val="002361BD"/>
    <w:rsid w:val="002406CA"/>
    <w:rsid w:val="00240D12"/>
    <w:rsid w:val="00241DBE"/>
    <w:rsid w:val="0024322F"/>
    <w:rsid w:val="00243CCB"/>
    <w:rsid w:val="002441B5"/>
    <w:rsid w:val="00244550"/>
    <w:rsid w:val="0024487F"/>
    <w:rsid w:val="002451AC"/>
    <w:rsid w:val="002454BD"/>
    <w:rsid w:val="002468AD"/>
    <w:rsid w:val="00246A7B"/>
    <w:rsid w:val="00246D0B"/>
    <w:rsid w:val="00251B6E"/>
    <w:rsid w:val="002520F0"/>
    <w:rsid w:val="002529F3"/>
    <w:rsid w:val="00253BD1"/>
    <w:rsid w:val="00255926"/>
    <w:rsid w:val="00256C3D"/>
    <w:rsid w:val="00257758"/>
    <w:rsid w:val="00257F7D"/>
    <w:rsid w:val="002601FD"/>
    <w:rsid w:val="00260B39"/>
    <w:rsid w:val="002613BA"/>
    <w:rsid w:val="00261716"/>
    <w:rsid w:val="002623E4"/>
    <w:rsid w:val="0026371F"/>
    <w:rsid w:val="002637D5"/>
    <w:rsid w:val="002645D1"/>
    <w:rsid w:val="00265B82"/>
    <w:rsid w:val="002665A8"/>
    <w:rsid w:val="00266EFD"/>
    <w:rsid w:val="00267997"/>
    <w:rsid w:val="002703C4"/>
    <w:rsid w:val="00270944"/>
    <w:rsid w:val="002710B5"/>
    <w:rsid w:val="00272611"/>
    <w:rsid w:val="00272DBE"/>
    <w:rsid w:val="00272FA2"/>
    <w:rsid w:val="00273055"/>
    <w:rsid w:val="00273594"/>
    <w:rsid w:val="0027389C"/>
    <w:rsid w:val="002739FD"/>
    <w:rsid w:val="00273B66"/>
    <w:rsid w:val="0027418D"/>
    <w:rsid w:val="00274E93"/>
    <w:rsid w:val="002759B1"/>
    <w:rsid w:val="00276207"/>
    <w:rsid w:val="0027793A"/>
    <w:rsid w:val="0028154D"/>
    <w:rsid w:val="002823CB"/>
    <w:rsid w:val="0028274F"/>
    <w:rsid w:val="002833BF"/>
    <w:rsid w:val="002837BB"/>
    <w:rsid w:val="00284FA4"/>
    <w:rsid w:val="00285F0A"/>
    <w:rsid w:val="0028695C"/>
    <w:rsid w:val="00287FEB"/>
    <w:rsid w:val="002907A1"/>
    <w:rsid w:val="00292A5F"/>
    <w:rsid w:val="00292BD2"/>
    <w:rsid w:val="002935EA"/>
    <w:rsid w:val="00293B7A"/>
    <w:rsid w:val="00293C4A"/>
    <w:rsid w:val="00293E0A"/>
    <w:rsid w:val="00294B95"/>
    <w:rsid w:val="00295233"/>
    <w:rsid w:val="00295A8B"/>
    <w:rsid w:val="00296F8F"/>
    <w:rsid w:val="002A09E1"/>
    <w:rsid w:val="002A1F76"/>
    <w:rsid w:val="002A23DF"/>
    <w:rsid w:val="002A359A"/>
    <w:rsid w:val="002A39BA"/>
    <w:rsid w:val="002A3D7A"/>
    <w:rsid w:val="002A437A"/>
    <w:rsid w:val="002A4A4F"/>
    <w:rsid w:val="002A4F5D"/>
    <w:rsid w:val="002A78AE"/>
    <w:rsid w:val="002B0A32"/>
    <w:rsid w:val="002B115D"/>
    <w:rsid w:val="002B20A6"/>
    <w:rsid w:val="002B478C"/>
    <w:rsid w:val="002B4869"/>
    <w:rsid w:val="002B755B"/>
    <w:rsid w:val="002C1C30"/>
    <w:rsid w:val="002C2099"/>
    <w:rsid w:val="002C22DA"/>
    <w:rsid w:val="002C2B09"/>
    <w:rsid w:val="002C2D01"/>
    <w:rsid w:val="002C47F1"/>
    <w:rsid w:val="002C557A"/>
    <w:rsid w:val="002D0BF4"/>
    <w:rsid w:val="002D0E73"/>
    <w:rsid w:val="002D1170"/>
    <w:rsid w:val="002D1ADB"/>
    <w:rsid w:val="002D223C"/>
    <w:rsid w:val="002D3B08"/>
    <w:rsid w:val="002D4C1E"/>
    <w:rsid w:val="002D4E3D"/>
    <w:rsid w:val="002D55D2"/>
    <w:rsid w:val="002D58F8"/>
    <w:rsid w:val="002D5C08"/>
    <w:rsid w:val="002E04C6"/>
    <w:rsid w:val="002E066D"/>
    <w:rsid w:val="002E12A0"/>
    <w:rsid w:val="002E12AB"/>
    <w:rsid w:val="002E14FE"/>
    <w:rsid w:val="002E38E5"/>
    <w:rsid w:val="002E3C88"/>
    <w:rsid w:val="002E4374"/>
    <w:rsid w:val="002E5155"/>
    <w:rsid w:val="002E59E3"/>
    <w:rsid w:val="002E6E6C"/>
    <w:rsid w:val="002F0695"/>
    <w:rsid w:val="002F2EB0"/>
    <w:rsid w:val="002F2F71"/>
    <w:rsid w:val="002F32C2"/>
    <w:rsid w:val="002F3CD1"/>
    <w:rsid w:val="002F47F8"/>
    <w:rsid w:val="002F5048"/>
    <w:rsid w:val="002F55A8"/>
    <w:rsid w:val="002F5F77"/>
    <w:rsid w:val="002F6468"/>
    <w:rsid w:val="002F67A4"/>
    <w:rsid w:val="00302ABF"/>
    <w:rsid w:val="00303373"/>
    <w:rsid w:val="00304827"/>
    <w:rsid w:val="003053B1"/>
    <w:rsid w:val="0030732A"/>
    <w:rsid w:val="003074D9"/>
    <w:rsid w:val="0031146D"/>
    <w:rsid w:val="00311DE5"/>
    <w:rsid w:val="00313DF5"/>
    <w:rsid w:val="00314B5B"/>
    <w:rsid w:val="00320206"/>
    <w:rsid w:val="00320CCB"/>
    <w:rsid w:val="00321018"/>
    <w:rsid w:val="00321255"/>
    <w:rsid w:val="003225F7"/>
    <w:rsid w:val="00322DAA"/>
    <w:rsid w:val="00323395"/>
    <w:rsid w:val="00323574"/>
    <w:rsid w:val="00323D0F"/>
    <w:rsid w:val="003247D8"/>
    <w:rsid w:val="0032545E"/>
    <w:rsid w:val="00325F7C"/>
    <w:rsid w:val="00325FEC"/>
    <w:rsid w:val="003275E6"/>
    <w:rsid w:val="003278FB"/>
    <w:rsid w:val="00330A4E"/>
    <w:rsid w:val="0033196C"/>
    <w:rsid w:val="003325BD"/>
    <w:rsid w:val="003336DF"/>
    <w:rsid w:val="003339AA"/>
    <w:rsid w:val="00333D1D"/>
    <w:rsid w:val="003358BC"/>
    <w:rsid w:val="00336254"/>
    <w:rsid w:val="00336757"/>
    <w:rsid w:val="00336D05"/>
    <w:rsid w:val="00336D10"/>
    <w:rsid w:val="00340AFC"/>
    <w:rsid w:val="003412D1"/>
    <w:rsid w:val="00341301"/>
    <w:rsid w:val="00341E36"/>
    <w:rsid w:val="00341FA3"/>
    <w:rsid w:val="00342331"/>
    <w:rsid w:val="00344CE0"/>
    <w:rsid w:val="00346A72"/>
    <w:rsid w:val="00350311"/>
    <w:rsid w:val="00351EC6"/>
    <w:rsid w:val="00352A49"/>
    <w:rsid w:val="003548E4"/>
    <w:rsid w:val="0035536A"/>
    <w:rsid w:val="0035537A"/>
    <w:rsid w:val="00355A30"/>
    <w:rsid w:val="00355FAA"/>
    <w:rsid w:val="003568D5"/>
    <w:rsid w:val="00356DA4"/>
    <w:rsid w:val="00360FD3"/>
    <w:rsid w:val="003614AA"/>
    <w:rsid w:val="003621FB"/>
    <w:rsid w:val="00363627"/>
    <w:rsid w:val="00363FBC"/>
    <w:rsid w:val="003644FA"/>
    <w:rsid w:val="0036456D"/>
    <w:rsid w:val="00364ABF"/>
    <w:rsid w:val="00364DB3"/>
    <w:rsid w:val="00371372"/>
    <w:rsid w:val="003715D8"/>
    <w:rsid w:val="00371984"/>
    <w:rsid w:val="00371BAD"/>
    <w:rsid w:val="0037349A"/>
    <w:rsid w:val="00375A4E"/>
    <w:rsid w:val="00375B2D"/>
    <w:rsid w:val="00376DA9"/>
    <w:rsid w:val="003813AD"/>
    <w:rsid w:val="00381925"/>
    <w:rsid w:val="00381B80"/>
    <w:rsid w:val="00382917"/>
    <w:rsid w:val="00383FEC"/>
    <w:rsid w:val="00384301"/>
    <w:rsid w:val="0038454E"/>
    <w:rsid w:val="003857B8"/>
    <w:rsid w:val="00385A80"/>
    <w:rsid w:val="00387E17"/>
    <w:rsid w:val="00387FD4"/>
    <w:rsid w:val="00390AE4"/>
    <w:rsid w:val="00390D05"/>
    <w:rsid w:val="003913AB"/>
    <w:rsid w:val="00391920"/>
    <w:rsid w:val="00392647"/>
    <w:rsid w:val="00392B2B"/>
    <w:rsid w:val="00393C17"/>
    <w:rsid w:val="00394261"/>
    <w:rsid w:val="0039446F"/>
    <w:rsid w:val="00394BAF"/>
    <w:rsid w:val="00395A32"/>
    <w:rsid w:val="003960D0"/>
    <w:rsid w:val="00396C13"/>
    <w:rsid w:val="00397198"/>
    <w:rsid w:val="00397F9A"/>
    <w:rsid w:val="003A0501"/>
    <w:rsid w:val="003A15C4"/>
    <w:rsid w:val="003A21EC"/>
    <w:rsid w:val="003A428A"/>
    <w:rsid w:val="003A4C13"/>
    <w:rsid w:val="003A6609"/>
    <w:rsid w:val="003A766A"/>
    <w:rsid w:val="003A76C0"/>
    <w:rsid w:val="003B1542"/>
    <w:rsid w:val="003B20E7"/>
    <w:rsid w:val="003B2D4F"/>
    <w:rsid w:val="003B33F4"/>
    <w:rsid w:val="003B3563"/>
    <w:rsid w:val="003B3EDD"/>
    <w:rsid w:val="003B48FF"/>
    <w:rsid w:val="003B4AE2"/>
    <w:rsid w:val="003B60AC"/>
    <w:rsid w:val="003B68BC"/>
    <w:rsid w:val="003B722C"/>
    <w:rsid w:val="003B758F"/>
    <w:rsid w:val="003C2C7D"/>
    <w:rsid w:val="003C2D22"/>
    <w:rsid w:val="003C3173"/>
    <w:rsid w:val="003C456F"/>
    <w:rsid w:val="003C4682"/>
    <w:rsid w:val="003C48D1"/>
    <w:rsid w:val="003C53AF"/>
    <w:rsid w:val="003C7294"/>
    <w:rsid w:val="003D06D4"/>
    <w:rsid w:val="003D0F50"/>
    <w:rsid w:val="003D115C"/>
    <w:rsid w:val="003D1A2B"/>
    <w:rsid w:val="003D20A1"/>
    <w:rsid w:val="003D26F4"/>
    <w:rsid w:val="003D318E"/>
    <w:rsid w:val="003D37F7"/>
    <w:rsid w:val="003D6096"/>
    <w:rsid w:val="003D7339"/>
    <w:rsid w:val="003D78B8"/>
    <w:rsid w:val="003E0347"/>
    <w:rsid w:val="003E0A9D"/>
    <w:rsid w:val="003E24F4"/>
    <w:rsid w:val="003E2BD8"/>
    <w:rsid w:val="003E497D"/>
    <w:rsid w:val="003E6E45"/>
    <w:rsid w:val="003E72C4"/>
    <w:rsid w:val="003E7FCC"/>
    <w:rsid w:val="003F0F24"/>
    <w:rsid w:val="003F1764"/>
    <w:rsid w:val="003F19C1"/>
    <w:rsid w:val="003F1FE8"/>
    <w:rsid w:val="003F2A39"/>
    <w:rsid w:val="003F2BF2"/>
    <w:rsid w:val="003F3678"/>
    <w:rsid w:val="003F3B0A"/>
    <w:rsid w:val="003F3FB7"/>
    <w:rsid w:val="003F42F2"/>
    <w:rsid w:val="003F43FB"/>
    <w:rsid w:val="003F55D4"/>
    <w:rsid w:val="003F588C"/>
    <w:rsid w:val="003F6605"/>
    <w:rsid w:val="003F7B07"/>
    <w:rsid w:val="003F7E4E"/>
    <w:rsid w:val="004011F6"/>
    <w:rsid w:val="00402089"/>
    <w:rsid w:val="00402A0C"/>
    <w:rsid w:val="0040338F"/>
    <w:rsid w:val="0040358A"/>
    <w:rsid w:val="00403C62"/>
    <w:rsid w:val="0040507D"/>
    <w:rsid w:val="004052FA"/>
    <w:rsid w:val="00405309"/>
    <w:rsid w:val="0040531A"/>
    <w:rsid w:val="00405DB9"/>
    <w:rsid w:val="004061BD"/>
    <w:rsid w:val="004065D8"/>
    <w:rsid w:val="0040684C"/>
    <w:rsid w:val="0040724E"/>
    <w:rsid w:val="0040790D"/>
    <w:rsid w:val="004116CB"/>
    <w:rsid w:val="00411BDD"/>
    <w:rsid w:val="00412178"/>
    <w:rsid w:val="00414B9A"/>
    <w:rsid w:val="00417843"/>
    <w:rsid w:val="004208D1"/>
    <w:rsid w:val="00421112"/>
    <w:rsid w:val="00422C2B"/>
    <w:rsid w:val="00423542"/>
    <w:rsid w:val="004235D8"/>
    <w:rsid w:val="00424CED"/>
    <w:rsid w:val="00427710"/>
    <w:rsid w:val="004300D2"/>
    <w:rsid w:val="004302AE"/>
    <w:rsid w:val="00430703"/>
    <w:rsid w:val="004310DB"/>
    <w:rsid w:val="00431695"/>
    <w:rsid w:val="00431FD1"/>
    <w:rsid w:val="004337D0"/>
    <w:rsid w:val="004341D4"/>
    <w:rsid w:val="00434C5A"/>
    <w:rsid w:val="00435945"/>
    <w:rsid w:val="0043682D"/>
    <w:rsid w:val="00437498"/>
    <w:rsid w:val="004403BF"/>
    <w:rsid w:val="0044076C"/>
    <w:rsid w:val="00441468"/>
    <w:rsid w:val="0044275C"/>
    <w:rsid w:val="00442879"/>
    <w:rsid w:val="00442E76"/>
    <w:rsid w:val="00442ED1"/>
    <w:rsid w:val="004439BB"/>
    <w:rsid w:val="00443D57"/>
    <w:rsid w:val="00444EF4"/>
    <w:rsid w:val="004464A6"/>
    <w:rsid w:val="004468BB"/>
    <w:rsid w:val="00447105"/>
    <w:rsid w:val="004471E8"/>
    <w:rsid w:val="00447EBA"/>
    <w:rsid w:val="004518DC"/>
    <w:rsid w:val="00451A8F"/>
    <w:rsid w:val="00452565"/>
    <w:rsid w:val="00452857"/>
    <w:rsid w:val="00452E43"/>
    <w:rsid w:val="00453BC8"/>
    <w:rsid w:val="00454019"/>
    <w:rsid w:val="004575BC"/>
    <w:rsid w:val="00457F85"/>
    <w:rsid w:val="00462ACB"/>
    <w:rsid w:val="00462BA1"/>
    <w:rsid w:val="00462BD6"/>
    <w:rsid w:val="00463ECF"/>
    <w:rsid w:val="00464D52"/>
    <w:rsid w:val="00464EAD"/>
    <w:rsid w:val="004650AF"/>
    <w:rsid w:val="00467C62"/>
    <w:rsid w:val="004720AB"/>
    <w:rsid w:val="0047224B"/>
    <w:rsid w:val="004726B5"/>
    <w:rsid w:val="004731E5"/>
    <w:rsid w:val="004744D7"/>
    <w:rsid w:val="00475A97"/>
    <w:rsid w:val="00480312"/>
    <w:rsid w:val="00480E07"/>
    <w:rsid w:val="00481CC2"/>
    <w:rsid w:val="004828A7"/>
    <w:rsid w:val="00482BA9"/>
    <w:rsid w:val="00483053"/>
    <w:rsid w:val="004849B2"/>
    <w:rsid w:val="00485663"/>
    <w:rsid w:val="0048629C"/>
    <w:rsid w:val="00491D03"/>
    <w:rsid w:val="00492B0F"/>
    <w:rsid w:val="0049314D"/>
    <w:rsid w:val="004942EB"/>
    <w:rsid w:val="00494512"/>
    <w:rsid w:val="004956E9"/>
    <w:rsid w:val="00495D83"/>
    <w:rsid w:val="00496590"/>
    <w:rsid w:val="00497685"/>
    <w:rsid w:val="004976D7"/>
    <w:rsid w:val="004A09E2"/>
    <w:rsid w:val="004A2076"/>
    <w:rsid w:val="004A359F"/>
    <w:rsid w:val="004A5414"/>
    <w:rsid w:val="004A5D64"/>
    <w:rsid w:val="004A7417"/>
    <w:rsid w:val="004A7701"/>
    <w:rsid w:val="004A7DC5"/>
    <w:rsid w:val="004B00EB"/>
    <w:rsid w:val="004B03F5"/>
    <w:rsid w:val="004B0AAD"/>
    <w:rsid w:val="004B0F0E"/>
    <w:rsid w:val="004B259E"/>
    <w:rsid w:val="004B2B3B"/>
    <w:rsid w:val="004B33D7"/>
    <w:rsid w:val="004B33EE"/>
    <w:rsid w:val="004B4216"/>
    <w:rsid w:val="004B5FA8"/>
    <w:rsid w:val="004B62FD"/>
    <w:rsid w:val="004B7501"/>
    <w:rsid w:val="004C205F"/>
    <w:rsid w:val="004C209E"/>
    <w:rsid w:val="004C28D8"/>
    <w:rsid w:val="004C2A40"/>
    <w:rsid w:val="004C4386"/>
    <w:rsid w:val="004C4A6A"/>
    <w:rsid w:val="004C4ABE"/>
    <w:rsid w:val="004C55FD"/>
    <w:rsid w:val="004C56FD"/>
    <w:rsid w:val="004C6170"/>
    <w:rsid w:val="004C6678"/>
    <w:rsid w:val="004C7413"/>
    <w:rsid w:val="004C7ED6"/>
    <w:rsid w:val="004D01F3"/>
    <w:rsid w:val="004D0BA7"/>
    <w:rsid w:val="004D0E15"/>
    <w:rsid w:val="004D156E"/>
    <w:rsid w:val="004D34F6"/>
    <w:rsid w:val="004D4196"/>
    <w:rsid w:val="004D4214"/>
    <w:rsid w:val="004D44EF"/>
    <w:rsid w:val="004D48E9"/>
    <w:rsid w:val="004D538A"/>
    <w:rsid w:val="004D5B82"/>
    <w:rsid w:val="004D5D62"/>
    <w:rsid w:val="004D6079"/>
    <w:rsid w:val="004D60D5"/>
    <w:rsid w:val="004D7826"/>
    <w:rsid w:val="004E17B8"/>
    <w:rsid w:val="004E1EC5"/>
    <w:rsid w:val="004E2C00"/>
    <w:rsid w:val="004E3904"/>
    <w:rsid w:val="004E6604"/>
    <w:rsid w:val="004E67FA"/>
    <w:rsid w:val="004E78CD"/>
    <w:rsid w:val="004E7EC0"/>
    <w:rsid w:val="004F093E"/>
    <w:rsid w:val="004F0E28"/>
    <w:rsid w:val="004F1267"/>
    <w:rsid w:val="004F1A11"/>
    <w:rsid w:val="004F2DD2"/>
    <w:rsid w:val="004F3277"/>
    <w:rsid w:val="004F383E"/>
    <w:rsid w:val="004F4388"/>
    <w:rsid w:val="004F4DD7"/>
    <w:rsid w:val="004F5769"/>
    <w:rsid w:val="004F5E98"/>
    <w:rsid w:val="004F6C26"/>
    <w:rsid w:val="00500A05"/>
    <w:rsid w:val="00501487"/>
    <w:rsid w:val="0050263C"/>
    <w:rsid w:val="00510626"/>
    <w:rsid w:val="00511052"/>
    <w:rsid w:val="00513106"/>
    <w:rsid w:val="00514953"/>
    <w:rsid w:val="00514F80"/>
    <w:rsid w:val="005159FB"/>
    <w:rsid w:val="00516280"/>
    <w:rsid w:val="005164D2"/>
    <w:rsid w:val="00516D90"/>
    <w:rsid w:val="00517059"/>
    <w:rsid w:val="00517220"/>
    <w:rsid w:val="0051781C"/>
    <w:rsid w:val="00517EFE"/>
    <w:rsid w:val="00517F9D"/>
    <w:rsid w:val="00522388"/>
    <w:rsid w:val="005229B3"/>
    <w:rsid w:val="0052379A"/>
    <w:rsid w:val="0052380B"/>
    <w:rsid w:val="005251D2"/>
    <w:rsid w:val="00525706"/>
    <w:rsid w:val="00525736"/>
    <w:rsid w:val="005272BF"/>
    <w:rsid w:val="0052740F"/>
    <w:rsid w:val="00530C4E"/>
    <w:rsid w:val="00532BE3"/>
    <w:rsid w:val="005338F0"/>
    <w:rsid w:val="00535A8F"/>
    <w:rsid w:val="00536754"/>
    <w:rsid w:val="00536A83"/>
    <w:rsid w:val="00536F28"/>
    <w:rsid w:val="00537B4B"/>
    <w:rsid w:val="00537E10"/>
    <w:rsid w:val="005408EA"/>
    <w:rsid w:val="005410C4"/>
    <w:rsid w:val="00541119"/>
    <w:rsid w:val="0054111F"/>
    <w:rsid w:val="005414EE"/>
    <w:rsid w:val="0054191A"/>
    <w:rsid w:val="0054240B"/>
    <w:rsid w:val="00544750"/>
    <w:rsid w:val="00546AE0"/>
    <w:rsid w:val="005476B7"/>
    <w:rsid w:val="0055199E"/>
    <w:rsid w:val="00552FC6"/>
    <w:rsid w:val="00553A41"/>
    <w:rsid w:val="00554514"/>
    <w:rsid w:val="00555392"/>
    <w:rsid w:val="005553E0"/>
    <w:rsid w:val="00555711"/>
    <w:rsid w:val="005557E4"/>
    <w:rsid w:val="00556872"/>
    <w:rsid w:val="005600FC"/>
    <w:rsid w:val="00560223"/>
    <w:rsid w:val="0056213B"/>
    <w:rsid w:val="00562451"/>
    <w:rsid w:val="0056255A"/>
    <w:rsid w:val="00562FD8"/>
    <w:rsid w:val="00562FFA"/>
    <w:rsid w:val="00563463"/>
    <w:rsid w:val="0056384F"/>
    <w:rsid w:val="005642AE"/>
    <w:rsid w:val="005651F4"/>
    <w:rsid w:val="00565254"/>
    <w:rsid w:val="005652D2"/>
    <w:rsid w:val="00566977"/>
    <w:rsid w:val="00566B34"/>
    <w:rsid w:val="00567AD2"/>
    <w:rsid w:val="00570E60"/>
    <w:rsid w:val="005710C5"/>
    <w:rsid w:val="00571B69"/>
    <w:rsid w:val="00571CA2"/>
    <w:rsid w:val="005733A3"/>
    <w:rsid w:val="00573612"/>
    <w:rsid w:val="005753E7"/>
    <w:rsid w:val="00575D27"/>
    <w:rsid w:val="005767C8"/>
    <w:rsid w:val="0057765F"/>
    <w:rsid w:val="00581198"/>
    <w:rsid w:val="00581735"/>
    <w:rsid w:val="00582D60"/>
    <w:rsid w:val="005831BE"/>
    <w:rsid w:val="005831DA"/>
    <w:rsid w:val="005837D7"/>
    <w:rsid w:val="0058383F"/>
    <w:rsid w:val="00585B8B"/>
    <w:rsid w:val="00586643"/>
    <w:rsid w:val="00587699"/>
    <w:rsid w:val="00587716"/>
    <w:rsid w:val="00587799"/>
    <w:rsid w:val="00587AD1"/>
    <w:rsid w:val="00587E20"/>
    <w:rsid w:val="00590C9B"/>
    <w:rsid w:val="00591180"/>
    <w:rsid w:val="005916C9"/>
    <w:rsid w:val="00591D8E"/>
    <w:rsid w:val="00591F15"/>
    <w:rsid w:val="005928E2"/>
    <w:rsid w:val="00592B7A"/>
    <w:rsid w:val="0059443C"/>
    <w:rsid w:val="00594CF8"/>
    <w:rsid w:val="00594FEA"/>
    <w:rsid w:val="0059760B"/>
    <w:rsid w:val="00597BAD"/>
    <w:rsid w:val="005A1A38"/>
    <w:rsid w:val="005A1AFB"/>
    <w:rsid w:val="005A2221"/>
    <w:rsid w:val="005A363C"/>
    <w:rsid w:val="005A3D6C"/>
    <w:rsid w:val="005A5779"/>
    <w:rsid w:val="005A5923"/>
    <w:rsid w:val="005A5A31"/>
    <w:rsid w:val="005A6B4E"/>
    <w:rsid w:val="005A6C90"/>
    <w:rsid w:val="005A6C9A"/>
    <w:rsid w:val="005A6CFD"/>
    <w:rsid w:val="005A7A95"/>
    <w:rsid w:val="005B0367"/>
    <w:rsid w:val="005B0EB9"/>
    <w:rsid w:val="005B1E17"/>
    <w:rsid w:val="005B2E88"/>
    <w:rsid w:val="005B3AD1"/>
    <w:rsid w:val="005B410B"/>
    <w:rsid w:val="005B5E1A"/>
    <w:rsid w:val="005C030B"/>
    <w:rsid w:val="005C1126"/>
    <w:rsid w:val="005C2CA5"/>
    <w:rsid w:val="005C398F"/>
    <w:rsid w:val="005C3E02"/>
    <w:rsid w:val="005C4AA8"/>
    <w:rsid w:val="005C4AF1"/>
    <w:rsid w:val="005C52D9"/>
    <w:rsid w:val="005C5C7A"/>
    <w:rsid w:val="005C6F14"/>
    <w:rsid w:val="005D0A5F"/>
    <w:rsid w:val="005D2D37"/>
    <w:rsid w:val="005D3789"/>
    <w:rsid w:val="005D3BF2"/>
    <w:rsid w:val="005D4AF3"/>
    <w:rsid w:val="005D5380"/>
    <w:rsid w:val="005D5960"/>
    <w:rsid w:val="005D6052"/>
    <w:rsid w:val="005D62A9"/>
    <w:rsid w:val="005D62F6"/>
    <w:rsid w:val="005D6C5D"/>
    <w:rsid w:val="005D7717"/>
    <w:rsid w:val="005D7FD3"/>
    <w:rsid w:val="005E175D"/>
    <w:rsid w:val="005E19CF"/>
    <w:rsid w:val="005E205B"/>
    <w:rsid w:val="005E29C9"/>
    <w:rsid w:val="005E59AB"/>
    <w:rsid w:val="005E719B"/>
    <w:rsid w:val="005E793A"/>
    <w:rsid w:val="005E7D68"/>
    <w:rsid w:val="005F0D61"/>
    <w:rsid w:val="005F1467"/>
    <w:rsid w:val="005F3883"/>
    <w:rsid w:val="005F3F1B"/>
    <w:rsid w:val="005F4F79"/>
    <w:rsid w:val="005F5718"/>
    <w:rsid w:val="005F7ED3"/>
    <w:rsid w:val="0060011C"/>
    <w:rsid w:val="00600D84"/>
    <w:rsid w:val="00601256"/>
    <w:rsid w:val="00601928"/>
    <w:rsid w:val="00601C1E"/>
    <w:rsid w:val="00601DF6"/>
    <w:rsid w:val="00601EFA"/>
    <w:rsid w:val="00601F2E"/>
    <w:rsid w:val="00602F27"/>
    <w:rsid w:val="00603BC3"/>
    <w:rsid w:val="00603E8C"/>
    <w:rsid w:val="00603ED9"/>
    <w:rsid w:val="00604F29"/>
    <w:rsid w:val="00605699"/>
    <w:rsid w:val="00605E99"/>
    <w:rsid w:val="006073A6"/>
    <w:rsid w:val="0061021D"/>
    <w:rsid w:val="0061125B"/>
    <w:rsid w:val="0061224B"/>
    <w:rsid w:val="00612940"/>
    <w:rsid w:val="00612E9C"/>
    <w:rsid w:val="00613080"/>
    <w:rsid w:val="00613893"/>
    <w:rsid w:val="00613992"/>
    <w:rsid w:val="00613DE8"/>
    <w:rsid w:val="00614950"/>
    <w:rsid w:val="00614B7C"/>
    <w:rsid w:val="0061581A"/>
    <w:rsid w:val="00616A70"/>
    <w:rsid w:val="00617CF0"/>
    <w:rsid w:val="00620241"/>
    <w:rsid w:val="00620AFD"/>
    <w:rsid w:val="00620E4F"/>
    <w:rsid w:val="00621CA1"/>
    <w:rsid w:val="006227D3"/>
    <w:rsid w:val="00623542"/>
    <w:rsid w:val="00623A90"/>
    <w:rsid w:val="006251DC"/>
    <w:rsid w:val="00625902"/>
    <w:rsid w:val="006270C2"/>
    <w:rsid w:val="00627C7B"/>
    <w:rsid w:val="00627EE6"/>
    <w:rsid w:val="006301A9"/>
    <w:rsid w:val="00630559"/>
    <w:rsid w:val="00631565"/>
    <w:rsid w:val="0063733B"/>
    <w:rsid w:val="00637C4B"/>
    <w:rsid w:val="0064031F"/>
    <w:rsid w:val="0064064F"/>
    <w:rsid w:val="00642684"/>
    <w:rsid w:val="006428E8"/>
    <w:rsid w:val="00642927"/>
    <w:rsid w:val="00643361"/>
    <w:rsid w:val="0064484E"/>
    <w:rsid w:val="00644923"/>
    <w:rsid w:val="0064549F"/>
    <w:rsid w:val="00646932"/>
    <w:rsid w:val="006470A3"/>
    <w:rsid w:val="00651C22"/>
    <w:rsid w:val="00651E10"/>
    <w:rsid w:val="0065247E"/>
    <w:rsid w:val="0065274A"/>
    <w:rsid w:val="00652757"/>
    <w:rsid w:val="00653318"/>
    <w:rsid w:val="00653975"/>
    <w:rsid w:val="0065652B"/>
    <w:rsid w:val="00656A5D"/>
    <w:rsid w:val="0065728E"/>
    <w:rsid w:val="00657931"/>
    <w:rsid w:val="00660F36"/>
    <w:rsid w:val="00661234"/>
    <w:rsid w:val="00661403"/>
    <w:rsid w:val="006617C8"/>
    <w:rsid w:val="00661D9D"/>
    <w:rsid w:val="00661F1F"/>
    <w:rsid w:val="00662129"/>
    <w:rsid w:val="006629C9"/>
    <w:rsid w:val="00662C94"/>
    <w:rsid w:val="00663347"/>
    <w:rsid w:val="00664A6F"/>
    <w:rsid w:val="006652BD"/>
    <w:rsid w:val="00665FE2"/>
    <w:rsid w:val="00666909"/>
    <w:rsid w:val="0066770A"/>
    <w:rsid w:val="00667CB4"/>
    <w:rsid w:val="006714CB"/>
    <w:rsid w:val="0067188F"/>
    <w:rsid w:val="00671F39"/>
    <w:rsid w:val="006733DC"/>
    <w:rsid w:val="006736CC"/>
    <w:rsid w:val="006750B3"/>
    <w:rsid w:val="00675E84"/>
    <w:rsid w:val="00675F41"/>
    <w:rsid w:val="006765D8"/>
    <w:rsid w:val="00677143"/>
    <w:rsid w:val="00677181"/>
    <w:rsid w:val="00677448"/>
    <w:rsid w:val="0068048D"/>
    <w:rsid w:val="006818BC"/>
    <w:rsid w:val="0068253E"/>
    <w:rsid w:val="006825B9"/>
    <w:rsid w:val="00682D0A"/>
    <w:rsid w:val="0068318D"/>
    <w:rsid w:val="00683C28"/>
    <w:rsid w:val="006840D6"/>
    <w:rsid w:val="00685B0C"/>
    <w:rsid w:val="00686133"/>
    <w:rsid w:val="00687C9A"/>
    <w:rsid w:val="0069120F"/>
    <w:rsid w:val="0069164A"/>
    <w:rsid w:val="00691991"/>
    <w:rsid w:val="00691ABB"/>
    <w:rsid w:val="00691D59"/>
    <w:rsid w:val="006924F7"/>
    <w:rsid w:val="00692A26"/>
    <w:rsid w:val="00692C28"/>
    <w:rsid w:val="00693096"/>
    <w:rsid w:val="006939CB"/>
    <w:rsid w:val="00694A4F"/>
    <w:rsid w:val="0069599C"/>
    <w:rsid w:val="00696279"/>
    <w:rsid w:val="00696EAD"/>
    <w:rsid w:val="006A058C"/>
    <w:rsid w:val="006A0970"/>
    <w:rsid w:val="006A1A52"/>
    <w:rsid w:val="006A20C4"/>
    <w:rsid w:val="006A3309"/>
    <w:rsid w:val="006A5389"/>
    <w:rsid w:val="006A7A50"/>
    <w:rsid w:val="006A7CB3"/>
    <w:rsid w:val="006A7D33"/>
    <w:rsid w:val="006B07A1"/>
    <w:rsid w:val="006B09CE"/>
    <w:rsid w:val="006B181F"/>
    <w:rsid w:val="006B2962"/>
    <w:rsid w:val="006B2AF1"/>
    <w:rsid w:val="006B3755"/>
    <w:rsid w:val="006B45E7"/>
    <w:rsid w:val="006B61CD"/>
    <w:rsid w:val="006B6467"/>
    <w:rsid w:val="006B6FB6"/>
    <w:rsid w:val="006B7585"/>
    <w:rsid w:val="006B76B5"/>
    <w:rsid w:val="006C0C5B"/>
    <w:rsid w:val="006C177A"/>
    <w:rsid w:val="006C3FC3"/>
    <w:rsid w:val="006C437C"/>
    <w:rsid w:val="006C4393"/>
    <w:rsid w:val="006C46E1"/>
    <w:rsid w:val="006C5D24"/>
    <w:rsid w:val="006C6660"/>
    <w:rsid w:val="006C6F6F"/>
    <w:rsid w:val="006C73CF"/>
    <w:rsid w:val="006D0AF9"/>
    <w:rsid w:val="006D14B6"/>
    <w:rsid w:val="006D2115"/>
    <w:rsid w:val="006D29E0"/>
    <w:rsid w:val="006D2B6B"/>
    <w:rsid w:val="006D3400"/>
    <w:rsid w:val="006D38BB"/>
    <w:rsid w:val="006D3E39"/>
    <w:rsid w:val="006D501F"/>
    <w:rsid w:val="006D6ABF"/>
    <w:rsid w:val="006D76B6"/>
    <w:rsid w:val="006E093A"/>
    <w:rsid w:val="006E28ED"/>
    <w:rsid w:val="006E2A02"/>
    <w:rsid w:val="006E43DF"/>
    <w:rsid w:val="006E6087"/>
    <w:rsid w:val="006E63CB"/>
    <w:rsid w:val="006F01C7"/>
    <w:rsid w:val="006F14C6"/>
    <w:rsid w:val="006F179C"/>
    <w:rsid w:val="006F186B"/>
    <w:rsid w:val="006F2D7A"/>
    <w:rsid w:val="006F396B"/>
    <w:rsid w:val="006F70A7"/>
    <w:rsid w:val="006F7598"/>
    <w:rsid w:val="007003D9"/>
    <w:rsid w:val="007016B3"/>
    <w:rsid w:val="00701FF9"/>
    <w:rsid w:val="00702190"/>
    <w:rsid w:val="00702BBB"/>
    <w:rsid w:val="007044AC"/>
    <w:rsid w:val="007047F0"/>
    <w:rsid w:val="007050E1"/>
    <w:rsid w:val="00705DF9"/>
    <w:rsid w:val="00706CD1"/>
    <w:rsid w:val="00707047"/>
    <w:rsid w:val="00707441"/>
    <w:rsid w:val="00710B5A"/>
    <w:rsid w:val="00711F66"/>
    <w:rsid w:val="00713F8E"/>
    <w:rsid w:val="00714EB3"/>
    <w:rsid w:val="00716AE2"/>
    <w:rsid w:val="00716C55"/>
    <w:rsid w:val="00716CF3"/>
    <w:rsid w:val="00716EB3"/>
    <w:rsid w:val="00717F92"/>
    <w:rsid w:val="00720DD1"/>
    <w:rsid w:val="007213FA"/>
    <w:rsid w:val="00722E48"/>
    <w:rsid w:val="00723BEA"/>
    <w:rsid w:val="007246E9"/>
    <w:rsid w:val="007252C8"/>
    <w:rsid w:val="007266D0"/>
    <w:rsid w:val="00726FF1"/>
    <w:rsid w:val="00730219"/>
    <w:rsid w:val="007307BB"/>
    <w:rsid w:val="00730DBB"/>
    <w:rsid w:val="00731089"/>
    <w:rsid w:val="00734CCF"/>
    <w:rsid w:val="00735749"/>
    <w:rsid w:val="0073626D"/>
    <w:rsid w:val="00736ECA"/>
    <w:rsid w:val="00740749"/>
    <w:rsid w:val="00741B54"/>
    <w:rsid w:val="00742200"/>
    <w:rsid w:val="00743BBF"/>
    <w:rsid w:val="00744199"/>
    <w:rsid w:val="00744228"/>
    <w:rsid w:val="00745C09"/>
    <w:rsid w:val="007467BC"/>
    <w:rsid w:val="00747246"/>
    <w:rsid w:val="0075059B"/>
    <w:rsid w:val="00751217"/>
    <w:rsid w:val="00751471"/>
    <w:rsid w:val="0075165D"/>
    <w:rsid w:val="00751D19"/>
    <w:rsid w:val="00751F9F"/>
    <w:rsid w:val="007520F8"/>
    <w:rsid w:val="00753A38"/>
    <w:rsid w:val="0075475A"/>
    <w:rsid w:val="007571B9"/>
    <w:rsid w:val="007608F7"/>
    <w:rsid w:val="00761492"/>
    <w:rsid w:val="0076167F"/>
    <w:rsid w:val="0076204F"/>
    <w:rsid w:val="00762B3B"/>
    <w:rsid w:val="0076311E"/>
    <w:rsid w:val="00763925"/>
    <w:rsid w:val="007659A7"/>
    <w:rsid w:val="00771049"/>
    <w:rsid w:val="007722C6"/>
    <w:rsid w:val="00773A37"/>
    <w:rsid w:val="00773A6E"/>
    <w:rsid w:val="0077554C"/>
    <w:rsid w:val="007755BF"/>
    <w:rsid w:val="00780345"/>
    <w:rsid w:val="00781001"/>
    <w:rsid w:val="0078104A"/>
    <w:rsid w:val="00781554"/>
    <w:rsid w:val="00781FA1"/>
    <w:rsid w:val="0078280C"/>
    <w:rsid w:val="00783830"/>
    <w:rsid w:val="00783F08"/>
    <w:rsid w:val="00784579"/>
    <w:rsid w:val="00784F49"/>
    <w:rsid w:val="0078510F"/>
    <w:rsid w:val="0079155D"/>
    <w:rsid w:val="00791936"/>
    <w:rsid w:val="0079387E"/>
    <w:rsid w:val="0079395A"/>
    <w:rsid w:val="00795761"/>
    <w:rsid w:val="0079606F"/>
    <w:rsid w:val="007A0108"/>
    <w:rsid w:val="007A102A"/>
    <w:rsid w:val="007A16F8"/>
    <w:rsid w:val="007A2B95"/>
    <w:rsid w:val="007A35B4"/>
    <w:rsid w:val="007A385C"/>
    <w:rsid w:val="007A60DE"/>
    <w:rsid w:val="007A611E"/>
    <w:rsid w:val="007A6239"/>
    <w:rsid w:val="007A6E4B"/>
    <w:rsid w:val="007A7A33"/>
    <w:rsid w:val="007B007C"/>
    <w:rsid w:val="007B175A"/>
    <w:rsid w:val="007B3A5B"/>
    <w:rsid w:val="007B3C8B"/>
    <w:rsid w:val="007B5A13"/>
    <w:rsid w:val="007B63E4"/>
    <w:rsid w:val="007B6BC0"/>
    <w:rsid w:val="007B6F69"/>
    <w:rsid w:val="007B7DAA"/>
    <w:rsid w:val="007B7E47"/>
    <w:rsid w:val="007C0604"/>
    <w:rsid w:val="007C0CB2"/>
    <w:rsid w:val="007C131B"/>
    <w:rsid w:val="007C1D49"/>
    <w:rsid w:val="007C22CE"/>
    <w:rsid w:val="007C2AE8"/>
    <w:rsid w:val="007C2F40"/>
    <w:rsid w:val="007C328B"/>
    <w:rsid w:val="007C32C8"/>
    <w:rsid w:val="007C3572"/>
    <w:rsid w:val="007C4147"/>
    <w:rsid w:val="007C43B3"/>
    <w:rsid w:val="007C5E7E"/>
    <w:rsid w:val="007C605A"/>
    <w:rsid w:val="007C68A6"/>
    <w:rsid w:val="007C68F6"/>
    <w:rsid w:val="007D0A6B"/>
    <w:rsid w:val="007D13BA"/>
    <w:rsid w:val="007D17C2"/>
    <w:rsid w:val="007D3204"/>
    <w:rsid w:val="007D43E0"/>
    <w:rsid w:val="007D4424"/>
    <w:rsid w:val="007D558A"/>
    <w:rsid w:val="007D64A1"/>
    <w:rsid w:val="007D680C"/>
    <w:rsid w:val="007D749A"/>
    <w:rsid w:val="007E0702"/>
    <w:rsid w:val="007E2D43"/>
    <w:rsid w:val="007E3290"/>
    <w:rsid w:val="007E452B"/>
    <w:rsid w:val="007E56A4"/>
    <w:rsid w:val="007E628C"/>
    <w:rsid w:val="007E6744"/>
    <w:rsid w:val="007F0BD3"/>
    <w:rsid w:val="007F1B6E"/>
    <w:rsid w:val="007F2D4B"/>
    <w:rsid w:val="007F30D1"/>
    <w:rsid w:val="007F475E"/>
    <w:rsid w:val="007F4D48"/>
    <w:rsid w:val="007F4FB6"/>
    <w:rsid w:val="007F56FE"/>
    <w:rsid w:val="007F6058"/>
    <w:rsid w:val="007F6379"/>
    <w:rsid w:val="007F64F1"/>
    <w:rsid w:val="007F7CAC"/>
    <w:rsid w:val="00800840"/>
    <w:rsid w:val="00800866"/>
    <w:rsid w:val="008010A3"/>
    <w:rsid w:val="00810362"/>
    <w:rsid w:val="00810554"/>
    <w:rsid w:val="008115C6"/>
    <w:rsid w:val="008119C0"/>
    <w:rsid w:val="00811A2B"/>
    <w:rsid w:val="00811B41"/>
    <w:rsid w:val="00811B8C"/>
    <w:rsid w:val="0081346B"/>
    <w:rsid w:val="00813660"/>
    <w:rsid w:val="00813AC8"/>
    <w:rsid w:val="008147A4"/>
    <w:rsid w:val="0081503C"/>
    <w:rsid w:val="00816E6F"/>
    <w:rsid w:val="00817638"/>
    <w:rsid w:val="0082028D"/>
    <w:rsid w:val="0082169B"/>
    <w:rsid w:val="00821D7B"/>
    <w:rsid w:val="0082257B"/>
    <w:rsid w:val="00822CDF"/>
    <w:rsid w:val="00822E91"/>
    <w:rsid w:val="008232E6"/>
    <w:rsid w:val="008237E0"/>
    <w:rsid w:val="0082459E"/>
    <w:rsid w:val="0082481D"/>
    <w:rsid w:val="00824A3E"/>
    <w:rsid w:val="00824DEB"/>
    <w:rsid w:val="00824E2A"/>
    <w:rsid w:val="00825848"/>
    <w:rsid w:val="00827493"/>
    <w:rsid w:val="00830C10"/>
    <w:rsid w:val="00830F47"/>
    <w:rsid w:val="00831844"/>
    <w:rsid w:val="0083318C"/>
    <w:rsid w:val="008341A8"/>
    <w:rsid w:val="00835456"/>
    <w:rsid w:val="00835E44"/>
    <w:rsid w:val="00836C95"/>
    <w:rsid w:val="00837574"/>
    <w:rsid w:val="008400F0"/>
    <w:rsid w:val="0084013E"/>
    <w:rsid w:val="00840CF5"/>
    <w:rsid w:val="0084313C"/>
    <w:rsid w:val="0084499C"/>
    <w:rsid w:val="00844F8D"/>
    <w:rsid w:val="008454F1"/>
    <w:rsid w:val="008462FF"/>
    <w:rsid w:val="008478A2"/>
    <w:rsid w:val="0085007C"/>
    <w:rsid w:val="008516F6"/>
    <w:rsid w:val="008525E3"/>
    <w:rsid w:val="008532FA"/>
    <w:rsid w:val="008533CB"/>
    <w:rsid w:val="0085594F"/>
    <w:rsid w:val="00855F2C"/>
    <w:rsid w:val="00856645"/>
    <w:rsid w:val="00857555"/>
    <w:rsid w:val="008578A3"/>
    <w:rsid w:val="00857D55"/>
    <w:rsid w:val="00860608"/>
    <w:rsid w:val="00860B8B"/>
    <w:rsid w:val="00861256"/>
    <w:rsid w:val="0086195A"/>
    <w:rsid w:val="00861B78"/>
    <w:rsid w:val="008624CF"/>
    <w:rsid w:val="00862C07"/>
    <w:rsid w:val="00865E51"/>
    <w:rsid w:val="008718B7"/>
    <w:rsid w:val="008718F6"/>
    <w:rsid w:val="0087205C"/>
    <w:rsid w:val="00872B7B"/>
    <w:rsid w:val="00874874"/>
    <w:rsid w:val="00875F4A"/>
    <w:rsid w:val="00876545"/>
    <w:rsid w:val="008775E9"/>
    <w:rsid w:val="00880BB7"/>
    <w:rsid w:val="00881E07"/>
    <w:rsid w:val="0088259B"/>
    <w:rsid w:val="008830C4"/>
    <w:rsid w:val="0088368E"/>
    <w:rsid w:val="00885586"/>
    <w:rsid w:val="00885B8D"/>
    <w:rsid w:val="00886F0D"/>
    <w:rsid w:val="00890268"/>
    <w:rsid w:val="008907F3"/>
    <w:rsid w:val="008911A2"/>
    <w:rsid w:val="00891A27"/>
    <w:rsid w:val="00892CDF"/>
    <w:rsid w:val="008946E2"/>
    <w:rsid w:val="008948D3"/>
    <w:rsid w:val="00894B71"/>
    <w:rsid w:val="00894BE9"/>
    <w:rsid w:val="00895B59"/>
    <w:rsid w:val="008960F4"/>
    <w:rsid w:val="008A0124"/>
    <w:rsid w:val="008A05FC"/>
    <w:rsid w:val="008A0DA8"/>
    <w:rsid w:val="008A217E"/>
    <w:rsid w:val="008A35AE"/>
    <w:rsid w:val="008A3D3D"/>
    <w:rsid w:val="008A4A32"/>
    <w:rsid w:val="008A51FD"/>
    <w:rsid w:val="008A683C"/>
    <w:rsid w:val="008A6986"/>
    <w:rsid w:val="008A6FB4"/>
    <w:rsid w:val="008A7069"/>
    <w:rsid w:val="008A71AF"/>
    <w:rsid w:val="008A7B08"/>
    <w:rsid w:val="008A7CF2"/>
    <w:rsid w:val="008A7FE3"/>
    <w:rsid w:val="008B0B34"/>
    <w:rsid w:val="008B1CBA"/>
    <w:rsid w:val="008B264A"/>
    <w:rsid w:val="008B2722"/>
    <w:rsid w:val="008B4405"/>
    <w:rsid w:val="008B4DC9"/>
    <w:rsid w:val="008B4E75"/>
    <w:rsid w:val="008B5E05"/>
    <w:rsid w:val="008B6E40"/>
    <w:rsid w:val="008B76FB"/>
    <w:rsid w:val="008C04C1"/>
    <w:rsid w:val="008C053C"/>
    <w:rsid w:val="008C1AA6"/>
    <w:rsid w:val="008C1B91"/>
    <w:rsid w:val="008C21E4"/>
    <w:rsid w:val="008C244F"/>
    <w:rsid w:val="008C3A4A"/>
    <w:rsid w:val="008C4CC2"/>
    <w:rsid w:val="008C5112"/>
    <w:rsid w:val="008C5402"/>
    <w:rsid w:val="008C6974"/>
    <w:rsid w:val="008C7636"/>
    <w:rsid w:val="008C7D37"/>
    <w:rsid w:val="008C7D58"/>
    <w:rsid w:val="008D027B"/>
    <w:rsid w:val="008D02F9"/>
    <w:rsid w:val="008D0F29"/>
    <w:rsid w:val="008D101C"/>
    <w:rsid w:val="008D154D"/>
    <w:rsid w:val="008D28B2"/>
    <w:rsid w:val="008D2AC0"/>
    <w:rsid w:val="008D2EF2"/>
    <w:rsid w:val="008D41BC"/>
    <w:rsid w:val="008D44DC"/>
    <w:rsid w:val="008D4AF8"/>
    <w:rsid w:val="008D66CA"/>
    <w:rsid w:val="008D70B4"/>
    <w:rsid w:val="008D765F"/>
    <w:rsid w:val="008D7C04"/>
    <w:rsid w:val="008E1555"/>
    <w:rsid w:val="008E1D0C"/>
    <w:rsid w:val="008E23B7"/>
    <w:rsid w:val="008E2BAB"/>
    <w:rsid w:val="008E3C8F"/>
    <w:rsid w:val="008E42DB"/>
    <w:rsid w:val="008E50AE"/>
    <w:rsid w:val="008E6A2C"/>
    <w:rsid w:val="008E7556"/>
    <w:rsid w:val="008E7DD5"/>
    <w:rsid w:val="008E7F7F"/>
    <w:rsid w:val="008F02A4"/>
    <w:rsid w:val="008F06A5"/>
    <w:rsid w:val="008F134D"/>
    <w:rsid w:val="008F315C"/>
    <w:rsid w:val="008F3306"/>
    <w:rsid w:val="008F3BBF"/>
    <w:rsid w:val="008F4566"/>
    <w:rsid w:val="008F583F"/>
    <w:rsid w:val="008F626C"/>
    <w:rsid w:val="008F6431"/>
    <w:rsid w:val="008F64BF"/>
    <w:rsid w:val="009016F8"/>
    <w:rsid w:val="009032D0"/>
    <w:rsid w:val="00903386"/>
    <w:rsid w:val="00903714"/>
    <w:rsid w:val="00904599"/>
    <w:rsid w:val="00904F5A"/>
    <w:rsid w:val="0090613D"/>
    <w:rsid w:val="00910264"/>
    <w:rsid w:val="00910476"/>
    <w:rsid w:val="00910CE9"/>
    <w:rsid w:val="00911D3A"/>
    <w:rsid w:val="00912D8C"/>
    <w:rsid w:val="009139A6"/>
    <w:rsid w:val="00913D40"/>
    <w:rsid w:val="0091463C"/>
    <w:rsid w:val="00915704"/>
    <w:rsid w:val="00916BF7"/>
    <w:rsid w:val="00920400"/>
    <w:rsid w:val="00920913"/>
    <w:rsid w:val="0092173B"/>
    <w:rsid w:val="00921D2B"/>
    <w:rsid w:val="009229C7"/>
    <w:rsid w:val="0092354A"/>
    <w:rsid w:val="00923BF0"/>
    <w:rsid w:val="00923D39"/>
    <w:rsid w:val="00925115"/>
    <w:rsid w:val="00927CD2"/>
    <w:rsid w:val="00930BD2"/>
    <w:rsid w:val="00931C7F"/>
    <w:rsid w:val="00932797"/>
    <w:rsid w:val="00932B7A"/>
    <w:rsid w:val="00932C73"/>
    <w:rsid w:val="00932E47"/>
    <w:rsid w:val="00936691"/>
    <w:rsid w:val="00936ADB"/>
    <w:rsid w:val="00936EF8"/>
    <w:rsid w:val="00936F5B"/>
    <w:rsid w:val="009375E4"/>
    <w:rsid w:val="00940268"/>
    <w:rsid w:val="0094150B"/>
    <w:rsid w:val="009418F0"/>
    <w:rsid w:val="00943209"/>
    <w:rsid w:val="009436ED"/>
    <w:rsid w:val="00945337"/>
    <w:rsid w:val="00945C9F"/>
    <w:rsid w:val="00945E2B"/>
    <w:rsid w:val="00947A86"/>
    <w:rsid w:val="00947E3E"/>
    <w:rsid w:val="00950556"/>
    <w:rsid w:val="009509CF"/>
    <w:rsid w:val="009542B0"/>
    <w:rsid w:val="00954343"/>
    <w:rsid w:val="0095533B"/>
    <w:rsid w:val="00955398"/>
    <w:rsid w:val="00955A68"/>
    <w:rsid w:val="00957DF7"/>
    <w:rsid w:val="009602B4"/>
    <w:rsid w:val="00962294"/>
    <w:rsid w:val="00962578"/>
    <w:rsid w:val="009629A3"/>
    <w:rsid w:val="00962AED"/>
    <w:rsid w:val="00962E69"/>
    <w:rsid w:val="00965EC0"/>
    <w:rsid w:val="0096623F"/>
    <w:rsid w:val="00966CDF"/>
    <w:rsid w:val="009703E0"/>
    <w:rsid w:val="009708E8"/>
    <w:rsid w:val="0097100F"/>
    <w:rsid w:val="0097190E"/>
    <w:rsid w:val="009729A6"/>
    <w:rsid w:val="009733C8"/>
    <w:rsid w:val="009745FE"/>
    <w:rsid w:val="00974D37"/>
    <w:rsid w:val="009772BF"/>
    <w:rsid w:val="00977528"/>
    <w:rsid w:val="009775F7"/>
    <w:rsid w:val="0097787C"/>
    <w:rsid w:val="00980347"/>
    <w:rsid w:val="0098386E"/>
    <w:rsid w:val="00983F30"/>
    <w:rsid w:val="00984C65"/>
    <w:rsid w:val="00984D56"/>
    <w:rsid w:val="00985642"/>
    <w:rsid w:val="00987599"/>
    <w:rsid w:val="00987D27"/>
    <w:rsid w:val="00987F01"/>
    <w:rsid w:val="00987FD4"/>
    <w:rsid w:val="00993369"/>
    <w:rsid w:val="00993AFB"/>
    <w:rsid w:val="00993BFE"/>
    <w:rsid w:val="00994DAC"/>
    <w:rsid w:val="00995161"/>
    <w:rsid w:val="00995AE7"/>
    <w:rsid w:val="00995BFC"/>
    <w:rsid w:val="009967F7"/>
    <w:rsid w:val="009A01A6"/>
    <w:rsid w:val="009A1658"/>
    <w:rsid w:val="009A19BB"/>
    <w:rsid w:val="009A1C8A"/>
    <w:rsid w:val="009A2339"/>
    <w:rsid w:val="009A2DAC"/>
    <w:rsid w:val="009A2E70"/>
    <w:rsid w:val="009A73E4"/>
    <w:rsid w:val="009A7B0C"/>
    <w:rsid w:val="009A7CF9"/>
    <w:rsid w:val="009A7DC9"/>
    <w:rsid w:val="009B3AEE"/>
    <w:rsid w:val="009B48D3"/>
    <w:rsid w:val="009B6008"/>
    <w:rsid w:val="009B68E2"/>
    <w:rsid w:val="009B6B41"/>
    <w:rsid w:val="009B741D"/>
    <w:rsid w:val="009B78FA"/>
    <w:rsid w:val="009C30BD"/>
    <w:rsid w:val="009C3D61"/>
    <w:rsid w:val="009C5071"/>
    <w:rsid w:val="009C6110"/>
    <w:rsid w:val="009C6AA6"/>
    <w:rsid w:val="009D04DB"/>
    <w:rsid w:val="009D059C"/>
    <w:rsid w:val="009D0D08"/>
    <w:rsid w:val="009D10DF"/>
    <w:rsid w:val="009D1194"/>
    <w:rsid w:val="009D16FC"/>
    <w:rsid w:val="009D189E"/>
    <w:rsid w:val="009D1D2F"/>
    <w:rsid w:val="009D2295"/>
    <w:rsid w:val="009D34FB"/>
    <w:rsid w:val="009D3507"/>
    <w:rsid w:val="009D4E4B"/>
    <w:rsid w:val="009D62FC"/>
    <w:rsid w:val="009E045D"/>
    <w:rsid w:val="009E0B79"/>
    <w:rsid w:val="009E1028"/>
    <w:rsid w:val="009E176E"/>
    <w:rsid w:val="009E33AE"/>
    <w:rsid w:val="009E4A2A"/>
    <w:rsid w:val="009E4A2E"/>
    <w:rsid w:val="009F01D2"/>
    <w:rsid w:val="009F040F"/>
    <w:rsid w:val="009F0CB8"/>
    <w:rsid w:val="009F1220"/>
    <w:rsid w:val="009F164D"/>
    <w:rsid w:val="009F1C92"/>
    <w:rsid w:val="009F2259"/>
    <w:rsid w:val="009F30B2"/>
    <w:rsid w:val="009F3948"/>
    <w:rsid w:val="009F5C31"/>
    <w:rsid w:val="009F63E0"/>
    <w:rsid w:val="009F6832"/>
    <w:rsid w:val="009F6CDD"/>
    <w:rsid w:val="009F73CF"/>
    <w:rsid w:val="00A00F4A"/>
    <w:rsid w:val="00A0119E"/>
    <w:rsid w:val="00A012C9"/>
    <w:rsid w:val="00A0228D"/>
    <w:rsid w:val="00A02C70"/>
    <w:rsid w:val="00A03A38"/>
    <w:rsid w:val="00A04217"/>
    <w:rsid w:val="00A04C04"/>
    <w:rsid w:val="00A057D4"/>
    <w:rsid w:val="00A06AE6"/>
    <w:rsid w:val="00A07647"/>
    <w:rsid w:val="00A10722"/>
    <w:rsid w:val="00A1105F"/>
    <w:rsid w:val="00A11DD1"/>
    <w:rsid w:val="00A163F7"/>
    <w:rsid w:val="00A16423"/>
    <w:rsid w:val="00A16CEC"/>
    <w:rsid w:val="00A207EC"/>
    <w:rsid w:val="00A22E84"/>
    <w:rsid w:val="00A24A04"/>
    <w:rsid w:val="00A24E0A"/>
    <w:rsid w:val="00A255E1"/>
    <w:rsid w:val="00A25E77"/>
    <w:rsid w:val="00A26BA9"/>
    <w:rsid w:val="00A271AB"/>
    <w:rsid w:val="00A2741D"/>
    <w:rsid w:val="00A27C4D"/>
    <w:rsid w:val="00A31259"/>
    <w:rsid w:val="00A32073"/>
    <w:rsid w:val="00A321C5"/>
    <w:rsid w:val="00A32662"/>
    <w:rsid w:val="00A34E91"/>
    <w:rsid w:val="00A35237"/>
    <w:rsid w:val="00A35D03"/>
    <w:rsid w:val="00A35DCB"/>
    <w:rsid w:val="00A36086"/>
    <w:rsid w:val="00A361F0"/>
    <w:rsid w:val="00A37A95"/>
    <w:rsid w:val="00A37C54"/>
    <w:rsid w:val="00A37CCF"/>
    <w:rsid w:val="00A40DCC"/>
    <w:rsid w:val="00A43043"/>
    <w:rsid w:val="00A43E4D"/>
    <w:rsid w:val="00A44613"/>
    <w:rsid w:val="00A44BE6"/>
    <w:rsid w:val="00A450C2"/>
    <w:rsid w:val="00A45B24"/>
    <w:rsid w:val="00A45B48"/>
    <w:rsid w:val="00A463E9"/>
    <w:rsid w:val="00A46BD7"/>
    <w:rsid w:val="00A478DF"/>
    <w:rsid w:val="00A526DC"/>
    <w:rsid w:val="00A535FA"/>
    <w:rsid w:val="00A54385"/>
    <w:rsid w:val="00A54551"/>
    <w:rsid w:val="00A54811"/>
    <w:rsid w:val="00A55145"/>
    <w:rsid w:val="00A56970"/>
    <w:rsid w:val="00A57AA5"/>
    <w:rsid w:val="00A60B76"/>
    <w:rsid w:val="00A61708"/>
    <w:rsid w:val="00A62850"/>
    <w:rsid w:val="00A629AF"/>
    <w:rsid w:val="00A65E99"/>
    <w:rsid w:val="00A6619C"/>
    <w:rsid w:val="00A667CD"/>
    <w:rsid w:val="00A675A1"/>
    <w:rsid w:val="00A710C5"/>
    <w:rsid w:val="00A71ABA"/>
    <w:rsid w:val="00A71DDF"/>
    <w:rsid w:val="00A71EE4"/>
    <w:rsid w:val="00A7400C"/>
    <w:rsid w:val="00A745D1"/>
    <w:rsid w:val="00A75472"/>
    <w:rsid w:val="00A75A8D"/>
    <w:rsid w:val="00A76265"/>
    <w:rsid w:val="00A765B0"/>
    <w:rsid w:val="00A76A24"/>
    <w:rsid w:val="00A76A97"/>
    <w:rsid w:val="00A77077"/>
    <w:rsid w:val="00A81808"/>
    <w:rsid w:val="00A81A80"/>
    <w:rsid w:val="00A820E0"/>
    <w:rsid w:val="00A83851"/>
    <w:rsid w:val="00A839DD"/>
    <w:rsid w:val="00A83F4C"/>
    <w:rsid w:val="00A843BE"/>
    <w:rsid w:val="00A87093"/>
    <w:rsid w:val="00A871AF"/>
    <w:rsid w:val="00A87B03"/>
    <w:rsid w:val="00A87C5D"/>
    <w:rsid w:val="00A87F23"/>
    <w:rsid w:val="00A907A0"/>
    <w:rsid w:val="00A90A22"/>
    <w:rsid w:val="00A91CCE"/>
    <w:rsid w:val="00A93839"/>
    <w:rsid w:val="00A93AED"/>
    <w:rsid w:val="00A94178"/>
    <w:rsid w:val="00A95E38"/>
    <w:rsid w:val="00A97620"/>
    <w:rsid w:val="00AA01B8"/>
    <w:rsid w:val="00AA1138"/>
    <w:rsid w:val="00AA11DD"/>
    <w:rsid w:val="00AA1C30"/>
    <w:rsid w:val="00AA2256"/>
    <w:rsid w:val="00AA2B62"/>
    <w:rsid w:val="00AA3F6A"/>
    <w:rsid w:val="00AA4964"/>
    <w:rsid w:val="00AA4D70"/>
    <w:rsid w:val="00AA4FB3"/>
    <w:rsid w:val="00AA5B0A"/>
    <w:rsid w:val="00AA6F23"/>
    <w:rsid w:val="00AA6FED"/>
    <w:rsid w:val="00AA752B"/>
    <w:rsid w:val="00AA7A03"/>
    <w:rsid w:val="00AB0DAA"/>
    <w:rsid w:val="00AB1B3C"/>
    <w:rsid w:val="00AB207B"/>
    <w:rsid w:val="00AB3375"/>
    <w:rsid w:val="00AB3754"/>
    <w:rsid w:val="00AB4403"/>
    <w:rsid w:val="00AB4A50"/>
    <w:rsid w:val="00AB554D"/>
    <w:rsid w:val="00AB558D"/>
    <w:rsid w:val="00AB718F"/>
    <w:rsid w:val="00AC367B"/>
    <w:rsid w:val="00AC4ABF"/>
    <w:rsid w:val="00AC4CDF"/>
    <w:rsid w:val="00AC792D"/>
    <w:rsid w:val="00AD0195"/>
    <w:rsid w:val="00AD0521"/>
    <w:rsid w:val="00AD1AA5"/>
    <w:rsid w:val="00AD2DD5"/>
    <w:rsid w:val="00AD437D"/>
    <w:rsid w:val="00AD48F8"/>
    <w:rsid w:val="00AD5CC8"/>
    <w:rsid w:val="00AD75AE"/>
    <w:rsid w:val="00AD7670"/>
    <w:rsid w:val="00AD77DD"/>
    <w:rsid w:val="00AD7F72"/>
    <w:rsid w:val="00AE01A4"/>
    <w:rsid w:val="00AE05F9"/>
    <w:rsid w:val="00AE096D"/>
    <w:rsid w:val="00AE0E1D"/>
    <w:rsid w:val="00AE1BCA"/>
    <w:rsid w:val="00AE23C3"/>
    <w:rsid w:val="00AE461E"/>
    <w:rsid w:val="00AE535E"/>
    <w:rsid w:val="00AE59AF"/>
    <w:rsid w:val="00AE77C3"/>
    <w:rsid w:val="00AE7D66"/>
    <w:rsid w:val="00AE7D70"/>
    <w:rsid w:val="00AF09D6"/>
    <w:rsid w:val="00AF1732"/>
    <w:rsid w:val="00AF1B4E"/>
    <w:rsid w:val="00AF1F65"/>
    <w:rsid w:val="00AF22F9"/>
    <w:rsid w:val="00AF23CF"/>
    <w:rsid w:val="00AF281D"/>
    <w:rsid w:val="00AF2840"/>
    <w:rsid w:val="00AF2DB3"/>
    <w:rsid w:val="00AF3682"/>
    <w:rsid w:val="00AF52DC"/>
    <w:rsid w:val="00AF59F7"/>
    <w:rsid w:val="00AF5B1E"/>
    <w:rsid w:val="00AF5FC2"/>
    <w:rsid w:val="00AF7ED5"/>
    <w:rsid w:val="00B0072A"/>
    <w:rsid w:val="00B00F90"/>
    <w:rsid w:val="00B0201D"/>
    <w:rsid w:val="00B043FD"/>
    <w:rsid w:val="00B0463D"/>
    <w:rsid w:val="00B0486F"/>
    <w:rsid w:val="00B05401"/>
    <w:rsid w:val="00B05A4F"/>
    <w:rsid w:val="00B12A74"/>
    <w:rsid w:val="00B1560A"/>
    <w:rsid w:val="00B168FA"/>
    <w:rsid w:val="00B179E1"/>
    <w:rsid w:val="00B203E6"/>
    <w:rsid w:val="00B204E1"/>
    <w:rsid w:val="00B21234"/>
    <w:rsid w:val="00B2123E"/>
    <w:rsid w:val="00B2165E"/>
    <w:rsid w:val="00B23CEE"/>
    <w:rsid w:val="00B2528B"/>
    <w:rsid w:val="00B25467"/>
    <w:rsid w:val="00B259B5"/>
    <w:rsid w:val="00B27048"/>
    <w:rsid w:val="00B2739C"/>
    <w:rsid w:val="00B2741D"/>
    <w:rsid w:val="00B2792E"/>
    <w:rsid w:val="00B27AC4"/>
    <w:rsid w:val="00B27BA3"/>
    <w:rsid w:val="00B30C0F"/>
    <w:rsid w:val="00B33342"/>
    <w:rsid w:val="00B34076"/>
    <w:rsid w:val="00B34EF8"/>
    <w:rsid w:val="00B355A8"/>
    <w:rsid w:val="00B35C3F"/>
    <w:rsid w:val="00B37331"/>
    <w:rsid w:val="00B37D36"/>
    <w:rsid w:val="00B4085B"/>
    <w:rsid w:val="00B40DDB"/>
    <w:rsid w:val="00B436FE"/>
    <w:rsid w:val="00B4375B"/>
    <w:rsid w:val="00B43B27"/>
    <w:rsid w:val="00B44FEA"/>
    <w:rsid w:val="00B463D7"/>
    <w:rsid w:val="00B51655"/>
    <w:rsid w:val="00B52876"/>
    <w:rsid w:val="00B54351"/>
    <w:rsid w:val="00B54760"/>
    <w:rsid w:val="00B55ABF"/>
    <w:rsid w:val="00B55C03"/>
    <w:rsid w:val="00B567DB"/>
    <w:rsid w:val="00B56CA3"/>
    <w:rsid w:val="00B57256"/>
    <w:rsid w:val="00B610AC"/>
    <w:rsid w:val="00B615DF"/>
    <w:rsid w:val="00B61EA7"/>
    <w:rsid w:val="00B6280C"/>
    <w:rsid w:val="00B628B5"/>
    <w:rsid w:val="00B6506C"/>
    <w:rsid w:val="00B65738"/>
    <w:rsid w:val="00B65C33"/>
    <w:rsid w:val="00B671DB"/>
    <w:rsid w:val="00B704B7"/>
    <w:rsid w:val="00B705FE"/>
    <w:rsid w:val="00B709E5"/>
    <w:rsid w:val="00B70B05"/>
    <w:rsid w:val="00B71216"/>
    <w:rsid w:val="00B7200F"/>
    <w:rsid w:val="00B74E65"/>
    <w:rsid w:val="00B758A5"/>
    <w:rsid w:val="00B75B9E"/>
    <w:rsid w:val="00B7605C"/>
    <w:rsid w:val="00B76EB7"/>
    <w:rsid w:val="00B8102E"/>
    <w:rsid w:val="00B81BD3"/>
    <w:rsid w:val="00B84AE4"/>
    <w:rsid w:val="00B8532A"/>
    <w:rsid w:val="00B85BA4"/>
    <w:rsid w:val="00B86CC4"/>
    <w:rsid w:val="00B90D36"/>
    <w:rsid w:val="00B91EAB"/>
    <w:rsid w:val="00B93495"/>
    <w:rsid w:val="00B94156"/>
    <w:rsid w:val="00B94B41"/>
    <w:rsid w:val="00B951EF"/>
    <w:rsid w:val="00B95FE9"/>
    <w:rsid w:val="00B96FA1"/>
    <w:rsid w:val="00B9760C"/>
    <w:rsid w:val="00B979E6"/>
    <w:rsid w:val="00BA0C1B"/>
    <w:rsid w:val="00BA1EB2"/>
    <w:rsid w:val="00BA2745"/>
    <w:rsid w:val="00BA36F9"/>
    <w:rsid w:val="00BA467F"/>
    <w:rsid w:val="00BA47E9"/>
    <w:rsid w:val="00BA4DFD"/>
    <w:rsid w:val="00BA55F3"/>
    <w:rsid w:val="00BA678E"/>
    <w:rsid w:val="00BA6B55"/>
    <w:rsid w:val="00BA70AA"/>
    <w:rsid w:val="00BA7CEB"/>
    <w:rsid w:val="00BB1653"/>
    <w:rsid w:val="00BB1757"/>
    <w:rsid w:val="00BB1D05"/>
    <w:rsid w:val="00BB391E"/>
    <w:rsid w:val="00BB490B"/>
    <w:rsid w:val="00BB5FF4"/>
    <w:rsid w:val="00BB6113"/>
    <w:rsid w:val="00BB6534"/>
    <w:rsid w:val="00BB673C"/>
    <w:rsid w:val="00BB675F"/>
    <w:rsid w:val="00BB6CF9"/>
    <w:rsid w:val="00BB7025"/>
    <w:rsid w:val="00BB7124"/>
    <w:rsid w:val="00BC0FB2"/>
    <w:rsid w:val="00BC1104"/>
    <w:rsid w:val="00BC1AFD"/>
    <w:rsid w:val="00BC36EA"/>
    <w:rsid w:val="00BC400B"/>
    <w:rsid w:val="00BC4863"/>
    <w:rsid w:val="00BC4AD1"/>
    <w:rsid w:val="00BC57AD"/>
    <w:rsid w:val="00BC6B89"/>
    <w:rsid w:val="00BC7310"/>
    <w:rsid w:val="00BC7D23"/>
    <w:rsid w:val="00BD01F1"/>
    <w:rsid w:val="00BD096B"/>
    <w:rsid w:val="00BD160F"/>
    <w:rsid w:val="00BD1674"/>
    <w:rsid w:val="00BD1AA1"/>
    <w:rsid w:val="00BD2970"/>
    <w:rsid w:val="00BD4E97"/>
    <w:rsid w:val="00BD546A"/>
    <w:rsid w:val="00BD5567"/>
    <w:rsid w:val="00BD571D"/>
    <w:rsid w:val="00BD5BA8"/>
    <w:rsid w:val="00BD6683"/>
    <w:rsid w:val="00BD6D5A"/>
    <w:rsid w:val="00BD7912"/>
    <w:rsid w:val="00BE0276"/>
    <w:rsid w:val="00BE0731"/>
    <w:rsid w:val="00BE088A"/>
    <w:rsid w:val="00BE1340"/>
    <w:rsid w:val="00BE13A0"/>
    <w:rsid w:val="00BE213E"/>
    <w:rsid w:val="00BE24AF"/>
    <w:rsid w:val="00BE259F"/>
    <w:rsid w:val="00BE3450"/>
    <w:rsid w:val="00BE3822"/>
    <w:rsid w:val="00BE45C8"/>
    <w:rsid w:val="00BE616F"/>
    <w:rsid w:val="00BF1A9A"/>
    <w:rsid w:val="00BF1B37"/>
    <w:rsid w:val="00BF279F"/>
    <w:rsid w:val="00BF2CEF"/>
    <w:rsid w:val="00BF36A3"/>
    <w:rsid w:val="00BF51C9"/>
    <w:rsid w:val="00BF6AF1"/>
    <w:rsid w:val="00BF748A"/>
    <w:rsid w:val="00C0022A"/>
    <w:rsid w:val="00C00E96"/>
    <w:rsid w:val="00C020AD"/>
    <w:rsid w:val="00C03950"/>
    <w:rsid w:val="00C043D7"/>
    <w:rsid w:val="00C04413"/>
    <w:rsid w:val="00C07585"/>
    <w:rsid w:val="00C07BBD"/>
    <w:rsid w:val="00C07BED"/>
    <w:rsid w:val="00C101B1"/>
    <w:rsid w:val="00C105EB"/>
    <w:rsid w:val="00C10676"/>
    <w:rsid w:val="00C10FF4"/>
    <w:rsid w:val="00C11C7F"/>
    <w:rsid w:val="00C124A4"/>
    <w:rsid w:val="00C125B8"/>
    <w:rsid w:val="00C12871"/>
    <w:rsid w:val="00C13FB9"/>
    <w:rsid w:val="00C146BB"/>
    <w:rsid w:val="00C1476B"/>
    <w:rsid w:val="00C149DE"/>
    <w:rsid w:val="00C1635D"/>
    <w:rsid w:val="00C1655B"/>
    <w:rsid w:val="00C16653"/>
    <w:rsid w:val="00C16763"/>
    <w:rsid w:val="00C17A55"/>
    <w:rsid w:val="00C2018F"/>
    <w:rsid w:val="00C20EA6"/>
    <w:rsid w:val="00C21615"/>
    <w:rsid w:val="00C21882"/>
    <w:rsid w:val="00C2195C"/>
    <w:rsid w:val="00C21EB8"/>
    <w:rsid w:val="00C230FC"/>
    <w:rsid w:val="00C24B9F"/>
    <w:rsid w:val="00C26393"/>
    <w:rsid w:val="00C266EE"/>
    <w:rsid w:val="00C2670F"/>
    <w:rsid w:val="00C26976"/>
    <w:rsid w:val="00C269F3"/>
    <w:rsid w:val="00C27AC0"/>
    <w:rsid w:val="00C30239"/>
    <w:rsid w:val="00C305F4"/>
    <w:rsid w:val="00C31314"/>
    <w:rsid w:val="00C33348"/>
    <w:rsid w:val="00C33371"/>
    <w:rsid w:val="00C33563"/>
    <w:rsid w:val="00C36CB4"/>
    <w:rsid w:val="00C400B7"/>
    <w:rsid w:val="00C418EB"/>
    <w:rsid w:val="00C419C0"/>
    <w:rsid w:val="00C41A37"/>
    <w:rsid w:val="00C4251C"/>
    <w:rsid w:val="00C43353"/>
    <w:rsid w:val="00C433FF"/>
    <w:rsid w:val="00C436D9"/>
    <w:rsid w:val="00C44727"/>
    <w:rsid w:val="00C44C25"/>
    <w:rsid w:val="00C450F4"/>
    <w:rsid w:val="00C453FB"/>
    <w:rsid w:val="00C45B33"/>
    <w:rsid w:val="00C47B52"/>
    <w:rsid w:val="00C50AD5"/>
    <w:rsid w:val="00C52E69"/>
    <w:rsid w:val="00C53560"/>
    <w:rsid w:val="00C54027"/>
    <w:rsid w:val="00C568B2"/>
    <w:rsid w:val="00C56943"/>
    <w:rsid w:val="00C61D63"/>
    <w:rsid w:val="00C633AC"/>
    <w:rsid w:val="00C64AF0"/>
    <w:rsid w:val="00C64DD7"/>
    <w:rsid w:val="00C65739"/>
    <w:rsid w:val="00C65CB4"/>
    <w:rsid w:val="00C662A9"/>
    <w:rsid w:val="00C66724"/>
    <w:rsid w:val="00C672B5"/>
    <w:rsid w:val="00C6768E"/>
    <w:rsid w:val="00C70579"/>
    <w:rsid w:val="00C7058E"/>
    <w:rsid w:val="00C70BCA"/>
    <w:rsid w:val="00C70D7B"/>
    <w:rsid w:val="00C71413"/>
    <w:rsid w:val="00C72132"/>
    <w:rsid w:val="00C72C5D"/>
    <w:rsid w:val="00C74DF9"/>
    <w:rsid w:val="00C752DF"/>
    <w:rsid w:val="00C75E52"/>
    <w:rsid w:val="00C77165"/>
    <w:rsid w:val="00C77E9F"/>
    <w:rsid w:val="00C81D14"/>
    <w:rsid w:val="00C82362"/>
    <w:rsid w:val="00C8296F"/>
    <w:rsid w:val="00C83426"/>
    <w:rsid w:val="00C83759"/>
    <w:rsid w:val="00C84FC4"/>
    <w:rsid w:val="00C85CEC"/>
    <w:rsid w:val="00C86533"/>
    <w:rsid w:val="00C87CDA"/>
    <w:rsid w:val="00C87FB3"/>
    <w:rsid w:val="00C90447"/>
    <w:rsid w:val="00C90476"/>
    <w:rsid w:val="00C90D06"/>
    <w:rsid w:val="00C918AB"/>
    <w:rsid w:val="00C9346A"/>
    <w:rsid w:val="00C9437A"/>
    <w:rsid w:val="00C94C8B"/>
    <w:rsid w:val="00C965C0"/>
    <w:rsid w:val="00C969FB"/>
    <w:rsid w:val="00CA0184"/>
    <w:rsid w:val="00CA0CF1"/>
    <w:rsid w:val="00CA1336"/>
    <w:rsid w:val="00CA1459"/>
    <w:rsid w:val="00CA5798"/>
    <w:rsid w:val="00CB0037"/>
    <w:rsid w:val="00CB0569"/>
    <w:rsid w:val="00CB0991"/>
    <w:rsid w:val="00CB26CA"/>
    <w:rsid w:val="00CB2786"/>
    <w:rsid w:val="00CB3A76"/>
    <w:rsid w:val="00CB4B8A"/>
    <w:rsid w:val="00CB6EC5"/>
    <w:rsid w:val="00CB71A1"/>
    <w:rsid w:val="00CB7923"/>
    <w:rsid w:val="00CC0525"/>
    <w:rsid w:val="00CC061B"/>
    <w:rsid w:val="00CC23CB"/>
    <w:rsid w:val="00CC4331"/>
    <w:rsid w:val="00CC43B9"/>
    <w:rsid w:val="00CC5E13"/>
    <w:rsid w:val="00CC5E83"/>
    <w:rsid w:val="00CC67E8"/>
    <w:rsid w:val="00CC76E9"/>
    <w:rsid w:val="00CC7A45"/>
    <w:rsid w:val="00CD05F7"/>
    <w:rsid w:val="00CD0CD6"/>
    <w:rsid w:val="00CD279A"/>
    <w:rsid w:val="00CD280D"/>
    <w:rsid w:val="00CD28B6"/>
    <w:rsid w:val="00CD44E0"/>
    <w:rsid w:val="00CD5788"/>
    <w:rsid w:val="00CD5DD0"/>
    <w:rsid w:val="00CD6136"/>
    <w:rsid w:val="00CD6AE0"/>
    <w:rsid w:val="00CD6BE8"/>
    <w:rsid w:val="00CD70AF"/>
    <w:rsid w:val="00CE12AE"/>
    <w:rsid w:val="00CE135F"/>
    <w:rsid w:val="00CE2345"/>
    <w:rsid w:val="00CE25D2"/>
    <w:rsid w:val="00CE3225"/>
    <w:rsid w:val="00CE44F2"/>
    <w:rsid w:val="00CE5242"/>
    <w:rsid w:val="00CE6C0B"/>
    <w:rsid w:val="00CE6D5B"/>
    <w:rsid w:val="00CF0D09"/>
    <w:rsid w:val="00CF0E12"/>
    <w:rsid w:val="00CF44BE"/>
    <w:rsid w:val="00CF4523"/>
    <w:rsid w:val="00CF4622"/>
    <w:rsid w:val="00CF5FB9"/>
    <w:rsid w:val="00CF6404"/>
    <w:rsid w:val="00CF7D95"/>
    <w:rsid w:val="00D00081"/>
    <w:rsid w:val="00D00543"/>
    <w:rsid w:val="00D0103F"/>
    <w:rsid w:val="00D021C1"/>
    <w:rsid w:val="00D02868"/>
    <w:rsid w:val="00D0391C"/>
    <w:rsid w:val="00D03B18"/>
    <w:rsid w:val="00D0662E"/>
    <w:rsid w:val="00D07336"/>
    <w:rsid w:val="00D07885"/>
    <w:rsid w:val="00D07896"/>
    <w:rsid w:val="00D10460"/>
    <w:rsid w:val="00D1093C"/>
    <w:rsid w:val="00D10D38"/>
    <w:rsid w:val="00D10E9E"/>
    <w:rsid w:val="00D128DE"/>
    <w:rsid w:val="00D12AAC"/>
    <w:rsid w:val="00D138D7"/>
    <w:rsid w:val="00D139C7"/>
    <w:rsid w:val="00D13EE8"/>
    <w:rsid w:val="00D14C3F"/>
    <w:rsid w:val="00D1514A"/>
    <w:rsid w:val="00D15B23"/>
    <w:rsid w:val="00D15E74"/>
    <w:rsid w:val="00D17D07"/>
    <w:rsid w:val="00D2036B"/>
    <w:rsid w:val="00D206AE"/>
    <w:rsid w:val="00D209E3"/>
    <w:rsid w:val="00D21AB4"/>
    <w:rsid w:val="00D22FBB"/>
    <w:rsid w:val="00D23000"/>
    <w:rsid w:val="00D23366"/>
    <w:rsid w:val="00D23814"/>
    <w:rsid w:val="00D23BA2"/>
    <w:rsid w:val="00D23BFB"/>
    <w:rsid w:val="00D24FA7"/>
    <w:rsid w:val="00D3035A"/>
    <w:rsid w:val="00D31FD1"/>
    <w:rsid w:val="00D3341C"/>
    <w:rsid w:val="00D33BE3"/>
    <w:rsid w:val="00D33DF6"/>
    <w:rsid w:val="00D34EEA"/>
    <w:rsid w:val="00D36F6D"/>
    <w:rsid w:val="00D3718A"/>
    <w:rsid w:val="00D373BC"/>
    <w:rsid w:val="00D3774B"/>
    <w:rsid w:val="00D422A6"/>
    <w:rsid w:val="00D423CB"/>
    <w:rsid w:val="00D4298A"/>
    <w:rsid w:val="00D43223"/>
    <w:rsid w:val="00D43998"/>
    <w:rsid w:val="00D439E5"/>
    <w:rsid w:val="00D456C6"/>
    <w:rsid w:val="00D45EDE"/>
    <w:rsid w:val="00D463F4"/>
    <w:rsid w:val="00D465A8"/>
    <w:rsid w:val="00D46E20"/>
    <w:rsid w:val="00D47030"/>
    <w:rsid w:val="00D51264"/>
    <w:rsid w:val="00D51F8F"/>
    <w:rsid w:val="00D5233D"/>
    <w:rsid w:val="00D528A0"/>
    <w:rsid w:val="00D52A00"/>
    <w:rsid w:val="00D54633"/>
    <w:rsid w:val="00D54976"/>
    <w:rsid w:val="00D559FF"/>
    <w:rsid w:val="00D55A75"/>
    <w:rsid w:val="00D56AB5"/>
    <w:rsid w:val="00D56C08"/>
    <w:rsid w:val="00D57E6C"/>
    <w:rsid w:val="00D61DEF"/>
    <w:rsid w:val="00D61E84"/>
    <w:rsid w:val="00D63CFB"/>
    <w:rsid w:val="00D65044"/>
    <w:rsid w:val="00D65794"/>
    <w:rsid w:val="00D65812"/>
    <w:rsid w:val="00D65FDC"/>
    <w:rsid w:val="00D67B26"/>
    <w:rsid w:val="00D67B56"/>
    <w:rsid w:val="00D72262"/>
    <w:rsid w:val="00D726B1"/>
    <w:rsid w:val="00D728EF"/>
    <w:rsid w:val="00D72902"/>
    <w:rsid w:val="00D73118"/>
    <w:rsid w:val="00D74290"/>
    <w:rsid w:val="00D74B84"/>
    <w:rsid w:val="00D74FA0"/>
    <w:rsid w:val="00D7633F"/>
    <w:rsid w:val="00D77BD9"/>
    <w:rsid w:val="00D80829"/>
    <w:rsid w:val="00D80EC2"/>
    <w:rsid w:val="00D810E7"/>
    <w:rsid w:val="00D819B1"/>
    <w:rsid w:val="00D834D5"/>
    <w:rsid w:val="00D835D4"/>
    <w:rsid w:val="00D83A5B"/>
    <w:rsid w:val="00D8478C"/>
    <w:rsid w:val="00D85A05"/>
    <w:rsid w:val="00D87574"/>
    <w:rsid w:val="00D90026"/>
    <w:rsid w:val="00D9155E"/>
    <w:rsid w:val="00D9178E"/>
    <w:rsid w:val="00D935DE"/>
    <w:rsid w:val="00D94D6E"/>
    <w:rsid w:val="00D95470"/>
    <w:rsid w:val="00D96FAB"/>
    <w:rsid w:val="00DA0395"/>
    <w:rsid w:val="00DA19FC"/>
    <w:rsid w:val="00DA213C"/>
    <w:rsid w:val="00DA2192"/>
    <w:rsid w:val="00DA2619"/>
    <w:rsid w:val="00DA2DD0"/>
    <w:rsid w:val="00DA3A5D"/>
    <w:rsid w:val="00DA46D2"/>
    <w:rsid w:val="00DA4DA6"/>
    <w:rsid w:val="00DA58C6"/>
    <w:rsid w:val="00DA7DDB"/>
    <w:rsid w:val="00DB02A6"/>
    <w:rsid w:val="00DB2449"/>
    <w:rsid w:val="00DB2796"/>
    <w:rsid w:val="00DB2B40"/>
    <w:rsid w:val="00DB31AB"/>
    <w:rsid w:val="00DB51DA"/>
    <w:rsid w:val="00DB53BF"/>
    <w:rsid w:val="00DB5B4C"/>
    <w:rsid w:val="00DB670A"/>
    <w:rsid w:val="00DB724F"/>
    <w:rsid w:val="00DC178B"/>
    <w:rsid w:val="00DC2583"/>
    <w:rsid w:val="00DC27E5"/>
    <w:rsid w:val="00DC2FA0"/>
    <w:rsid w:val="00DC3DA5"/>
    <w:rsid w:val="00DC4270"/>
    <w:rsid w:val="00DC43FB"/>
    <w:rsid w:val="00DC4545"/>
    <w:rsid w:val="00DC48EB"/>
    <w:rsid w:val="00DC7BFE"/>
    <w:rsid w:val="00DD05C1"/>
    <w:rsid w:val="00DD0BC3"/>
    <w:rsid w:val="00DD3183"/>
    <w:rsid w:val="00DD3580"/>
    <w:rsid w:val="00DD5478"/>
    <w:rsid w:val="00DD589F"/>
    <w:rsid w:val="00DD66BF"/>
    <w:rsid w:val="00DD7E6B"/>
    <w:rsid w:val="00DE0384"/>
    <w:rsid w:val="00DE2072"/>
    <w:rsid w:val="00DE24A1"/>
    <w:rsid w:val="00DE5780"/>
    <w:rsid w:val="00DE7147"/>
    <w:rsid w:val="00DF4925"/>
    <w:rsid w:val="00DF600A"/>
    <w:rsid w:val="00DF695A"/>
    <w:rsid w:val="00DF6BA8"/>
    <w:rsid w:val="00DF75C7"/>
    <w:rsid w:val="00DF7EDA"/>
    <w:rsid w:val="00E00CCD"/>
    <w:rsid w:val="00E019B8"/>
    <w:rsid w:val="00E01CB1"/>
    <w:rsid w:val="00E01F6E"/>
    <w:rsid w:val="00E0220E"/>
    <w:rsid w:val="00E02A56"/>
    <w:rsid w:val="00E04E28"/>
    <w:rsid w:val="00E04FE7"/>
    <w:rsid w:val="00E05155"/>
    <w:rsid w:val="00E0686E"/>
    <w:rsid w:val="00E101C7"/>
    <w:rsid w:val="00E1167A"/>
    <w:rsid w:val="00E12653"/>
    <w:rsid w:val="00E14C27"/>
    <w:rsid w:val="00E14F39"/>
    <w:rsid w:val="00E16D2D"/>
    <w:rsid w:val="00E172C6"/>
    <w:rsid w:val="00E21E4A"/>
    <w:rsid w:val="00E2285C"/>
    <w:rsid w:val="00E23ADD"/>
    <w:rsid w:val="00E24E85"/>
    <w:rsid w:val="00E250B8"/>
    <w:rsid w:val="00E2522E"/>
    <w:rsid w:val="00E26906"/>
    <w:rsid w:val="00E27450"/>
    <w:rsid w:val="00E27607"/>
    <w:rsid w:val="00E27CB7"/>
    <w:rsid w:val="00E30B89"/>
    <w:rsid w:val="00E3231B"/>
    <w:rsid w:val="00E32691"/>
    <w:rsid w:val="00E33CCB"/>
    <w:rsid w:val="00E3445D"/>
    <w:rsid w:val="00E34BF6"/>
    <w:rsid w:val="00E35F00"/>
    <w:rsid w:val="00E36FE9"/>
    <w:rsid w:val="00E370A7"/>
    <w:rsid w:val="00E37149"/>
    <w:rsid w:val="00E40328"/>
    <w:rsid w:val="00E40E17"/>
    <w:rsid w:val="00E44072"/>
    <w:rsid w:val="00E446CD"/>
    <w:rsid w:val="00E459F5"/>
    <w:rsid w:val="00E46531"/>
    <w:rsid w:val="00E46C2E"/>
    <w:rsid w:val="00E47AB4"/>
    <w:rsid w:val="00E5015D"/>
    <w:rsid w:val="00E50C76"/>
    <w:rsid w:val="00E511CD"/>
    <w:rsid w:val="00E526C7"/>
    <w:rsid w:val="00E55471"/>
    <w:rsid w:val="00E55486"/>
    <w:rsid w:val="00E556C7"/>
    <w:rsid w:val="00E560D1"/>
    <w:rsid w:val="00E56611"/>
    <w:rsid w:val="00E56943"/>
    <w:rsid w:val="00E569FA"/>
    <w:rsid w:val="00E56A83"/>
    <w:rsid w:val="00E5715F"/>
    <w:rsid w:val="00E5790A"/>
    <w:rsid w:val="00E60677"/>
    <w:rsid w:val="00E61233"/>
    <w:rsid w:val="00E616FB"/>
    <w:rsid w:val="00E62B64"/>
    <w:rsid w:val="00E633FD"/>
    <w:rsid w:val="00E63821"/>
    <w:rsid w:val="00E64BE0"/>
    <w:rsid w:val="00E64CED"/>
    <w:rsid w:val="00E6510F"/>
    <w:rsid w:val="00E65F8A"/>
    <w:rsid w:val="00E734F0"/>
    <w:rsid w:val="00E737A5"/>
    <w:rsid w:val="00E73AF6"/>
    <w:rsid w:val="00E745D8"/>
    <w:rsid w:val="00E75B9E"/>
    <w:rsid w:val="00E7627D"/>
    <w:rsid w:val="00E7645B"/>
    <w:rsid w:val="00E76662"/>
    <w:rsid w:val="00E76DD6"/>
    <w:rsid w:val="00E80264"/>
    <w:rsid w:val="00E8093B"/>
    <w:rsid w:val="00E82B73"/>
    <w:rsid w:val="00E82C7A"/>
    <w:rsid w:val="00E82D5E"/>
    <w:rsid w:val="00E830B4"/>
    <w:rsid w:val="00E83ECC"/>
    <w:rsid w:val="00E844E8"/>
    <w:rsid w:val="00E85EDC"/>
    <w:rsid w:val="00E86188"/>
    <w:rsid w:val="00E86D4D"/>
    <w:rsid w:val="00E872D7"/>
    <w:rsid w:val="00E87AE4"/>
    <w:rsid w:val="00E87B1D"/>
    <w:rsid w:val="00E87E91"/>
    <w:rsid w:val="00E9074E"/>
    <w:rsid w:val="00E912F7"/>
    <w:rsid w:val="00E91446"/>
    <w:rsid w:val="00E91EF5"/>
    <w:rsid w:val="00E94810"/>
    <w:rsid w:val="00E958C3"/>
    <w:rsid w:val="00E96776"/>
    <w:rsid w:val="00EA004E"/>
    <w:rsid w:val="00EA0516"/>
    <w:rsid w:val="00EA1089"/>
    <w:rsid w:val="00EA237A"/>
    <w:rsid w:val="00EA2724"/>
    <w:rsid w:val="00EA2AD5"/>
    <w:rsid w:val="00EA38AA"/>
    <w:rsid w:val="00EA4011"/>
    <w:rsid w:val="00EA763D"/>
    <w:rsid w:val="00EA7949"/>
    <w:rsid w:val="00EA7A74"/>
    <w:rsid w:val="00EA7EDE"/>
    <w:rsid w:val="00EB11DD"/>
    <w:rsid w:val="00EB30FA"/>
    <w:rsid w:val="00EB5102"/>
    <w:rsid w:val="00EB5411"/>
    <w:rsid w:val="00EB5D21"/>
    <w:rsid w:val="00EB638C"/>
    <w:rsid w:val="00EB63F1"/>
    <w:rsid w:val="00EB6586"/>
    <w:rsid w:val="00EB6BC5"/>
    <w:rsid w:val="00EC0708"/>
    <w:rsid w:val="00EC23D6"/>
    <w:rsid w:val="00EC2BA8"/>
    <w:rsid w:val="00EC2C5B"/>
    <w:rsid w:val="00EC3AD9"/>
    <w:rsid w:val="00EC4990"/>
    <w:rsid w:val="00EC4D9F"/>
    <w:rsid w:val="00EC738C"/>
    <w:rsid w:val="00EC7794"/>
    <w:rsid w:val="00EC7F72"/>
    <w:rsid w:val="00ED034D"/>
    <w:rsid w:val="00ED0404"/>
    <w:rsid w:val="00ED1306"/>
    <w:rsid w:val="00ED1E0A"/>
    <w:rsid w:val="00ED446D"/>
    <w:rsid w:val="00ED4C77"/>
    <w:rsid w:val="00ED4E18"/>
    <w:rsid w:val="00ED51C5"/>
    <w:rsid w:val="00ED5487"/>
    <w:rsid w:val="00ED5B37"/>
    <w:rsid w:val="00ED6BDC"/>
    <w:rsid w:val="00ED6F10"/>
    <w:rsid w:val="00ED7466"/>
    <w:rsid w:val="00EE164D"/>
    <w:rsid w:val="00EE2BCE"/>
    <w:rsid w:val="00EE5C1C"/>
    <w:rsid w:val="00EE6E90"/>
    <w:rsid w:val="00EE6E91"/>
    <w:rsid w:val="00EE7CE9"/>
    <w:rsid w:val="00EF39F2"/>
    <w:rsid w:val="00EF4DDC"/>
    <w:rsid w:val="00F00A95"/>
    <w:rsid w:val="00F019DA"/>
    <w:rsid w:val="00F01DBD"/>
    <w:rsid w:val="00F01EC8"/>
    <w:rsid w:val="00F04F3D"/>
    <w:rsid w:val="00F074D1"/>
    <w:rsid w:val="00F07994"/>
    <w:rsid w:val="00F07A68"/>
    <w:rsid w:val="00F07DA0"/>
    <w:rsid w:val="00F10585"/>
    <w:rsid w:val="00F108AB"/>
    <w:rsid w:val="00F112F2"/>
    <w:rsid w:val="00F116F9"/>
    <w:rsid w:val="00F1212F"/>
    <w:rsid w:val="00F22F7A"/>
    <w:rsid w:val="00F236D4"/>
    <w:rsid w:val="00F24195"/>
    <w:rsid w:val="00F24303"/>
    <w:rsid w:val="00F24443"/>
    <w:rsid w:val="00F25DBD"/>
    <w:rsid w:val="00F264EC"/>
    <w:rsid w:val="00F27C6F"/>
    <w:rsid w:val="00F27EDA"/>
    <w:rsid w:val="00F317CD"/>
    <w:rsid w:val="00F3299D"/>
    <w:rsid w:val="00F33DD4"/>
    <w:rsid w:val="00F345C2"/>
    <w:rsid w:val="00F34BBF"/>
    <w:rsid w:val="00F35431"/>
    <w:rsid w:val="00F35481"/>
    <w:rsid w:val="00F364D5"/>
    <w:rsid w:val="00F36B70"/>
    <w:rsid w:val="00F42456"/>
    <w:rsid w:val="00F42FC6"/>
    <w:rsid w:val="00F434AA"/>
    <w:rsid w:val="00F43784"/>
    <w:rsid w:val="00F44D06"/>
    <w:rsid w:val="00F45115"/>
    <w:rsid w:val="00F4557E"/>
    <w:rsid w:val="00F455AC"/>
    <w:rsid w:val="00F456A6"/>
    <w:rsid w:val="00F45CE1"/>
    <w:rsid w:val="00F469F5"/>
    <w:rsid w:val="00F46B56"/>
    <w:rsid w:val="00F47DEF"/>
    <w:rsid w:val="00F47FE1"/>
    <w:rsid w:val="00F513AB"/>
    <w:rsid w:val="00F53BBE"/>
    <w:rsid w:val="00F54507"/>
    <w:rsid w:val="00F56DC3"/>
    <w:rsid w:val="00F57A76"/>
    <w:rsid w:val="00F60694"/>
    <w:rsid w:val="00F61CAE"/>
    <w:rsid w:val="00F63302"/>
    <w:rsid w:val="00F6394A"/>
    <w:rsid w:val="00F63D64"/>
    <w:rsid w:val="00F64B4B"/>
    <w:rsid w:val="00F64C75"/>
    <w:rsid w:val="00F64E18"/>
    <w:rsid w:val="00F658EB"/>
    <w:rsid w:val="00F65F3B"/>
    <w:rsid w:val="00F661B6"/>
    <w:rsid w:val="00F6754E"/>
    <w:rsid w:val="00F71737"/>
    <w:rsid w:val="00F71932"/>
    <w:rsid w:val="00F71D74"/>
    <w:rsid w:val="00F7234A"/>
    <w:rsid w:val="00F7318F"/>
    <w:rsid w:val="00F73632"/>
    <w:rsid w:val="00F73F8E"/>
    <w:rsid w:val="00F74C7B"/>
    <w:rsid w:val="00F7561E"/>
    <w:rsid w:val="00F76931"/>
    <w:rsid w:val="00F76E43"/>
    <w:rsid w:val="00F77514"/>
    <w:rsid w:val="00F77C8E"/>
    <w:rsid w:val="00F81400"/>
    <w:rsid w:val="00F817FC"/>
    <w:rsid w:val="00F81A7F"/>
    <w:rsid w:val="00F83626"/>
    <w:rsid w:val="00F8442E"/>
    <w:rsid w:val="00F86DE1"/>
    <w:rsid w:val="00F87E36"/>
    <w:rsid w:val="00F87EDA"/>
    <w:rsid w:val="00F90766"/>
    <w:rsid w:val="00F90782"/>
    <w:rsid w:val="00F92587"/>
    <w:rsid w:val="00F93F3C"/>
    <w:rsid w:val="00F95178"/>
    <w:rsid w:val="00F955A2"/>
    <w:rsid w:val="00F95777"/>
    <w:rsid w:val="00F95D68"/>
    <w:rsid w:val="00F961D1"/>
    <w:rsid w:val="00F9627B"/>
    <w:rsid w:val="00F9641E"/>
    <w:rsid w:val="00F97A8C"/>
    <w:rsid w:val="00FA05F2"/>
    <w:rsid w:val="00FA4395"/>
    <w:rsid w:val="00FA5DA4"/>
    <w:rsid w:val="00FA5F1E"/>
    <w:rsid w:val="00FA5FED"/>
    <w:rsid w:val="00FA63FB"/>
    <w:rsid w:val="00FA6A6C"/>
    <w:rsid w:val="00FA7A6C"/>
    <w:rsid w:val="00FA7D55"/>
    <w:rsid w:val="00FB1024"/>
    <w:rsid w:val="00FB12DC"/>
    <w:rsid w:val="00FB3FFD"/>
    <w:rsid w:val="00FB5113"/>
    <w:rsid w:val="00FB53DC"/>
    <w:rsid w:val="00FB5ABE"/>
    <w:rsid w:val="00FB5B5E"/>
    <w:rsid w:val="00FB6040"/>
    <w:rsid w:val="00FC03E3"/>
    <w:rsid w:val="00FC20F3"/>
    <w:rsid w:val="00FC2200"/>
    <w:rsid w:val="00FC2D80"/>
    <w:rsid w:val="00FC2EC1"/>
    <w:rsid w:val="00FC3348"/>
    <w:rsid w:val="00FC363E"/>
    <w:rsid w:val="00FC4714"/>
    <w:rsid w:val="00FC5255"/>
    <w:rsid w:val="00FC5450"/>
    <w:rsid w:val="00FC577B"/>
    <w:rsid w:val="00FC5FAC"/>
    <w:rsid w:val="00FC6FC2"/>
    <w:rsid w:val="00FD0CA7"/>
    <w:rsid w:val="00FD0CE7"/>
    <w:rsid w:val="00FD1102"/>
    <w:rsid w:val="00FD2309"/>
    <w:rsid w:val="00FD30E4"/>
    <w:rsid w:val="00FD33E7"/>
    <w:rsid w:val="00FD4546"/>
    <w:rsid w:val="00FD4764"/>
    <w:rsid w:val="00FD5047"/>
    <w:rsid w:val="00FD5700"/>
    <w:rsid w:val="00FD57F8"/>
    <w:rsid w:val="00FD6763"/>
    <w:rsid w:val="00FD69BF"/>
    <w:rsid w:val="00FD7CE4"/>
    <w:rsid w:val="00FD7E3C"/>
    <w:rsid w:val="00FD7E8E"/>
    <w:rsid w:val="00FE02FA"/>
    <w:rsid w:val="00FE3F91"/>
    <w:rsid w:val="00FE41A8"/>
    <w:rsid w:val="00FE4E0E"/>
    <w:rsid w:val="00FE6751"/>
    <w:rsid w:val="00FE6B8A"/>
    <w:rsid w:val="00FF0627"/>
    <w:rsid w:val="00FF209E"/>
    <w:rsid w:val="00FF20BC"/>
    <w:rsid w:val="00FF28BE"/>
    <w:rsid w:val="00FF2B64"/>
    <w:rsid w:val="00FF3466"/>
    <w:rsid w:val="00FF38A7"/>
    <w:rsid w:val="00FF3B1D"/>
    <w:rsid w:val="00FF4B22"/>
    <w:rsid w:val="00FF512F"/>
    <w:rsid w:val="00FF687F"/>
    <w:rsid w:val="00FF74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2610020"/>
  <w15:docId w15:val="{CA706066-B3DA-4120-AFC3-4AE80C1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60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30C0F"/>
    <w:pPr>
      <w:keepNext/>
      <w:spacing w:after="0" w:line="240" w:lineRule="auto"/>
      <w:outlineLvl w:val="2"/>
    </w:pPr>
    <w:rPr>
      <w:rFonts w:ascii="Times" w:eastAsia="Times New Roman" w:hAnsi="Times" w:cs="Times"/>
      <w:b/>
      <w:bCs/>
      <w:sz w:val="24"/>
      <w:szCs w:val="24"/>
      <w:lang w:val="nb-NO" w:eastAsia="nb-NO"/>
    </w:rPr>
  </w:style>
  <w:style w:type="paragraph" w:styleId="Heading4">
    <w:name w:val="heading 4"/>
    <w:basedOn w:val="Normal"/>
    <w:next w:val="Normal"/>
    <w:link w:val="Heading4Char"/>
    <w:uiPriority w:val="9"/>
    <w:semiHidden/>
    <w:unhideWhenUsed/>
    <w:qFormat/>
    <w:rsid w:val="006D76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0C0F"/>
    <w:pPr>
      <w:tabs>
        <w:tab w:val="center" w:pos="4513"/>
        <w:tab w:val="right" w:pos="9026"/>
      </w:tabs>
      <w:spacing w:after="0" w:line="240" w:lineRule="auto"/>
    </w:pPr>
  </w:style>
  <w:style w:type="character" w:customStyle="1" w:styleId="HeaderChar">
    <w:name w:val="Header Char"/>
    <w:basedOn w:val="DefaultParagraphFont"/>
    <w:link w:val="Header"/>
    <w:rsid w:val="00B30C0F"/>
  </w:style>
  <w:style w:type="paragraph" w:styleId="Footer">
    <w:name w:val="footer"/>
    <w:basedOn w:val="Normal"/>
    <w:link w:val="FooterChar"/>
    <w:uiPriority w:val="99"/>
    <w:unhideWhenUsed/>
    <w:rsid w:val="00B3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0F"/>
  </w:style>
  <w:style w:type="character" w:customStyle="1" w:styleId="Heading3Char">
    <w:name w:val="Heading 3 Char"/>
    <w:basedOn w:val="DefaultParagraphFont"/>
    <w:link w:val="Heading3"/>
    <w:uiPriority w:val="99"/>
    <w:rsid w:val="00B30C0F"/>
    <w:rPr>
      <w:rFonts w:ascii="Times" w:eastAsia="Times New Roman" w:hAnsi="Times" w:cs="Times"/>
      <w:b/>
      <w:bCs/>
      <w:sz w:val="24"/>
      <w:szCs w:val="24"/>
      <w:lang w:val="nb-NO" w:eastAsia="nb-NO"/>
    </w:rPr>
  </w:style>
  <w:style w:type="paragraph" w:styleId="BodyText">
    <w:name w:val="Body Text"/>
    <w:basedOn w:val="Normal"/>
    <w:link w:val="BodyTextChar"/>
    <w:uiPriority w:val="99"/>
    <w:rsid w:val="00B30C0F"/>
    <w:pPr>
      <w:spacing w:after="0" w:line="240" w:lineRule="auto"/>
    </w:pPr>
    <w:rPr>
      <w:rFonts w:ascii="Times" w:eastAsia="Times New Roman" w:hAnsi="Times" w:cs="Times"/>
      <w:b/>
      <w:bCs/>
      <w:sz w:val="24"/>
      <w:szCs w:val="24"/>
      <w:lang w:val="nb-NO" w:eastAsia="nb-NO"/>
    </w:rPr>
  </w:style>
  <w:style w:type="character" w:customStyle="1" w:styleId="BodyTextChar">
    <w:name w:val="Body Text Char"/>
    <w:basedOn w:val="DefaultParagraphFont"/>
    <w:link w:val="BodyText"/>
    <w:uiPriority w:val="99"/>
    <w:rsid w:val="00B30C0F"/>
    <w:rPr>
      <w:rFonts w:ascii="Times" w:eastAsia="Times New Roman" w:hAnsi="Times" w:cs="Times"/>
      <w:b/>
      <w:bCs/>
      <w:sz w:val="24"/>
      <w:szCs w:val="24"/>
      <w:lang w:val="nb-NO" w:eastAsia="nb-NO"/>
    </w:rPr>
  </w:style>
  <w:style w:type="paragraph" w:styleId="ListParagraph">
    <w:name w:val="List Paragraph"/>
    <w:basedOn w:val="Normal"/>
    <w:uiPriority w:val="34"/>
    <w:qFormat/>
    <w:rsid w:val="00EE6E90"/>
    <w:pPr>
      <w:ind w:left="720"/>
      <w:contextualSpacing/>
    </w:pPr>
  </w:style>
  <w:style w:type="character" w:styleId="CommentReference">
    <w:name w:val="annotation reference"/>
    <w:basedOn w:val="DefaultParagraphFont"/>
    <w:uiPriority w:val="99"/>
    <w:semiHidden/>
    <w:rsid w:val="00F07A68"/>
    <w:rPr>
      <w:rFonts w:cs="Times New Roman"/>
      <w:sz w:val="16"/>
      <w:szCs w:val="16"/>
    </w:rPr>
  </w:style>
  <w:style w:type="paragraph" w:styleId="CommentText">
    <w:name w:val="annotation text"/>
    <w:basedOn w:val="Normal"/>
    <w:link w:val="CommentTextChar"/>
    <w:uiPriority w:val="99"/>
    <w:semiHidden/>
    <w:rsid w:val="00F07A68"/>
    <w:pPr>
      <w:spacing w:after="0" w:line="240" w:lineRule="auto"/>
    </w:pPr>
    <w:rPr>
      <w:rFonts w:ascii="Arial" w:eastAsia="Times New Roman" w:hAnsi="Arial" w:cs="Arial"/>
      <w:sz w:val="20"/>
      <w:szCs w:val="20"/>
      <w:lang w:eastAsia="nb-NO"/>
    </w:rPr>
  </w:style>
  <w:style w:type="character" w:customStyle="1" w:styleId="CommentTextChar">
    <w:name w:val="Comment Text Char"/>
    <w:basedOn w:val="DefaultParagraphFont"/>
    <w:link w:val="CommentText"/>
    <w:uiPriority w:val="99"/>
    <w:semiHidden/>
    <w:rsid w:val="00F07A68"/>
    <w:rPr>
      <w:rFonts w:ascii="Arial" w:eastAsia="Times New Roman" w:hAnsi="Arial" w:cs="Arial"/>
      <w:sz w:val="20"/>
      <w:szCs w:val="20"/>
      <w:lang w:eastAsia="nb-NO"/>
    </w:rPr>
  </w:style>
  <w:style w:type="paragraph" w:styleId="BalloonText">
    <w:name w:val="Balloon Text"/>
    <w:basedOn w:val="Normal"/>
    <w:link w:val="BalloonTextChar"/>
    <w:uiPriority w:val="99"/>
    <w:semiHidden/>
    <w:unhideWhenUsed/>
    <w:rsid w:val="00F07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8"/>
    <w:rPr>
      <w:rFonts w:ascii="Segoe UI" w:hAnsi="Segoe UI" w:cs="Segoe UI"/>
      <w:sz w:val="18"/>
      <w:szCs w:val="18"/>
    </w:rPr>
  </w:style>
  <w:style w:type="character" w:customStyle="1" w:styleId="Heading1Char">
    <w:name w:val="Heading 1 Char"/>
    <w:basedOn w:val="DefaultParagraphFont"/>
    <w:link w:val="Heading1"/>
    <w:uiPriority w:val="9"/>
    <w:rsid w:val="003D37F7"/>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C697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6974"/>
    <w:rPr>
      <w:rFonts w:ascii="Arial" w:eastAsia="Times New Roman" w:hAnsi="Arial" w:cs="Arial"/>
      <w:b/>
      <w:bCs/>
      <w:sz w:val="20"/>
      <w:szCs w:val="20"/>
      <w:lang w:eastAsia="nb-NO"/>
    </w:rPr>
  </w:style>
  <w:style w:type="paragraph" w:styleId="Revision">
    <w:name w:val="Revision"/>
    <w:hidden/>
    <w:uiPriority w:val="99"/>
    <w:semiHidden/>
    <w:rsid w:val="001D7C60"/>
    <w:pPr>
      <w:spacing w:after="0" w:line="240" w:lineRule="auto"/>
    </w:pPr>
  </w:style>
  <w:style w:type="character" w:customStyle="1" w:styleId="apple-converted-space">
    <w:name w:val="apple-converted-space"/>
    <w:basedOn w:val="DefaultParagraphFont"/>
    <w:rsid w:val="0098386E"/>
  </w:style>
  <w:style w:type="character" w:customStyle="1" w:styleId="mw-redirect">
    <w:name w:val="mw-redirect"/>
    <w:basedOn w:val="DefaultParagraphFont"/>
    <w:rsid w:val="0098386E"/>
  </w:style>
  <w:style w:type="paragraph" w:styleId="NormalWeb">
    <w:name w:val="Normal (Web)"/>
    <w:basedOn w:val="Normal"/>
    <w:uiPriority w:val="99"/>
    <w:unhideWhenUsed/>
    <w:rsid w:val="00F81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17FC"/>
    <w:rPr>
      <w:color w:val="0563C1" w:themeColor="hyperlink"/>
      <w:u w:val="single"/>
    </w:rPr>
  </w:style>
  <w:style w:type="character" w:styleId="FollowedHyperlink">
    <w:name w:val="FollowedHyperlink"/>
    <w:basedOn w:val="DefaultParagraphFont"/>
    <w:uiPriority w:val="99"/>
    <w:semiHidden/>
    <w:unhideWhenUsed/>
    <w:rsid w:val="006D3400"/>
    <w:rPr>
      <w:color w:val="954F72" w:themeColor="followedHyperlink"/>
      <w:u w:val="single"/>
    </w:rPr>
  </w:style>
  <w:style w:type="character" w:customStyle="1" w:styleId="Mention1">
    <w:name w:val="Mention1"/>
    <w:basedOn w:val="DefaultParagraphFont"/>
    <w:uiPriority w:val="99"/>
    <w:semiHidden/>
    <w:unhideWhenUsed/>
    <w:rsid w:val="00714EB3"/>
    <w:rPr>
      <w:color w:val="2B579A"/>
      <w:shd w:val="clear" w:color="auto" w:fill="E6E6E6"/>
    </w:rPr>
  </w:style>
  <w:style w:type="character" w:customStyle="1" w:styleId="Heading2Char">
    <w:name w:val="Heading 2 Char"/>
    <w:basedOn w:val="DefaultParagraphFont"/>
    <w:link w:val="Heading2"/>
    <w:uiPriority w:val="9"/>
    <w:rsid w:val="003B60AC"/>
    <w:rPr>
      <w:rFonts w:asciiTheme="majorHAnsi" w:eastAsiaTheme="majorEastAsia" w:hAnsiTheme="majorHAnsi" w:cstheme="majorBidi"/>
      <w:color w:val="2E74B5" w:themeColor="accent1" w:themeShade="BF"/>
      <w:sz w:val="26"/>
      <w:szCs w:val="26"/>
    </w:rPr>
  </w:style>
  <w:style w:type="paragraph" w:customStyle="1" w:styleId="Bullet1Table">
    <w:name w:val="Bullet1:Table"/>
    <w:link w:val="Bullet1TableChar1"/>
    <w:rsid w:val="00153F0C"/>
    <w:pPr>
      <w:keepLines/>
      <w:suppressLineNumbers/>
      <w:suppressAutoHyphens/>
      <w:spacing w:after="0" w:line="280" w:lineRule="atLeast"/>
    </w:pPr>
    <w:rPr>
      <w:rFonts w:ascii="Times New Roman" w:eastAsia="Times New Roman" w:hAnsi="Times New Roman" w:cs="Times New Roman"/>
      <w:sz w:val="24"/>
      <w:szCs w:val="20"/>
    </w:rPr>
  </w:style>
  <w:style w:type="character" w:customStyle="1" w:styleId="Bullet1TableChar1">
    <w:name w:val="Bullet1:Table Char1"/>
    <w:link w:val="Bullet1Table"/>
    <w:rsid w:val="00153F0C"/>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B5FF4"/>
    <w:rPr>
      <w:color w:val="808080"/>
      <w:shd w:val="clear" w:color="auto" w:fill="E6E6E6"/>
    </w:rPr>
  </w:style>
  <w:style w:type="character" w:customStyle="1" w:styleId="UnresolvedMention2">
    <w:name w:val="Unresolved Mention2"/>
    <w:basedOn w:val="DefaultParagraphFont"/>
    <w:uiPriority w:val="99"/>
    <w:semiHidden/>
    <w:unhideWhenUsed/>
    <w:rsid w:val="00FA6A6C"/>
    <w:rPr>
      <w:color w:val="605E5C"/>
      <w:shd w:val="clear" w:color="auto" w:fill="E1DFDD"/>
    </w:rPr>
  </w:style>
  <w:style w:type="character" w:styleId="Strong">
    <w:name w:val="Strong"/>
    <w:basedOn w:val="DefaultParagraphFont"/>
    <w:uiPriority w:val="22"/>
    <w:qFormat/>
    <w:rsid w:val="007E56A4"/>
    <w:rPr>
      <w:b/>
      <w:bCs/>
    </w:rPr>
  </w:style>
  <w:style w:type="character" w:customStyle="1" w:styleId="Heading4Char">
    <w:name w:val="Heading 4 Char"/>
    <w:basedOn w:val="DefaultParagraphFont"/>
    <w:link w:val="Heading4"/>
    <w:uiPriority w:val="9"/>
    <w:semiHidden/>
    <w:rsid w:val="006D76B6"/>
    <w:rPr>
      <w:rFonts w:asciiTheme="majorHAnsi" w:eastAsiaTheme="majorEastAsia" w:hAnsiTheme="majorHAnsi" w:cstheme="majorBidi"/>
      <w:i/>
      <w:iCs/>
      <w:color w:val="2E74B5" w:themeColor="accent1" w:themeShade="BF"/>
    </w:rPr>
  </w:style>
  <w:style w:type="character" w:customStyle="1" w:styleId="UnresolvedMention3">
    <w:name w:val="Unresolved Mention3"/>
    <w:basedOn w:val="DefaultParagraphFont"/>
    <w:uiPriority w:val="99"/>
    <w:semiHidden/>
    <w:unhideWhenUsed/>
    <w:rsid w:val="003F0F24"/>
    <w:rPr>
      <w:color w:val="605E5C"/>
      <w:shd w:val="clear" w:color="auto" w:fill="E1DFDD"/>
    </w:rPr>
  </w:style>
  <w:style w:type="character" w:styleId="UnresolvedMention">
    <w:name w:val="Unresolved Mention"/>
    <w:basedOn w:val="DefaultParagraphFont"/>
    <w:uiPriority w:val="99"/>
    <w:semiHidden/>
    <w:unhideWhenUsed/>
    <w:rsid w:val="00BB675F"/>
    <w:rPr>
      <w:color w:val="605E5C"/>
      <w:shd w:val="clear" w:color="auto" w:fill="E1DFDD"/>
    </w:rPr>
  </w:style>
  <w:style w:type="paragraph" w:customStyle="1" w:styleId="xmsonormal">
    <w:name w:val="x_msonormal"/>
    <w:basedOn w:val="Normal"/>
    <w:rsid w:val="00575D27"/>
    <w:pPr>
      <w:spacing w:after="0"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2501">
      <w:bodyDiv w:val="1"/>
      <w:marLeft w:val="0"/>
      <w:marRight w:val="0"/>
      <w:marTop w:val="0"/>
      <w:marBottom w:val="0"/>
      <w:divBdr>
        <w:top w:val="none" w:sz="0" w:space="0" w:color="auto"/>
        <w:left w:val="none" w:sz="0" w:space="0" w:color="auto"/>
        <w:bottom w:val="none" w:sz="0" w:space="0" w:color="auto"/>
        <w:right w:val="none" w:sz="0" w:space="0" w:color="auto"/>
      </w:divBdr>
    </w:div>
    <w:div w:id="69356727">
      <w:bodyDiv w:val="1"/>
      <w:marLeft w:val="0"/>
      <w:marRight w:val="0"/>
      <w:marTop w:val="0"/>
      <w:marBottom w:val="0"/>
      <w:divBdr>
        <w:top w:val="none" w:sz="0" w:space="0" w:color="auto"/>
        <w:left w:val="none" w:sz="0" w:space="0" w:color="auto"/>
        <w:bottom w:val="none" w:sz="0" w:space="0" w:color="auto"/>
        <w:right w:val="none" w:sz="0" w:space="0" w:color="auto"/>
      </w:divBdr>
    </w:div>
    <w:div w:id="72507286">
      <w:bodyDiv w:val="1"/>
      <w:marLeft w:val="0"/>
      <w:marRight w:val="0"/>
      <w:marTop w:val="0"/>
      <w:marBottom w:val="0"/>
      <w:divBdr>
        <w:top w:val="none" w:sz="0" w:space="0" w:color="auto"/>
        <w:left w:val="none" w:sz="0" w:space="0" w:color="auto"/>
        <w:bottom w:val="none" w:sz="0" w:space="0" w:color="auto"/>
        <w:right w:val="none" w:sz="0" w:space="0" w:color="auto"/>
      </w:divBdr>
      <w:divsChild>
        <w:div w:id="1341661256">
          <w:marLeft w:val="0"/>
          <w:marRight w:val="0"/>
          <w:marTop w:val="0"/>
          <w:marBottom w:val="0"/>
          <w:divBdr>
            <w:top w:val="none" w:sz="0" w:space="0" w:color="auto"/>
            <w:left w:val="none" w:sz="0" w:space="0" w:color="auto"/>
            <w:bottom w:val="none" w:sz="0" w:space="0" w:color="auto"/>
            <w:right w:val="none" w:sz="0" w:space="0" w:color="auto"/>
          </w:divBdr>
        </w:div>
      </w:divsChild>
    </w:div>
    <w:div w:id="79955321">
      <w:bodyDiv w:val="1"/>
      <w:marLeft w:val="0"/>
      <w:marRight w:val="0"/>
      <w:marTop w:val="0"/>
      <w:marBottom w:val="0"/>
      <w:divBdr>
        <w:top w:val="none" w:sz="0" w:space="0" w:color="auto"/>
        <w:left w:val="none" w:sz="0" w:space="0" w:color="auto"/>
        <w:bottom w:val="none" w:sz="0" w:space="0" w:color="auto"/>
        <w:right w:val="none" w:sz="0" w:space="0" w:color="auto"/>
      </w:divBdr>
    </w:div>
    <w:div w:id="93286575">
      <w:bodyDiv w:val="1"/>
      <w:marLeft w:val="0"/>
      <w:marRight w:val="0"/>
      <w:marTop w:val="0"/>
      <w:marBottom w:val="0"/>
      <w:divBdr>
        <w:top w:val="none" w:sz="0" w:space="0" w:color="auto"/>
        <w:left w:val="none" w:sz="0" w:space="0" w:color="auto"/>
        <w:bottom w:val="none" w:sz="0" w:space="0" w:color="auto"/>
        <w:right w:val="none" w:sz="0" w:space="0" w:color="auto"/>
      </w:divBdr>
    </w:div>
    <w:div w:id="134883350">
      <w:bodyDiv w:val="1"/>
      <w:marLeft w:val="0"/>
      <w:marRight w:val="0"/>
      <w:marTop w:val="0"/>
      <w:marBottom w:val="0"/>
      <w:divBdr>
        <w:top w:val="none" w:sz="0" w:space="0" w:color="auto"/>
        <w:left w:val="none" w:sz="0" w:space="0" w:color="auto"/>
        <w:bottom w:val="none" w:sz="0" w:space="0" w:color="auto"/>
        <w:right w:val="none" w:sz="0" w:space="0" w:color="auto"/>
      </w:divBdr>
    </w:div>
    <w:div w:id="136648830">
      <w:bodyDiv w:val="1"/>
      <w:marLeft w:val="0"/>
      <w:marRight w:val="0"/>
      <w:marTop w:val="0"/>
      <w:marBottom w:val="0"/>
      <w:divBdr>
        <w:top w:val="none" w:sz="0" w:space="0" w:color="auto"/>
        <w:left w:val="none" w:sz="0" w:space="0" w:color="auto"/>
        <w:bottom w:val="none" w:sz="0" w:space="0" w:color="auto"/>
        <w:right w:val="none" w:sz="0" w:space="0" w:color="auto"/>
      </w:divBdr>
      <w:divsChild>
        <w:div w:id="527329241">
          <w:marLeft w:val="0"/>
          <w:marRight w:val="0"/>
          <w:marTop w:val="0"/>
          <w:marBottom w:val="0"/>
          <w:divBdr>
            <w:top w:val="none" w:sz="0" w:space="0" w:color="auto"/>
            <w:left w:val="none" w:sz="0" w:space="0" w:color="auto"/>
            <w:bottom w:val="none" w:sz="0" w:space="0" w:color="auto"/>
            <w:right w:val="none" w:sz="0" w:space="0" w:color="auto"/>
          </w:divBdr>
        </w:div>
      </w:divsChild>
    </w:div>
    <w:div w:id="269430888">
      <w:bodyDiv w:val="1"/>
      <w:marLeft w:val="0"/>
      <w:marRight w:val="0"/>
      <w:marTop w:val="0"/>
      <w:marBottom w:val="0"/>
      <w:divBdr>
        <w:top w:val="none" w:sz="0" w:space="0" w:color="auto"/>
        <w:left w:val="none" w:sz="0" w:space="0" w:color="auto"/>
        <w:bottom w:val="none" w:sz="0" w:space="0" w:color="auto"/>
        <w:right w:val="none" w:sz="0" w:space="0" w:color="auto"/>
      </w:divBdr>
    </w:div>
    <w:div w:id="316811937">
      <w:bodyDiv w:val="1"/>
      <w:marLeft w:val="0"/>
      <w:marRight w:val="0"/>
      <w:marTop w:val="0"/>
      <w:marBottom w:val="0"/>
      <w:divBdr>
        <w:top w:val="none" w:sz="0" w:space="0" w:color="auto"/>
        <w:left w:val="none" w:sz="0" w:space="0" w:color="auto"/>
        <w:bottom w:val="none" w:sz="0" w:space="0" w:color="auto"/>
        <w:right w:val="none" w:sz="0" w:space="0" w:color="auto"/>
      </w:divBdr>
    </w:div>
    <w:div w:id="408187998">
      <w:bodyDiv w:val="1"/>
      <w:marLeft w:val="0"/>
      <w:marRight w:val="0"/>
      <w:marTop w:val="0"/>
      <w:marBottom w:val="0"/>
      <w:divBdr>
        <w:top w:val="none" w:sz="0" w:space="0" w:color="auto"/>
        <w:left w:val="none" w:sz="0" w:space="0" w:color="auto"/>
        <w:bottom w:val="none" w:sz="0" w:space="0" w:color="auto"/>
        <w:right w:val="none" w:sz="0" w:space="0" w:color="auto"/>
      </w:divBdr>
    </w:div>
    <w:div w:id="485245516">
      <w:bodyDiv w:val="1"/>
      <w:marLeft w:val="0"/>
      <w:marRight w:val="0"/>
      <w:marTop w:val="0"/>
      <w:marBottom w:val="0"/>
      <w:divBdr>
        <w:top w:val="none" w:sz="0" w:space="0" w:color="auto"/>
        <w:left w:val="none" w:sz="0" w:space="0" w:color="auto"/>
        <w:bottom w:val="none" w:sz="0" w:space="0" w:color="auto"/>
        <w:right w:val="none" w:sz="0" w:space="0" w:color="auto"/>
      </w:divBdr>
    </w:div>
    <w:div w:id="500776281">
      <w:bodyDiv w:val="1"/>
      <w:marLeft w:val="0"/>
      <w:marRight w:val="0"/>
      <w:marTop w:val="0"/>
      <w:marBottom w:val="0"/>
      <w:divBdr>
        <w:top w:val="none" w:sz="0" w:space="0" w:color="auto"/>
        <w:left w:val="none" w:sz="0" w:space="0" w:color="auto"/>
        <w:bottom w:val="none" w:sz="0" w:space="0" w:color="auto"/>
        <w:right w:val="none" w:sz="0" w:space="0" w:color="auto"/>
      </w:divBdr>
    </w:div>
    <w:div w:id="505443490">
      <w:bodyDiv w:val="1"/>
      <w:marLeft w:val="0"/>
      <w:marRight w:val="0"/>
      <w:marTop w:val="0"/>
      <w:marBottom w:val="0"/>
      <w:divBdr>
        <w:top w:val="none" w:sz="0" w:space="0" w:color="auto"/>
        <w:left w:val="none" w:sz="0" w:space="0" w:color="auto"/>
        <w:bottom w:val="none" w:sz="0" w:space="0" w:color="auto"/>
        <w:right w:val="none" w:sz="0" w:space="0" w:color="auto"/>
      </w:divBdr>
    </w:div>
    <w:div w:id="561602379">
      <w:bodyDiv w:val="1"/>
      <w:marLeft w:val="0"/>
      <w:marRight w:val="0"/>
      <w:marTop w:val="0"/>
      <w:marBottom w:val="0"/>
      <w:divBdr>
        <w:top w:val="none" w:sz="0" w:space="0" w:color="auto"/>
        <w:left w:val="none" w:sz="0" w:space="0" w:color="auto"/>
        <w:bottom w:val="none" w:sz="0" w:space="0" w:color="auto"/>
        <w:right w:val="none" w:sz="0" w:space="0" w:color="auto"/>
      </w:divBdr>
      <w:divsChild>
        <w:div w:id="27947724">
          <w:marLeft w:val="0"/>
          <w:marRight w:val="0"/>
          <w:marTop w:val="0"/>
          <w:marBottom w:val="0"/>
          <w:divBdr>
            <w:top w:val="none" w:sz="0" w:space="0" w:color="auto"/>
            <w:left w:val="none" w:sz="0" w:space="0" w:color="auto"/>
            <w:bottom w:val="none" w:sz="0" w:space="0" w:color="auto"/>
            <w:right w:val="none" w:sz="0" w:space="0" w:color="auto"/>
          </w:divBdr>
        </w:div>
      </w:divsChild>
    </w:div>
    <w:div w:id="578953418">
      <w:bodyDiv w:val="1"/>
      <w:marLeft w:val="0"/>
      <w:marRight w:val="0"/>
      <w:marTop w:val="0"/>
      <w:marBottom w:val="0"/>
      <w:divBdr>
        <w:top w:val="none" w:sz="0" w:space="0" w:color="auto"/>
        <w:left w:val="none" w:sz="0" w:space="0" w:color="auto"/>
        <w:bottom w:val="none" w:sz="0" w:space="0" w:color="auto"/>
        <w:right w:val="none" w:sz="0" w:space="0" w:color="auto"/>
      </w:divBdr>
      <w:divsChild>
        <w:div w:id="1555235497">
          <w:marLeft w:val="0"/>
          <w:marRight w:val="0"/>
          <w:marTop w:val="0"/>
          <w:marBottom w:val="0"/>
          <w:divBdr>
            <w:top w:val="none" w:sz="0" w:space="0" w:color="auto"/>
            <w:left w:val="none" w:sz="0" w:space="0" w:color="auto"/>
            <w:bottom w:val="none" w:sz="0" w:space="0" w:color="auto"/>
            <w:right w:val="none" w:sz="0" w:space="0" w:color="auto"/>
          </w:divBdr>
        </w:div>
      </w:divsChild>
    </w:div>
    <w:div w:id="599529583">
      <w:bodyDiv w:val="1"/>
      <w:marLeft w:val="0"/>
      <w:marRight w:val="0"/>
      <w:marTop w:val="0"/>
      <w:marBottom w:val="0"/>
      <w:divBdr>
        <w:top w:val="none" w:sz="0" w:space="0" w:color="auto"/>
        <w:left w:val="none" w:sz="0" w:space="0" w:color="auto"/>
        <w:bottom w:val="none" w:sz="0" w:space="0" w:color="auto"/>
        <w:right w:val="none" w:sz="0" w:space="0" w:color="auto"/>
      </w:divBdr>
    </w:div>
    <w:div w:id="626862811">
      <w:bodyDiv w:val="1"/>
      <w:marLeft w:val="0"/>
      <w:marRight w:val="0"/>
      <w:marTop w:val="0"/>
      <w:marBottom w:val="0"/>
      <w:divBdr>
        <w:top w:val="none" w:sz="0" w:space="0" w:color="auto"/>
        <w:left w:val="none" w:sz="0" w:space="0" w:color="auto"/>
        <w:bottom w:val="none" w:sz="0" w:space="0" w:color="auto"/>
        <w:right w:val="none" w:sz="0" w:space="0" w:color="auto"/>
      </w:divBdr>
    </w:div>
    <w:div w:id="634917101">
      <w:bodyDiv w:val="1"/>
      <w:marLeft w:val="0"/>
      <w:marRight w:val="0"/>
      <w:marTop w:val="0"/>
      <w:marBottom w:val="0"/>
      <w:divBdr>
        <w:top w:val="none" w:sz="0" w:space="0" w:color="auto"/>
        <w:left w:val="none" w:sz="0" w:space="0" w:color="auto"/>
        <w:bottom w:val="none" w:sz="0" w:space="0" w:color="auto"/>
        <w:right w:val="none" w:sz="0" w:space="0" w:color="auto"/>
      </w:divBdr>
    </w:div>
    <w:div w:id="707022845">
      <w:bodyDiv w:val="1"/>
      <w:marLeft w:val="0"/>
      <w:marRight w:val="0"/>
      <w:marTop w:val="0"/>
      <w:marBottom w:val="0"/>
      <w:divBdr>
        <w:top w:val="none" w:sz="0" w:space="0" w:color="auto"/>
        <w:left w:val="none" w:sz="0" w:space="0" w:color="auto"/>
        <w:bottom w:val="none" w:sz="0" w:space="0" w:color="auto"/>
        <w:right w:val="none" w:sz="0" w:space="0" w:color="auto"/>
      </w:divBdr>
      <w:divsChild>
        <w:div w:id="590742506">
          <w:marLeft w:val="0"/>
          <w:marRight w:val="0"/>
          <w:marTop w:val="0"/>
          <w:marBottom w:val="0"/>
          <w:divBdr>
            <w:top w:val="none" w:sz="0" w:space="0" w:color="auto"/>
            <w:left w:val="none" w:sz="0" w:space="0" w:color="auto"/>
            <w:bottom w:val="none" w:sz="0" w:space="0" w:color="auto"/>
            <w:right w:val="none" w:sz="0" w:space="0" w:color="auto"/>
          </w:divBdr>
        </w:div>
      </w:divsChild>
    </w:div>
    <w:div w:id="736518662">
      <w:bodyDiv w:val="1"/>
      <w:marLeft w:val="0"/>
      <w:marRight w:val="0"/>
      <w:marTop w:val="0"/>
      <w:marBottom w:val="0"/>
      <w:divBdr>
        <w:top w:val="none" w:sz="0" w:space="0" w:color="auto"/>
        <w:left w:val="none" w:sz="0" w:space="0" w:color="auto"/>
        <w:bottom w:val="none" w:sz="0" w:space="0" w:color="auto"/>
        <w:right w:val="none" w:sz="0" w:space="0" w:color="auto"/>
      </w:divBdr>
    </w:div>
    <w:div w:id="741607858">
      <w:bodyDiv w:val="1"/>
      <w:marLeft w:val="0"/>
      <w:marRight w:val="0"/>
      <w:marTop w:val="0"/>
      <w:marBottom w:val="0"/>
      <w:divBdr>
        <w:top w:val="none" w:sz="0" w:space="0" w:color="auto"/>
        <w:left w:val="none" w:sz="0" w:space="0" w:color="auto"/>
        <w:bottom w:val="none" w:sz="0" w:space="0" w:color="auto"/>
        <w:right w:val="none" w:sz="0" w:space="0" w:color="auto"/>
      </w:divBdr>
    </w:div>
    <w:div w:id="817653980">
      <w:bodyDiv w:val="1"/>
      <w:marLeft w:val="0"/>
      <w:marRight w:val="0"/>
      <w:marTop w:val="0"/>
      <w:marBottom w:val="0"/>
      <w:divBdr>
        <w:top w:val="none" w:sz="0" w:space="0" w:color="auto"/>
        <w:left w:val="none" w:sz="0" w:space="0" w:color="auto"/>
        <w:bottom w:val="none" w:sz="0" w:space="0" w:color="auto"/>
        <w:right w:val="none" w:sz="0" w:space="0" w:color="auto"/>
      </w:divBdr>
    </w:div>
    <w:div w:id="823086912">
      <w:bodyDiv w:val="1"/>
      <w:marLeft w:val="0"/>
      <w:marRight w:val="0"/>
      <w:marTop w:val="0"/>
      <w:marBottom w:val="0"/>
      <w:divBdr>
        <w:top w:val="none" w:sz="0" w:space="0" w:color="auto"/>
        <w:left w:val="none" w:sz="0" w:space="0" w:color="auto"/>
        <w:bottom w:val="none" w:sz="0" w:space="0" w:color="auto"/>
        <w:right w:val="none" w:sz="0" w:space="0" w:color="auto"/>
      </w:divBdr>
    </w:div>
    <w:div w:id="905652370">
      <w:bodyDiv w:val="1"/>
      <w:marLeft w:val="0"/>
      <w:marRight w:val="0"/>
      <w:marTop w:val="0"/>
      <w:marBottom w:val="0"/>
      <w:divBdr>
        <w:top w:val="none" w:sz="0" w:space="0" w:color="auto"/>
        <w:left w:val="none" w:sz="0" w:space="0" w:color="auto"/>
        <w:bottom w:val="none" w:sz="0" w:space="0" w:color="auto"/>
        <w:right w:val="none" w:sz="0" w:space="0" w:color="auto"/>
      </w:divBdr>
    </w:div>
    <w:div w:id="1047148503">
      <w:bodyDiv w:val="1"/>
      <w:marLeft w:val="0"/>
      <w:marRight w:val="0"/>
      <w:marTop w:val="0"/>
      <w:marBottom w:val="0"/>
      <w:divBdr>
        <w:top w:val="none" w:sz="0" w:space="0" w:color="auto"/>
        <w:left w:val="none" w:sz="0" w:space="0" w:color="auto"/>
        <w:bottom w:val="none" w:sz="0" w:space="0" w:color="auto"/>
        <w:right w:val="none" w:sz="0" w:space="0" w:color="auto"/>
      </w:divBdr>
    </w:div>
    <w:div w:id="1082990593">
      <w:bodyDiv w:val="1"/>
      <w:marLeft w:val="0"/>
      <w:marRight w:val="0"/>
      <w:marTop w:val="0"/>
      <w:marBottom w:val="0"/>
      <w:divBdr>
        <w:top w:val="none" w:sz="0" w:space="0" w:color="auto"/>
        <w:left w:val="none" w:sz="0" w:space="0" w:color="auto"/>
        <w:bottom w:val="none" w:sz="0" w:space="0" w:color="auto"/>
        <w:right w:val="none" w:sz="0" w:space="0" w:color="auto"/>
      </w:divBdr>
    </w:div>
    <w:div w:id="1102140672">
      <w:bodyDiv w:val="1"/>
      <w:marLeft w:val="0"/>
      <w:marRight w:val="0"/>
      <w:marTop w:val="0"/>
      <w:marBottom w:val="0"/>
      <w:divBdr>
        <w:top w:val="none" w:sz="0" w:space="0" w:color="auto"/>
        <w:left w:val="none" w:sz="0" w:space="0" w:color="auto"/>
        <w:bottom w:val="none" w:sz="0" w:space="0" w:color="auto"/>
        <w:right w:val="none" w:sz="0" w:space="0" w:color="auto"/>
      </w:divBdr>
    </w:div>
    <w:div w:id="1103646660">
      <w:bodyDiv w:val="1"/>
      <w:marLeft w:val="0"/>
      <w:marRight w:val="0"/>
      <w:marTop w:val="0"/>
      <w:marBottom w:val="0"/>
      <w:divBdr>
        <w:top w:val="none" w:sz="0" w:space="0" w:color="auto"/>
        <w:left w:val="none" w:sz="0" w:space="0" w:color="auto"/>
        <w:bottom w:val="none" w:sz="0" w:space="0" w:color="auto"/>
        <w:right w:val="none" w:sz="0" w:space="0" w:color="auto"/>
      </w:divBdr>
    </w:div>
    <w:div w:id="1138305895">
      <w:bodyDiv w:val="1"/>
      <w:marLeft w:val="0"/>
      <w:marRight w:val="0"/>
      <w:marTop w:val="0"/>
      <w:marBottom w:val="0"/>
      <w:divBdr>
        <w:top w:val="none" w:sz="0" w:space="0" w:color="auto"/>
        <w:left w:val="none" w:sz="0" w:space="0" w:color="auto"/>
        <w:bottom w:val="none" w:sz="0" w:space="0" w:color="auto"/>
        <w:right w:val="none" w:sz="0" w:space="0" w:color="auto"/>
      </w:divBdr>
    </w:div>
    <w:div w:id="1168137734">
      <w:bodyDiv w:val="1"/>
      <w:marLeft w:val="0"/>
      <w:marRight w:val="0"/>
      <w:marTop w:val="0"/>
      <w:marBottom w:val="0"/>
      <w:divBdr>
        <w:top w:val="none" w:sz="0" w:space="0" w:color="auto"/>
        <w:left w:val="none" w:sz="0" w:space="0" w:color="auto"/>
        <w:bottom w:val="none" w:sz="0" w:space="0" w:color="auto"/>
        <w:right w:val="none" w:sz="0" w:space="0" w:color="auto"/>
      </w:divBdr>
    </w:div>
    <w:div w:id="1189874346">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84121155">
      <w:bodyDiv w:val="1"/>
      <w:marLeft w:val="0"/>
      <w:marRight w:val="0"/>
      <w:marTop w:val="0"/>
      <w:marBottom w:val="0"/>
      <w:divBdr>
        <w:top w:val="none" w:sz="0" w:space="0" w:color="auto"/>
        <w:left w:val="none" w:sz="0" w:space="0" w:color="auto"/>
        <w:bottom w:val="none" w:sz="0" w:space="0" w:color="auto"/>
        <w:right w:val="none" w:sz="0" w:space="0" w:color="auto"/>
      </w:divBdr>
    </w:div>
    <w:div w:id="1358459648">
      <w:bodyDiv w:val="1"/>
      <w:marLeft w:val="0"/>
      <w:marRight w:val="0"/>
      <w:marTop w:val="0"/>
      <w:marBottom w:val="0"/>
      <w:divBdr>
        <w:top w:val="none" w:sz="0" w:space="0" w:color="auto"/>
        <w:left w:val="none" w:sz="0" w:space="0" w:color="auto"/>
        <w:bottom w:val="none" w:sz="0" w:space="0" w:color="auto"/>
        <w:right w:val="none" w:sz="0" w:space="0" w:color="auto"/>
      </w:divBdr>
    </w:div>
    <w:div w:id="1366633265">
      <w:bodyDiv w:val="1"/>
      <w:marLeft w:val="0"/>
      <w:marRight w:val="0"/>
      <w:marTop w:val="0"/>
      <w:marBottom w:val="0"/>
      <w:divBdr>
        <w:top w:val="none" w:sz="0" w:space="0" w:color="auto"/>
        <w:left w:val="none" w:sz="0" w:space="0" w:color="auto"/>
        <w:bottom w:val="none" w:sz="0" w:space="0" w:color="auto"/>
        <w:right w:val="none" w:sz="0" w:space="0" w:color="auto"/>
      </w:divBdr>
    </w:div>
    <w:div w:id="1377389739">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 w:id="1539470177">
      <w:bodyDiv w:val="1"/>
      <w:marLeft w:val="0"/>
      <w:marRight w:val="0"/>
      <w:marTop w:val="0"/>
      <w:marBottom w:val="0"/>
      <w:divBdr>
        <w:top w:val="none" w:sz="0" w:space="0" w:color="auto"/>
        <w:left w:val="none" w:sz="0" w:space="0" w:color="auto"/>
        <w:bottom w:val="none" w:sz="0" w:space="0" w:color="auto"/>
        <w:right w:val="none" w:sz="0" w:space="0" w:color="auto"/>
      </w:divBdr>
    </w:div>
    <w:div w:id="1565412372">
      <w:bodyDiv w:val="1"/>
      <w:marLeft w:val="0"/>
      <w:marRight w:val="0"/>
      <w:marTop w:val="0"/>
      <w:marBottom w:val="0"/>
      <w:divBdr>
        <w:top w:val="none" w:sz="0" w:space="0" w:color="auto"/>
        <w:left w:val="none" w:sz="0" w:space="0" w:color="auto"/>
        <w:bottom w:val="none" w:sz="0" w:space="0" w:color="auto"/>
        <w:right w:val="none" w:sz="0" w:space="0" w:color="auto"/>
      </w:divBdr>
    </w:div>
    <w:div w:id="1667587289">
      <w:bodyDiv w:val="1"/>
      <w:marLeft w:val="0"/>
      <w:marRight w:val="0"/>
      <w:marTop w:val="0"/>
      <w:marBottom w:val="0"/>
      <w:divBdr>
        <w:top w:val="none" w:sz="0" w:space="0" w:color="auto"/>
        <w:left w:val="none" w:sz="0" w:space="0" w:color="auto"/>
        <w:bottom w:val="none" w:sz="0" w:space="0" w:color="auto"/>
        <w:right w:val="none" w:sz="0" w:space="0" w:color="auto"/>
      </w:divBdr>
    </w:div>
    <w:div w:id="1687826371">
      <w:bodyDiv w:val="1"/>
      <w:marLeft w:val="0"/>
      <w:marRight w:val="0"/>
      <w:marTop w:val="0"/>
      <w:marBottom w:val="0"/>
      <w:divBdr>
        <w:top w:val="none" w:sz="0" w:space="0" w:color="auto"/>
        <w:left w:val="none" w:sz="0" w:space="0" w:color="auto"/>
        <w:bottom w:val="none" w:sz="0" w:space="0" w:color="auto"/>
        <w:right w:val="none" w:sz="0" w:space="0" w:color="auto"/>
      </w:divBdr>
    </w:div>
    <w:div w:id="1693258450">
      <w:bodyDiv w:val="1"/>
      <w:marLeft w:val="0"/>
      <w:marRight w:val="0"/>
      <w:marTop w:val="0"/>
      <w:marBottom w:val="0"/>
      <w:divBdr>
        <w:top w:val="none" w:sz="0" w:space="0" w:color="auto"/>
        <w:left w:val="none" w:sz="0" w:space="0" w:color="auto"/>
        <w:bottom w:val="none" w:sz="0" w:space="0" w:color="auto"/>
        <w:right w:val="none" w:sz="0" w:space="0" w:color="auto"/>
      </w:divBdr>
    </w:div>
    <w:div w:id="1768500579">
      <w:bodyDiv w:val="1"/>
      <w:marLeft w:val="0"/>
      <w:marRight w:val="0"/>
      <w:marTop w:val="0"/>
      <w:marBottom w:val="0"/>
      <w:divBdr>
        <w:top w:val="none" w:sz="0" w:space="0" w:color="auto"/>
        <w:left w:val="none" w:sz="0" w:space="0" w:color="auto"/>
        <w:bottom w:val="none" w:sz="0" w:space="0" w:color="auto"/>
        <w:right w:val="none" w:sz="0" w:space="0" w:color="auto"/>
      </w:divBdr>
    </w:div>
    <w:div w:id="1798058636">
      <w:bodyDiv w:val="1"/>
      <w:marLeft w:val="0"/>
      <w:marRight w:val="0"/>
      <w:marTop w:val="0"/>
      <w:marBottom w:val="0"/>
      <w:divBdr>
        <w:top w:val="none" w:sz="0" w:space="0" w:color="auto"/>
        <w:left w:val="none" w:sz="0" w:space="0" w:color="auto"/>
        <w:bottom w:val="none" w:sz="0" w:space="0" w:color="auto"/>
        <w:right w:val="none" w:sz="0" w:space="0" w:color="auto"/>
      </w:divBdr>
    </w:div>
    <w:div w:id="1834370845">
      <w:bodyDiv w:val="1"/>
      <w:marLeft w:val="0"/>
      <w:marRight w:val="0"/>
      <w:marTop w:val="0"/>
      <w:marBottom w:val="0"/>
      <w:divBdr>
        <w:top w:val="none" w:sz="0" w:space="0" w:color="auto"/>
        <w:left w:val="none" w:sz="0" w:space="0" w:color="auto"/>
        <w:bottom w:val="none" w:sz="0" w:space="0" w:color="auto"/>
        <w:right w:val="none" w:sz="0" w:space="0" w:color="auto"/>
      </w:divBdr>
    </w:div>
    <w:div w:id="1838959431">
      <w:bodyDiv w:val="1"/>
      <w:marLeft w:val="0"/>
      <w:marRight w:val="0"/>
      <w:marTop w:val="0"/>
      <w:marBottom w:val="0"/>
      <w:divBdr>
        <w:top w:val="none" w:sz="0" w:space="0" w:color="auto"/>
        <w:left w:val="none" w:sz="0" w:space="0" w:color="auto"/>
        <w:bottom w:val="none" w:sz="0" w:space="0" w:color="auto"/>
        <w:right w:val="none" w:sz="0" w:space="0" w:color="auto"/>
      </w:divBdr>
    </w:div>
    <w:div w:id="1885021631">
      <w:bodyDiv w:val="1"/>
      <w:marLeft w:val="0"/>
      <w:marRight w:val="0"/>
      <w:marTop w:val="0"/>
      <w:marBottom w:val="0"/>
      <w:divBdr>
        <w:top w:val="none" w:sz="0" w:space="0" w:color="auto"/>
        <w:left w:val="none" w:sz="0" w:space="0" w:color="auto"/>
        <w:bottom w:val="none" w:sz="0" w:space="0" w:color="auto"/>
        <w:right w:val="none" w:sz="0" w:space="0" w:color="auto"/>
      </w:divBdr>
    </w:div>
    <w:div w:id="1898667802">
      <w:bodyDiv w:val="1"/>
      <w:marLeft w:val="0"/>
      <w:marRight w:val="0"/>
      <w:marTop w:val="0"/>
      <w:marBottom w:val="0"/>
      <w:divBdr>
        <w:top w:val="none" w:sz="0" w:space="0" w:color="auto"/>
        <w:left w:val="none" w:sz="0" w:space="0" w:color="auto"/>
        <w:bottom w:val="none" w:sz="0" w:space="0" w:color="auto"/>
        <w:right w:val="none" w:sz="0" w:space="0" w:color="auto"/>
      </w:divBdr>
    </w:div>
    <w:div w:id="1902718041">
      <w:bodyDiv w:val="1"/>
      <w:marLeft w:val="0"/>
      <w:marRight w:val="0"/>
      <w:marTop w:val="0"/>
      <w:marBottom w:val="0"/>
      <w:divBdr>
        <w:top w:val="none" w:sz="0" w:space="0" w:color="auto"/>
        <w:left w:val="none" w:sz="0" w:space="0" w:color="auto"/>
        <w:bottom w:val="none" w:sz="0" w:space="0" w:color="auto"/>
        <w:right w:val="none" w:sz="0" w:space="0" w:color="auto"/>
      </w:divBdr>
    </w:div>
    <w:div w:id="1941795141">
      <w:bodyDiv w:val="1"/>
      <w:marLeft w:val="0"/>
      <w:marRight w:val="0"/>
      <w:marTop w:val="0"/>
      <w:marBottom w:val="0"/>
      <w:divBdr>
        <w:top w:val="none" w:sz="0" w:space="0" w:color="auto"/>
        <w:left w:val="none" w:sz="0" w:space="0" w:color="auto"/>
        <w:bottom w:val="none" w:sz="0" w:space="0" w:color="auto"/>
        <w:right w:val="none" w:sz="0" w:space="0" w:color="auto"/>
      </w:divBdr>
    </w:div>
    <w:div w:id="1959947054">
      <w:bodyDiv w:val="1"/>
      <w:marLeft w:val="0"/>
      <w:marRight w:val="0"/>
      <w:marTop w:val="0"/>
      <w:marBottom w:val="0"/>
      <w:divBdr>
        <w:top w:val="none" w:sz="0" w:space="0" w:color="auto"/>
        <w:left w:val="none" w:sz="0" w:space="0" w:color="auto"/>
        <w:bottom w:val="none" w:sz="0" w:space="0" w:color="auto"/>
        <w:right w:val="none" w:sz="0" w:space="0" w:color="auto"/>
      </w:divBdr>
    </w:div>
    <w:div w:id="1973124902">
      <w:bodyDiv w:val="1"/>
      <w:marLeft w:val="0"/>
      <w:marRight w:val="0"/>
      <w:marTop w:val="0"/>
      <w:marBottom w:val="0"/>
      <w:divBdr>
        <w:top w:val="none" w:sz="0" w:space="0" w:color="auto"/>
        <w:left w:val="none" w:sz="0" w:space="0" w:color="auto"/>
        <w:bottom w:val="none" w:sz="0" w:space="0" w:color="auto"/>
        <w:right w:val="none" w:sz="0" w:space="0" w:color="auto"/>
      </w:divBdr>
    </w:div>
    <w:div w:id="1985230136">
      <w:bodyDiv w:val="1"/>
      <w:marLeft w:val="0"/>
      <w:marRight w:val="0"/>
      <w:marTop w:val="0"/>
      <w:marBottom w:val="0"/>
      <w:divBdr>
        <w:top w:val="none" w:sz="0" w:space="0" w:color="auto"/>
        <w:left w:val="none" w:sz="0" w:space="0" w:color="auto"/>
        <w:bottom w:val="none" w:sz="0" w:space="0" w:color="auto"/>
        <w:right w:val="none" w:sz="0" w:space="0" w:color="auto"/>
      </w:divBdr>
      <w:divsChild>
        <w:div w:id="1371301625">
          <w:marLeft w:val="0"/>
          <w:marRight w:val="0"/>
          <w:marTop w:val="0"/>
          <w:marBottom w:val="0"/>
          <w:divBdr>
            <w:top w:val="none" w:sz="0" w:space="0" w:color="auto"/>
            <w:left w:val="none" w:sz="0" w:space="0" w:color="auto"/>
            <w:bottom w:val="none" w:sz="0" w:space="0" w:color="auto"/>
            <w:right w:val="none" w:sz="0" w:space="0" w:color="auto"/>
          </w:divBdr>
        </w:div>
      </w:divsChild>
    </w:div>
    <w:div w:id="2014530322">
      <w:bodyDiv w:val="1"/>
      <w:marLeft w:val="0"/>
      <w:marRight w:val="0"/>
      <w:marTop w:val="0"/>
      <w:marBottom w:val="0"/>
      <w:divBdr>
        <w:top w:val="none" w:sz="0" w:space="0" w:color="auto"/>
        <w:left w:val="none" w:sz="0" w:space="0" w:color="auto"/>
        <w:bottom w:val="none" w:sz="0" w:space="0" w:color="auto"/>
        <w:right w:val="none" w:sz="0" w:space="0" w:color="auto"/>
      </w:divBdr>
    </w:div>
    <w:div w:id="2050719559">
      <w:bodyDiv w:val="1"/>
      <w:marLeft w:val="0"/>
      <w:marRight w:val="0"/>
      <w:marTop w:val="0"/>
      <w:marBottom w:val="0"/>
      <w:divBdr>
        <w:top w:val="none" w:sz="0" w:space="0" w:color="auto"/>
        <w:left w:val="none" w:sz="0" w:space="0" w:color="auto"/>
        <w:bottom w:val="none" w:sz="0" w:space="0" w:color="auto"/>
        <w:right w:val="none" w:sz="0" w:space="0" w:color="auto"/>
      </w:divBdr>
    </w:div>
    <w:div w:id="2063554762">
      <w:bodyDiv w:val="1"/>
      <w:marLeft w:val="0"/>
      <w:marRight w:val="0"/>
      <w:marTop w:val="0"/>
      <w:marBottom w:val="0"/>
      <w:divBdr>
        <w:top w:val="none" w:sz="0" w:space="0" w:color="auto"/>
        <w:left w:val="none" w:sz="0" w:space="0" w:color="auto"/>
        <w:bottom w:val="none" w:sz="0" w:space="0" w:color="auto"/>
        <w:right w:val="none" w:sz="0" w:space="0" w:color="auto"/>
      </w:divBdr>
    </w:div>
    <w:div w:id="2078938520">
      <w:bodyDiv w:val="1"/>
      <w:marLeft w:val="0"/>
      <w:marRight w:val="0"/>
      <w:marTop w:val="0"/>
      <w:marBottom w:val="0"/>
      <w:divBdr>
        <w:top w:val="none" w:sz="0" w:space="0" w:color="auto"/>
        <w:left w:val="none" w:sz="0" w:space="0" w:color="auto"/>
        <w:bottom w:val="none" w:sz="0" w:space="0" w:color="auto"/>
        <w:right w:val="none" w:sz="0" w:space="0" w:color="auto"/>
      </w:divBdr>
    </w:div>
    <w:div w:id="21317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e.qu@km.kongsberg.com" TargetMode="External"/><Relationship Id="rId18" Type="http://schemas.openxmlformats.org/officeDocument/2006/relationships/hyperlink" Target="https://www.facebook.com/KongsbergGruppen/"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witter.com/kogmaritime?lang=en"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linkedin.com/company/kongsberg-maritime"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s://www.km.kongsberg.com/"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kongsberg.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7" ma:contentTypeDescription="Create a new document." ma:contentTypeScope="" ma:versionID="d34524ef136461990a469b5b13087b51">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6683cc716527e8d1c031446f4813f125"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136602-24b0-456e-ad3c-c7ffa3998f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c33f3e-cb25-4d6d-b3e6-f82afb86ab2b}" ma:internalName="TaxCatchAll" ma:showField="CatchAllData" ma:web="7553fcd4-b581-41ac-9725-37f6519ae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5dcd1c-2f7d-48a5-a43e-4d865443f02e">
      <Terms xmlns="http://schemas.microsoft.com/office/infopath/2007/PartnerControls"/>
    </lcf76f155ced4ddcb4097134ff3c332f>
    <TaxCatchAll xmlns="7553fcd4-b581-41ac-9725-37f6519ae0d8" xsi:nil="true"/>
  </documentManagement>
</p:properties>
</file>

<file path=customXml/itemProps1.xml><?xml version="1.0" encoding="utf-8"?>
<ds:datastoreItem xmlns:ds="http://schemas.openxmlformats.org/officeDocument/2006/customXml" ds:itemID="{9FDB8F7C-AE97-4495-AF28-43D7708E9E59}">
  <ds:schemaRefs>
    <ds:schemaRef ds:uri="http://schemas.openxmlformats.org/officeDocument/2006/bibliography"/>
  </ds:schemaRefs>
</ds:datastoreItem>
</file>

<file path=customXml/itemProps2.xml><?xml version="1.0" encoding="utf-8"?>
<ds:datastoreItem xmlns:ds="http://schemas.openxmlformats.org/officeDocument/2006/customXml" ds:itemID="{B2EC3876-5AB9-4505-8E7D-292C2E734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d1c-2f7d-48a5-a43e-4d865443f02e"/>
    <ds:schemaRef ds:uri="7553fcd4-b581-41ac-9725-37f6519a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4A12F-B39D-4179-9881-AED9CFA6AB00}">
  <ds:schemaRefs>
    <ds:schemaRef ds:uri="http://schemas.microsoft.com/sharepoint/v3/contenttype/forms"/>
  </ds:schemaRefs>
</ds:datastoreItem>
</file>

<file path=customXml/itemProps4.xml><?xml version="1.0" encoding="utf-8"?>
<ds:datastoreItem xmlns:ds="http://schemas.openxmlformats.org/officeDocument/2006/customXml" ds:itemID="{808970AA-D8D2-4204-9B01-A3F3FC66E8B8}">
  <ds:schemaRefs>
    <ds:schemaRef ds:uri="http://schemas.microsoft.com/office/2006/metadata/properties"/>
    <ds:schemaRef ds:uri="http://schemas.microsoft.com/office/infopath/2007/PartnerControls"/>
    <ds:schemaRef ds:uri="035dcd1c-2f7d-48a5-a43e-4d865443f02e"/>
    <ds:schemaRef ds:uri="7553fcd4-b581-41ac-9725-37f6519ae0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1934</Characters>
  <Application>Microsoft Office Word</Application>
  <DocSecurity>0</DocSecurity>
  <Lines>16</Lines>
  <Paragraphs>4</Paragraphs>
  <ScaleCrop>false</ScaleCrop>
  <HeadingPairs>
    <vt:vector size="8" baseType="variant">
      <vt:variant>
        <vt:lpstr>Title</vt:lpstr>
      </vt:variant>
      <vt:variant>
        <vt:i4>1</vt:i4>
      </vt:variant>
      <vt:variant>
        <vt:lpstr>Titel</vt:lpstr>
      </vt:variant>
      <vt:variant>
        <vt:i4>1</vt:i4>
      </vt:variant>
      <vt:variant>
        <vt:lpstr>Tittel</vt:lpstr>
      </vt:variant>
      <vt:variant>
        <vt:i4>1</vt:i4>
      </vt:variant>
      <vt:variant>
        <vt:lpstr>Otsikko</vt:lpstr>
      </vt:variant>
      <vt:variant>
        <vt:i4>1</vt:i4>
      </vt:variant>
    </vt:vector>
  </HeadingPairs>
  <TitlesOfParts>
    <vt:vector size="4" baseType="lpstr">
      <vt:lpstr/>
      <vt:lpstr/>
      <vt: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Halvor Økland</dc:creator>
  <cp:keywords/>
  <dc:description/>
  <cp:lastModifiedBy>Karen Bartlett</cp:lastModifiedBy>
  <cp:revision>2</cp:revision>
  <cp:lastPrinted>2023-11-01T16:27:00Z</cp:lastPrinted>
  <dcterms:created xsi:type="dcterms:W3CDTF">2023-12-04T15:41:00Z</dcterms:created>
  <dcterms:modified xsi:type="dcterms:W3CDTF">2023-12-04T15:41:00Z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y fmtid="{D5CDD505-2E9C-101B-9397-08002B2CF9AE}" pid="3" name="MediaServiceImageTags">
    <vt:lpwstr/>
  </property>
</Properties>
</file>