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9A3DCE" w:rsidRDefault="00EC0E1C" w:rsidP="00EC0E1C">
      <w:pPr>
        <w:rPr>
          <w:rFonts w:ascii="Myriad Pro Light" w:hAnsi="Myriad Pro Light" w:cs="Arial"/>
          <w:b/>
          <w:i/>
          <w:sz w:val="22"/>
          <w:szCs w:val="22"/>
        </w:rPr>
      </w:pPr>
      <w:r w:rsidRPr="009A3DCE">
        <w:rPr>
          <w:rFonts w:ascii="Myriad Pro Light" w:hAnsi="Myriad Pro Light" w:cs="Arial"/>
          <w:b/>
          <w:i/>
          <w:sz w:val="22"/>
          <w:szCs w:val="22"/>
        </w:rPr>
        <w:t xml:space="preserve">Pressmeddelande från Svenska Hus AB </w:t>
      </w:r>
    </w:p>
    <w:p w:rsidR="00BE1EFE" w:rsidRPr="00BE1EFE" w:rsidRDefault="00BE1EFE">
      <w:pPr>
        <w:rPr>
          <w:rFonts w:ascii="Myriad Pro Light" w:hAnsi="Myriad Pro Light"/>
          <w:b/>
          <w:sz w:val="28"/>
          <w:szCs w:val="28"/>
        </w:rPr>
      </w:pPr>
    </w:p>
    <w:p w:rsidR="00966DDB" w:rsidRDefault="003E3379" w:rsidP="00966DDB">
      <w:pPr>
        <w:rPr>
          <w:rFonts w:ascii="Myriad Pro" w:hAnsi="Myriad Pro"/>
          <w:b/>
          <w:bCs/>
        </w:rPr>
      </w:pPr>
      <w:r w:rsidRPr="00EC0E1C">
        <w:rPr>
          <w:rFonts w:ascii="Myriad Pro Light" w:hAnsi="Myriad Pro Light"/>
          <w:b/>
          <w:sz w:val="36"/>
          <w:szCs w:val="36"/>
        </w:rPr>
        <w:t xml:space="preserve">Svenska Hus </w:t>
      </w:r>
      <w:r w:rsidR="00966DDB">
        <w:rPr>
          <w:rFonts w:ascii="Myriad Pro Light" w:hAnsi="Myriad Pro Light"/>
          <w:b/>
          <w:sz w:val="36"/>
          <w:szCs w:val="36"/>
        </w:rPr>
        <w:t>hyr ut 3 500 kvm vid</w:t>
      </w:r>
      <w:r w:rsidR="00A40D3A">
        <w:rPr>
          <w:rFonts w:ascii="Myriad Pro Light" w:hAnsi="Myriad Pro Light"/>
          <w:b/>
          <w:sz w:val="36"/>
          <w:szCs w:val="36"/>
        </w:rPr>
        <w:t xml:space="preserve"> Årsta Partihall</w:t>
      </w:r>
      <w:r w:rsidR="00966DDB">
        <w:rPr>
          <w:rFonts w:ascii="Myriad Pro Light" w:hAnsi="Myriad Pro Light"/>
          <w:b/>
          <w:sz w:val="36"/>
          <w:szCs w:val="36"/>
        </w:rPr>
        <w:t>ar</w:t>
      </w:r>
      <w:r w:rsidR="005D557D">
        <w:rPr>
          <w:rFonts w:ascii="Myriad Pro Light" w:hAnsi="Myriad Pro Light"/>
          <w:b/>
          <w:sz w:val="36"/>
          <w:szCs w:val="36"/>
        </w:rPr>
        <w:t xml:space="preserve"> i Stockholm</w:t>
      </w:r>
    </w:p>
    <w:p w:rsidR="00966DDB" w:rsidRDefault="00966DDB" w:rsidP="00966DDB">
      <w:pPr>
        <w:rPr>
          <w:rFonts w:ascii="Calibri" w:hAnsi="Calibri"/>
        </w:rPr>
      </w:pPr>
    </w:p>
    <w:p w:rsidR="005D557D" w:rsidRDefault="00EC0E1C" w:rsidP="005D557D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S</w:t>
      </w:r>
      <w:r w:rsidR="00966DDB">
        <w:rPr>
          <w:rFonts w:ascii="Myriad Pro Light" w:hAnsi="Myriad Pro Light"/>
          <w:sz w:val="22"/>
          <w:szCs w:val="22"/>
        </w:rPr>
        <w:t xml:space="preserve">venska Hus i Stockholm </w:t>
      </w:r>
      <w:r w:rsidRPr="00BE1EFE">
        <w:rPr>
          <w:rFonts w:ascii="Myriad Pro Light" w:hAnsi="Myriad Pro Light"/>
          <w:sz w:val="22"/>
          <w:szCs w:val="22"/>
        </w:rPr>
        <w:t xml:space="preserve">AB </w:t>
      </w:r>
      <w:r w:rsidR="00966DDB">
        <w:rPr>
          <w:rFonts w:ascii="Myriad Pro Light" w:hAnsi="Myriad Pro Light"/>
          <w:sz w:val="22"/>
          <w:szCs w:val="22"/>
        </w:rPr>
        <w:t xml:space="preserve">har tecknat avtal med RL </w:t>
      </w:r>
      <w:r w:rsidR="008425C6">
        <w:rPr>
          <w:rFonts w:ascii="Myriad Pro Light" w:hAnsi="Myriad Pro Light"/>
          <w:sz w:val="22"/>
          <w:szCs w:val="22"/>
        </w:rPr>
        <w:t xml:space="preserve">Budcompaniett </w:t>
      </w:r>
      <w:r w:rsidR="00966DDB">
        <w:rPr>
          <w:rFonts w:ascii="Myriad Pro Light" w:hAnsi="Myriad Pro Light"/>
          <w:sz w:val="22"/>
          <w:szCs w:val="22"/>
        </w:rPr>
        <w:t xml:space="preserve"> AB beträffande uthyrning av 3 500 kvm i fastigheten Fiskhallen 18 i Årsta. Lokalerna nyttjades tidigare av Leröy men kommer nu att </w:t>
      </w:r>
      <w:r w:rsidR="00966DDB" w:rsidRPr="005D557D">
        <w:rPr>
          <w:rFonts w:ascii="Myriad Pro Light" w:hAnsi="Myriad Pro Light"/>
          <w:sz w:val="22"/>
          <w:szCs w:val="22"/>
        </w:rPr>
        <w:t>anpassas till Budcompanietts behov av l</w:t>
      </w:r>
      <w:r w:rsidR="005D557D" w:rsidRPr="005D557D">
        <w:rPr>
          <w:rFonts w:ascii="Myriad Pro Light" w:hAnsi="Myriad Pro Light"/>
          <w:sz w:val="22"/>
          <w:szCs w:val="22"/>
        </w:rPr>
        <w:t>ager/terminal- samt kontorsytor för sin transportverksamhet.</w:t>
      </w:r>
    </w:p>
    <w:p w:rsidR="005D557D" w:rsidRDefault="005D557D" w:rsidP="005D557D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</w:p>
    <w:p w:rsidR="005D557D" w:rsidRDefault="005D557D" w:rsidP="005D557D">
      <w:pPr>
        <w:pStyle w:val="Normalwebb"/>
        <w:spacing w:before="0" w:beforeAutospacing="0" w:after="0" w:afterAutospacing="0"/>
        <w:rPr>
          <w:rFonts w:ascii="Myriad Pro Light" w:hAnsi="Myriad Pro Light" w:cs="Arial"/>
          <w:color w:val="333333"/>
          <w:sz w:val="22"/>
          <w:szCs w:val="22"/>
        </w:rPr>
      </w:pPr>
      <w:r w:rsidRPr="005D557D">
        <w:rPr>
          <w:rFonts w:ascii="Myriad Pro Light" w:hAnsi="Myriad Pro Light" w:cs="Arial"/>
          <w:color w:val="524747"/>
          <w:sz w:val="22"/>
          <w:szCs w:val="22"/>
        </w:rPr>
        <w:t>RL Budcompaniett, Cassbergs Åkeri och Ågesta Transport inleder samarbete under hösten 2011 och den</w:t>
      </w:r>
      <w:r w:rsidRPr="005D557D">
        <w:rPr>
          <w:rFonts w:ascii="Myriad Pro Light" w:hAnsi="Myriad Pro Light" w:cs="Arial"/>
          <w:color w:val="333333"/>
          <w:sz w:val="22"/>
          <w:szCs w:val="22"/>
        </w:rPr>
        <w:t xml:space="preserve"> nya basen för verksamheten kommer </w:t>
      </w:r>
      <w:r w:rsidR="008425C6" w:rsidRPr="005D557D">
        <w:rPr>
          <w:rFonts w:ascii="Myriad Pro Light" w:hAnsi="Myriad Pro Light" w:cs="Arial"/>
          <w:color w:val="333333"/>
          <w:sz w:val="22"/>
          <w:szCs w:val="22"/>
        </w:rPr>
        <w:t>fr.o.m.</w:t>
      </w:r>
      <w:r w:rsidRPr="005D557D">
        <w:rPr>
          <w:rFonts w:ascii="Myriad Pro Light" w:hAnsi="Myriad Pro Light" w:cs="Arial"/>
          <w:color w:val="333333"/>
          <w:sz w:val="22"/>
          <w:szCs w:val="22"/>
        </w:rPr>
        <w:t xml:space="preserve"> 1 november 2011 </w:t>
      </w:r>
      <w:r>
        <w:rPr>
          <w:rFonts w:ascii="Myriad Pro Light" w:hAnsi="Myriad Pro Light" w:cs="Arial"/>
          <w:color w:val="333333"/>
          <w:sz w:val="22"/>
          <w:szCs w:val="22"/>
        </w:rPr>
        <w:t xml:space="preserve">alltså att </w:t>
      </w:r>
      <w:r w:rsidRPr="005D557D">
        <w:rPr>
          <w:rFonts w:ascii="Myriad Pro Light" w:hAnsi="Myriad Pro Light" w:cs="Arial"/>
          <w:color w:val="333333"/>
          <w:sz w:val="22"/>
          <w:szCs w:val="22"/>
        </w:rPr>
        <w:t xml:space="preserve">vara i Svenska Hus fastighet </w:t>
      </w:r>
      <w:r>
        <w:rPr>
          <w:rFonts w:ascii="Myriad Pro Light" w:hAnsi="Myriad Pro Light" w:cs="Arial"/>
          <w:color w:val="333333"/>
          <w:sz w:val="22"/>
          <w:szCs w:val="22"/>
        </w:rPr>
        <w:t xml:space="preserve">på Fiskhallsvägen </w:t>
      </w:r>
      <w:r w:rsidRPr="005D557D">
        <w:rPr>
          <w:rFonts w:ascii="Myriad Pro Light" w:hAnsi="Myriad Pro Light" w:cs="Arial"/>
          <w:color w:val="333333"/>
          <w:sz w:val="22"/>
          <w:szCs w:val="22"/>
        </w:rPr>
        <w:t>i Årsta Partihallsområde.</w:t>
      </w:r>
    </w:p>
    <w:p w:rsidR="005D557D" w:rsidRPr="005D557D" w:rsidRDefault="005D557D" w:rsidP="005D557D">
      <w:pPr>
        <w:pStyle w:val="Normalwebb"/>
        <w:spacing w:before="0" w:beforeAutospacing="0" w:after="0" w:afterAutospacing="0"/>
        <w:rPr>
          <w:rFonts w:ascii="Myriad Pro Light" w:hAnsi="Myriad Pro Light"/>
          <w:sz w:val="22"/>
          <w:szCs w:val="22"/>
        </w:rPr>
      </w:pPr>
    </w:p>
    <w:p w:rsidR="00944F23" w:rsidRPr="00F25227" w:rsidRDefault="00944F23" w:rsidP="005D557D">
      <w:pPr>
        <w:rPr>
          <w:rFonts w:ascii="Myriad Pro Light" w:hAnsi="Myriad Pro Light" w:cs="Calibri"/>
          <w:color w:val="1F497D"/>
          <w:sz w:val="22"/>
          <w:szCs w:val="22"/>
        </w:rPr>
      </w:pPr>
    </w:p>
    <w:p w:rsidR="00944F23" w:rsidRPr="00F25227" w:rsidRDefault="00A40D3A" w:rsidP="005D557D">
      <w:pPr>
        <w:jc w:val="center"/>
        <w:rPr>
          <w:rFonts w:ascii="Myriad Pro Light" w:hAnsi="Myriad Pro Light" w:cs="Calibri"/>
          <w:color w:val="1F497D"/>
          <w:sz w:val="22"/>
          <w:szCs w:val="22"/>
        </w:rPr>
      </w:pPr>
      <w:r>
        <w:rPr>
          <w:rFonts w:ascii="Myriad Pro Light" w:hAnsi="Myriad Pro Light"/>
          <w:noProof/>
          <w:sz w:val="22"/>
          <w:szCs w:val="22"/>
        </w:rPr>
        <w:drawing>
          <wp:inline distT="0" distB="0" distL="0" distR="0" wp14:anchorId="5583E664" wp14:editId="402A6391">
            <wp:extent cx="3407664" cy="2555748"/>
            <wp:effectExtent l="171450" t="171450" r="383540" b="3594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08" cy="2559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7316" w:rsidRPr="00437316" w:rsidRDefault="00437316" w:rsidP="00437316">
      <w:pPr>
        <w:spacing w:before="100" w:beforeAutospacing="1" w:after="100" w:afterAutospacing="1"/>
        <w:rPr>
          <w:rFonts w:ascii="Myriad Pro" w:hAnsi="Myriad Pro" w:cs="Tahoma"/>
          <w:color w:val="333333"/>
          <w:sz w:val="22"/>
          <w:szCs w:val="22"/>
        </w:rPr>
      </w:pPr>
      <w:bookmarkStart w:id="0" w:name="_GoBack"/>
      <w:bookmarkEnd w:id="0"/>
      <w:r w:rsidRPr="00437316">
        <w:rPr>
          <w:rFonts w:ascii="Myriad Pro" w:hAnsi="Myriad Pro" w:cs="Tahoma"/>
          <w:b/>
          <w:bCs/>
          <w:color w:val="333333"/>
          <w:sz w:val="22"/>
          <w:szCs w:val="22"/>
        </w:rPr>
        <w:t>SVENSKA HUS</w:t>
      </w:r>
      <w:r w:rsidRPr="00437316">
        <w:rPr>
          <w:rFonts w:ascii="Myriad Pro" w:hAnsi="Myriad Pro" w:cs="Tahoma"/>
          <w:color w:val="333333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Gullringsbokoncernen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där också MVB Bygg,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Wangeskog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Hyrcenter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och </w:t>
      </w:r>
      <w:proofErr w:type="spellStart"/>
      <w:r w:rsidRPr="00437316">
        <w:rPr>
          <w:rFonts w:ascii="Myriad Pro" w:hAnsi="Myriad Pro" w:cs="Tahoma"/>
          <w:color w:val="333333"/>
          <w:sz w:val="22"/>
          <w:szCs w:val="22"/>
        </w:rPr>
        <w:t>Forestry</w:t>
      </w:r>
      <w:proofErr w:type="spellEnd"/>
      <w:r w:rsidRPr="00437316">
        <w:rPr>
          <w:rFonts w:ascii="Myriad Pro" w:hAnsi="Myriad Pro" w:cs="Tahoma"/>
          <w:color w:val="333333"/>
          <w:sz w:val="22"/>
          <w:szCs w:val="22"/>
        </w:rPr>
        <w:t xml:space="preserve"> Skogsrörelse ingår. Huvudkontoret ligger i Göteborg.</w:t>
      </w:r>
    </w:p>
    <w:p w:rsidR="00EC0E1C" w:rsidRDefault="00EC0E1C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</w:p>
    <w:p w:rsidR="001410EE" w:rsidRDefault="00EC0E1C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  <w:r w:rsidRPr="00D20E25">
        <w:rPr>
          <w:rFonts w:ascii="Myriad Pro Light" w:hAnsi="Myriad Pro Light" w:cs="MyriadPro-Bold"/>
          <w:b/>
          <w:bCs/>
          <w:sz w:val="22"/>
          <w:szCs w:val="22"/>
        </w:rPr>
        <w:t xml:space="preserve">Svenska Hus </w:t>
      </w:r>
      <w:r w:rsidR="001410EE">
        <w:rPr>
          <w:rFonts w:ascii="Myriad Pro Light" w:hAnsi="Myriad Pro Light" w:cs="MyriadPro-Bold"/>
          <w:b/>
          <w:bCs/>
          <w:sz w:val="22"/>
          <w:szCs w:val="22"/>
        </w:rPr>
        <w:t>Förvaltning</w:t>
      </w:r>
      <w:r>
        <w:rPr>
          <w:rFonts w:ascii="Myriad Pro Light" w:hAnsi="Myriad Pro Light" w:cs="MyriadPro-Bold"/>
          <w:b/>
          <w:bCs/>
          <w:sz w:val="22"/>
          <w:szCs w:val="22"/>
        </w:rPr>
        <w:t xml:space="preserve"> AB</w:t>
      </w:r>
      <w:r>
        <w:rPr>
          <w:rFonts w:ascii="Myriad Pro Light" w:hAnsi="Myriad Pro Light" w:cs="MyriadPro-Bold"/>
          <w:b/>
          <w:bCs/>
          <w:sz w:val="22"/>
          <w:szCs w:val="22"/>
        </w:rPr>
        <w:tab/>
      </w:r>
      <w:r>
        <w:rPr>
          <w:rFonts w:ascii="Myriad Pro Light" w:hAnsi="Myriad Pro Light" w:cs="MyriadPro-Bold"/>
          <w:b/>
          <w:bCs/>
          <w:sz w:val="22"/>
          <w:szCs w:val="22"/>
        </w:rPr>
        <w:tab/>
      </w:r>
      <w:r w:rsidRPr="00D20E25">
        <w:rPr>
          <w:rFonts w:ascii="Myriad Pro Light" w:hAnsi="Myriad Pro Light" w:cs="MyriadPro-Bold"/>
          <w:b/>
          <w:bCs/>
          <w:sz w:val="22"/>
          <w:szCs w:val="22"/>
        </w:rPr>
        <w:t>Svenska Hus i S</w:t>
      </w:r>
      <w:r w:rsidR="005D557D">
        <w:rPr>
          <w:rFonts w:ascii="Myriad Pro Light" w:hAnsi="Myriad Pro Light" w:cs="MyriadPro-Bold"/>
          <w:b/>
          <w:bCs/>
          <w:sz w:val="22"/>
          <w:szCs w:val="22"/>
        </w:rPr>
        <w:t>tockholm</w:t>
      </w:r>
      <w:r>
        <w:rPr>
          <w:rFonts w:ascii="Myriad Pro Light" w:hAnsi="Myriad Pro Light" w:cs="MyriadPro-Bold"/>
          <w:b/>
          <w:bCs/>
          <w:sz w:val="22"/>
          <w:szCs w:val="22"/>
        </w:rPr>
        <w:t xml:space="preserve"> AB</w:t>
      </w:r>
      <w:r w:rsidRPr="00D20E25">
        <w:rPr>
          <w:rFonts w:ascii="Myriad Pro Light" w:hAnsi="Myriad Pro Light" w:cs="MyriadPro-Bold"/>
          <w:b/>
          <w:bCs/>
          <w:sz w:val="22"/>
          <w:szCs w:val="22"/>
        </w:rPr>
        <w:tab/>
      </w:r>
    </w:p>
    <w:p w:rsidR="00EC0E1C" w:rsidRPr="00EC0E1C" w:rsidRDefault="001410EE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22"/>
          <w:szCs w:val="22"/>
        </w:rPr>
      </w:pPr>
      <w:r w:rsidRPr="001410EE">
        <w:rPr>
          <w:rFonts w:ascii="Myriad Pro Light" w:hAnsi="Myriad Pro Light" w:cs="MyriadPro-Bold"/>
          <w:bCs/>
          <w:sz w:val="22"/>
          <w:szCs w:val="22"/>
        </w:rPr>
        <w:t>Otterhällegatan 3, 403 13 Göteborg</w:t>
      </w:r>
      <w:r>
        <w:rPr>
          <w:rFonts w:ascii="Myriad Pro Light" w:hAnsi="Myriad Pro Light" w:cs="MyriadPro-Bold"/>
          <w:b/>
          <w:bCs/>
          <w:sz w:val="22"/>
          <w:szCs w:val="22"/>
        </w:rPr>
        <w:tab/>
      </w:r>
      <w:r>
        <w:rPr>
          <w:rFonts w:ascii="Myriad Pro Light" w:hAnsi="Myriad Pro Light" w:cs="MyriadPro-Bold"/>
          <w:b/>
          <w:bCs/>
          <w:sz w:val="22"/>
          <w:szCs w:val="22"/>
        </w:rPr>
        <w:tab/>
      </w:r>
      <w:r w:rsidR="005D557D">
        <w:rPr>
          <w:rFonts w:ascii="Myriad Pro Light" w:hAnsi="Myriad Pro Light" w:cs="MyriadPro-Regular"/>
          <w:sz w:val="22"/>
          <w:szCs w:val="22"/>
        </w:rPr>
        <w:t>Ranhammarsvägen 20, 168 67 Bromma</w:t>
      </w:r>
    </w:p>
    <w:p w:rsidR="00EC0E1C" w:rsidRPr="00D20E25" w:rsidRDefault="00EC0E1C" w:rsidP="00EC0E1C">
      <w:pPr>
        <w:autoSpaceDE w:val="0"/>
        <w:autoSpaceDN w:val="0"/>
        <w:adjustRightInd w:val="0"/>
        <w:rPr>
          <w:rFonts w:ascii="Myriad Pro Light" w:hAnsi="Myriad Pro Light" w:cs="MyriadPro-Regular"/>
          <w:sz w:val="22"/>
          <w:szCs w:val="22"/>
        </w:rPr>
      </w:pPr>
      <w:r w:rsidRPr="00D20E25">
        <w:rPr>
          <w:rFonts w:ascii="Myriad Pro Light" w:hAnsi="Myriad Pro Light" w:cs="MyriadPro-Regular"/>
          <w:sz w:val="22"/>
          <w:szCs w:val="22"/>
        </w:rPr>
        <w:t>Telefon</w:t>
      </w:r>
      <w:r w:rsidR="008425C6">
        <w:rPr>
          <w:rFonts w:ascii="Myriad Pro Light" w:hAnsi="Myriad Pro Light" w:cs="MyriadPro-Regular"/>
          <w:sz w:val="22"/>
          <w:szCs w:val="22"/>
        </w:rPr>
        <w:t>:</w:t>
      </w:r>
      <w:r w:rsidRPr="00D20E25">
        <w:rPr>
          <w:rFonts w:ascii="Myriad Pro Light" w:hAnsi="Myriad Pro Light" w:cs="MyriadPro-Regular"/>
          <w:sz w:val="22"/>
          <w:szCs w:val="22"/>
        </w:rPr>
        <w:t xml:space="preserve"> 0</w:t>
      </w:r>
      <w:r w:rsidR="001410EE">
        <w:rPr>
          <w:rFonts w:ascii="Myriad Pro Light" w:hAnsi="Myriad Pro Light" w:cs="MyriadPro-Regular"/>
          <w:sz w:val="22"/>
          <w:szCs w:val="22"/>
        </w:rPr>
        <w:t>31-701 66 60</w:t>
      </w:r>
      <w:r w:rsidRPr="00D20E25">
        <w:rPr>
          <w:rFonts w:ascii="Myriad Pro Light" w:hAnsi="Myriad Pro Light" w:cs="MyriadPro-Regular"/>
          <w:sz w:val="22"/>
          <w:szCs w:val="22"/>
        </w:rPr>
        <w:tab/>
      </w:r>
      <w:r w:rsidRPr="00D20E25">
        <w:rPr>
          <w:rFonts w:ascii="Myriad Pro Light" w:hAnsi="Myriad Pro Light" w:cs="MyriadPro-Regular"/>
          <w:sz w:val="22"/>
          <w:szCs w:val="22"/>
        </w:rPr>
        <w:tab/>
      </w:r>
      <w:r w:rsidRPr="00D20E25">
        <w:rPr>
          <w:rFonts w:ascii="Myriad Pro Light" w:hAnsi="Myriad Pro Light" w:cs="MyriadPro-Regular"/>
          <w:sz w:val="22"/>
          <w:szCs w:val="22"/>
        </w:rPr>
        <w:tab/>
      </w:r>
      <w:r w:rsidR="005D557D">
        <w:rPr>
          <w:rFonts w:ascii="Myriad Pro Light" w:hAnsi="Myriad Pro Light" w:cs="MyriadPro-Regular"/>
          <w:sz w:val="22"/>
          <w:szCs w:val="22"/>
        </w:rPr>
        <w:t>Telefon</w:t>
      </w:r>
      <w:r w:rsidR="008425C6">
        <w:rPr>
          <w:rFonts w:ascii="Myriad Pro Light" w:hAnsi="Myriad Pro Light" w:cs="MyriadPro-Regular"/>
          <w:sz w:val="22"/>
          <w:szCs w:val="22"/>
        </w:rPr>
        <w:t>:</w:t>
      </w:r>
      <w:r w:rsidR="005D557D">
        <w:rPr>
          <w:rFonts w:ascii="Myriad Pro Light" w:hAnsi="Myriad Pro Light" w:cs="MyriadPro-Regular"/>
          <w:sz w:val="22"/>
          <w:szCs w:val="22"/>
        </w:rPr>
        <w:t xml:space="preserve"> 08-556 960 30</w:t>
      </w:r>
    </w:p>
    <w:p w:rsidR="0037490D" w:rsidRDefault="00EC0E1C" w:rsidP="00EC0E1C">
      <w:pPr>
        <w:rPr>
          <w:rFonts w:ascii="Myriad Pro Light" w:hAnsi="Myriad Pro Light" w:cs="MyriadPro-Regular"/>
          <w:sz w:val="22"/>
          <w:szCs w:val="22"/>
        </w:rPr>
      </w:pPr>
      <w:r w:rsidRPr="00D20E25">
        <w:rPr>
          <w:rFonts w:ascii="Myriad Pro Light" w:hAnsi="Myriad Pro Light" w:cs="MyriadPro-Regular"/>
          <w:sz w:val="22"/>
          <w:szCs w:val="22"/>
        </w:rPr>
        <w:t>Kontaktperson</w:t>
      </w:r>
      <w:r w:rsidR="001410EE">
        <w:rPr>
          <w:rFonts w:ascii="Myriad Pro Light" w:hAnsi="Myriad Pro Light" w:cs="MyriadPro-Regular"/>
          <w:sz w:val="22"/>
          <w:szCs w:val="22"/>
        </w:rPr>
        <w:t>:</w:t>
      </w:r>
      <w:r w:rsidRPr="00D20E25">
        <w:rPr>
          <w:rFonts w:ascii="Myriad Pro Light" w:hAnsi="Myriad Pro Light" w:cs="MyriadPro-Regular"/>
          <w:sz w:val="22"/>
          <w:szCs w:val="22"/>
        </w:rPr>
        <w:t xml:space="preserve"> </w:t>
      </w:r>
      <w:r w:rsidR="001410EE">
        <w:rPr>
          <w:rFonts w:ascii="Myriad Pro Light" w:hAnsi="Myriad Pro Light" w:cs="MyriadPro-Regular"/>
          <w:sz w:val="22"/>
          <w:szCs w:val="22"/>
        </w:rPr>
        <w:t>VD Lars Vardheim</w:t>
      </w:r>
      <w:r w:rsidR="001410EE">
        <w:rPr>
          <w:rFonts w:ascii="Myriad Pro Light" w:hAnsi="Myriad Pro Light" w:cs="MyriadPro-Regular"/>
          <w:sz w:val="22"/>
          <w:szCs w:val="22"/>
        </w:rPr>
        <w:tab/>
      </w:r>
      <w:r w:rsidR="001410EE">
        <w:rPr>
          <w:rFonts w:ascii="Myriad Pro Light" w:hAnsi="Myriad Pro Light" w:cs="MyriadPro-Regular"/>
          <w:sz w:val="22"/>
          <w:szCs w:val="22"/>
        </w:rPr>
        <w:tab/>
      </w:r>
      <w:r w:rsidR="001410EE" w:rsidRPr="00D20E25">
        <w:rPr>
          <w:rFonts w:ascii="Myriad Pro Light" w:hAnsi="Myriad Pro Light" w:cs="MyriadPro-Regular"/>
          <w:sz w:val="22"/>
          <w:szCs w:val="22"/>
        </w:rPr>
        <w:t>Kontaktperson</w:t>
      </w:r>
      <w:r w:rsidR="0037490D">
        <w:rPr>
          <w:rFonts w:ascii="Myriad Pro Light" w:hAnsi="Myriad Pro Light" w:cs="MyriadPro-Regular"/>
          <w:sz w:val="22"/>
          <w:szCs w:val="22"/>
        </w:rPr>
        <w:t>er</w:t>
      </w:r>
      <w:r w:rsidR="001410EE">
        <w:rPr>
          <w:rFonts w:ascii="Myriad Pro Light" w:hAnsi="Myriad Pro Light" w:cs="MyriadPro-Regular"/>
          <w:sz w:val="22"/>
          <w:szCs w:val="22"/>
        </w:rPr>
        <w:t>:</w:t>
      </w:r>
      <w:r w:rsidR="001410EE" w:rsidRPr="00D20E25">
        <w:rPr>
          <w:rFonts w:ascii="Myriad Pro Light" w:hAnsi="Myriad Pro Light" w:cs="MyriadPro-Regular"/>
          <w:sz w:val="22"/>
          <w:szCs w:val="22"/>
        </w:rPr>
        <w:t xml:space="preserve"> </w:t>
      </w:r>
      <w:r w:rsidR="0037490D">
        <w:rPr>
          <w:rFonts w:ascii="Myriad Pro Light" w:hAnsi="Myriad Pro Light" w:cs="MyriadPro-Regular"/>
          <w:sz w:val="22"/>
          <w:szCs w:val="22"/>
        </w:rPr>
        <w:t xml:space="preserve">Uthyrare Peter Björk </w:t>
      </w:r>
    </w:p>
    <w:p w:rsidR="001410EE" w:rsidRDefault="0037490D" w:rsidP="0037490D">
      <w:pPr>
        <w:ind w:left="5216" w:firstLine="1304"/>
        <w:rPr>
          <w:rFonts w:ascii="Myriad Pro Light" w:hAnsi="Myriad Pro Light" w:cs="MyriadPro-Regular"/>
          <w:sz w:val="22"/>
          <w:szCs w:val="22"/>
        </w:rPr>
      </w:pPr>
      <w:r>
        <w:rPr>
          <w:rFonts w:ascii="Myriad Pro Light" w:hAnsi="Myriad Pro Light" w:cs="MyriadPro-Regular"/>
          <w:sz w:val="22"/>
          <w:szCs w:val="22"/>
        </w:rPr>
        <w:t xml:space="preserve">     och </w:t>
      </w:r>
      <w:r w:rsidR="005D557D">
        <w:rPr>
          <w:rFonts w:ascii="Myriad Pro Light" w:hAnsi="Myriad Pro Light" w:cs="MyriadPro-Regular"/>
          <w:sz w:val="22"/>
          <w:szCs w:val="22"/>
        </w:rPr>
        <w:t>Johan Blomkvist</w:t>
      </w:r>
    </w:p>
    <w:p w:rsidR="001410EE" w:rsidRDefault="001410EE" w:rsidP="00EC0E1C">
      <w:pPr>
        <w:rPr>
          <w:rFonts w:ascii="Myriad Pro Light" w:hAnsi="Myriad Pro Light" w:cs="MyriadPro-Regular"/>
          <w:sz w:val="22"/>
          <w:szCs w:val="22"/>
        </w:rPr>
      </w:pPr>
    </w:p>
    <w:p w:rsidR="001410EE" w:rsidRDefault="001410EE" w:rsidP="00EC0E1C">
      <w:pPr>
        <w:rPr>
          <w:rFonts w:ascii="Myriad Pro Light" w:hAnsi="Myriad Pro Light" w:cs="MyriadPro-Regular"/>
          <w:sz w:val="22"/>
          <w:szCs w:val="22"/>
        </w:rPr>
      </w:pPr>
      <w:r>
        <w:rPr>
          <w:rFonts w:ascii="Myriad Pro Light" w:hAnsi="Myriad Pro Light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201C751" wp14:editId="494871C7">
            <wp:simplePos x="0" y="0"/>
            <wp:positionH relativeFrom="column">
              <wp:posOffset>-88900</wp:posOffset>
            </wp:positionH>
            <wp:positionV relativeFrom="paragraph">
              <wp:posOffset>81915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0EE" w:rsidRDefault="001410EE" w:rsidP="00EC0E1C">
      <w:pPr>
        <w:rPr>
          <w:rFonts w:ascii="Myriad Pro Light" w:hAnsi="Myriad Pro Light" w:cs="MyriadPro-Regular"/>
          <w:sz w:val="22"/>
          <w:szCs w:val="22"/>
        </w:rPr>
      </w:pPr>
    </w:p>
    <w:p w:rsidR="001410EE" w:rsidRDefault="001410EE" w:rsidP="00EC0E1C">
      <w:pPr>
        <w:rPr>
          <w:rFonts w:ascii="Myriad Pro Light" w:hAnsi="Myriad Pro Light" w:cs="MyriadPro-Regular"/>
          <w:sz w:val="22"/>
          <w:szCs w:val="22"/>
        </w:rPr>
      </w:pPr>
    </w:p>
    <w:p w:rsidR="008779D6" w:rsidRDefault="001410EE" w:rsidP="00EC0E1C">
      <w:pPr>
        <w:rPr>
          <w:rFonts w:ascii="Myriad Pro Light" w:hAnsi="Myriad Pro Light" w:cs="MyriadPro-Regular"/>
          <w:sz w:val="22"/>
          <w:szCs w:val="22"/>
        </w:rPr>
      </w:pPr>
      <w:r>
        <w:rPr>
          <w:rFonts w:ascii="Myriad Pro Light" w:hAnsi="Myriad Pro Light" w:cs="MyriadPro-Regular"/>
          <w:sz w:val="22"/>
          <w:szCs w:val="22"/>
        </w:rPr>
        <w:t xml:space="preserve">   www.svenskahus.se</w:t>
      </w:r>
    </w:p>
    <w:sectPr w:rsidR="0087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18F8-BD8A-4B7D-AFF3-C09E01F1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Hedlund</dc:creator>
  <cp:keywords/>
  <dc:description/>
  <cp:lastModifiedBy>Helena Hedlund</cp:lastModifiedBy>
  <cp:revision>8</cp:revision>
  <cp:lastPrinted>2011-09-08T14:55:00Z</cp:lastPrinted>
  <dcterms:created xsi:type="dcterms:W3CDTF">2011-09-06T11:32:00Z</dcterms:created>
  <dcterms:modified xsi:type="dcterms:W3CDTF">2011-09-08T14:56:00Z</dcterms:modified>
</cp:coreProperties>
</file>