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0F4EE068" w:rsidR="00AB6E8A" w:rsidRPr="00A33DC2" w:rsidRDefault="00CD0007" w:rsidP="00C8140F">
      <w:pPr>
        <w:ind w:right="-432"/>
        <w:rPr>
          <w:rFonts w:ascii="Arial" w:hAnsi="Arial"/>
          <w:i/>
          <w:sz w:val="20"/>
          <w:szCs w:val="20"/>
          <w:lang w:val="fi-FI"/>
        </w:rPr>
      </w:pPr>
      <w:r w:rsidRPr="00A33DC2">
        <w:rPr>
          <w:rFonts w:ascii="Arial" w:hAnsi="Arial"/>
          <w:i/>
          <w:sz w:val="20"/>
          <w:szCs w:val="20"/>
          <w:lang w:val="fi-FI"/>
        </w:rPr>
        <w:t xml:space="preserve">Lehdistötiedote </w:t>
      </w:r>
      <w:r w:rsidR="004652B2" w:rsidRPr="00A33DC2">
        <w:rPr>
          <w:rFonts w:ascii="Arial" w:hAnsi="Arial"/>
          <w:i/>
          <w:sz w:val="20"/>
          <w:szCs w:val="20"/>
          <w:lang w:val="fi-FI"/>
        </w:rPr>
        <w:t>2017</w:t>
      </w:r>
      <w:r w:rsidR="00A30B0C" w:rsidRPr="00A33DC2">
        <w:rPr>
          <w:rFonts w:ascii="Arial" w:hAnsi="Arial"/>
          <w:i/>
          <w:sz w:val="20"/>
          <w:szCs w:val="20"/>
          <w:lang w:val="fi-FI"/>
        </w:rPr>
        <w:t>-</w:t>
      </w:r>
      <w:r w:rsidR="004652B2" w:rsidRPr="00A33DC2">
        <w:rPr>
          <w:rFonts w:ascii="Arial" w:hAnsi="Arial"/>
          <w:i/>
          <w:sz w:val="20"/>
          <w:szCs w:val="20"/>
          <w:lang w:val="fi-FI"/>
        </w:rPr>
        <w:t>01</w:t>
      </w:r>
      <w:r w:rsidR="00A30B0C" w:rsidRPr="00A33DC2">
        <w:rPr>
          <w:rFonts w:ascii="Arial" w:hAnsi="Arial"/>
          <w:i/>
          <w:sz w:val="20"/>
          <w:szCs w:val="20"/>
          <w:lang w:val="fi-FI"/>
        </w:rPr>
        <w:t>-</w:t>
      </w:r>
      <w:r w:rsidR="004652B2" w:rsidRPr="00A33DC2">
        <w:rPr>
          <w:rFonts w:ascii="Arial" w:hAnsi="Arial"/>
          <w:i/>
          <w:sz w:val="20"/>
          <w:szCs w:val="20"/>
          <w:lang w:val="fi-FI"/>
        </w:rPr>
        <w:t>12</w:t>
      </w:r>
    </w:p>
    <w:p w14:paraId="369E8393" w14:textId="77777777" w:rsidR="00A33DC2" w:rsidRPr="00A33DC2" w:rsidRDefault="00A33DC2" w:rsidP="00A33DC2">
      <w:pPr>
        <w:rPr>
          <w:rFonts w:ascii="Arial" w:hAnsi="Arial" w:cs="Arial"/>
          <w:b/>
          <w:sz w:val="32"/>
          <w:szCs w:val="32"/>
          <w:lang w:val="fi-FI"/>
        </w:rPr>
      </w:pPr>
      <w:r w:rsidRPr="00A33DC2">
        <w:rPr>
          <w:rFonts w:ascii="Arial" w:hAnsi="Arial" w:cs="Arial"/>
          <w:b/>
          <w:sz w:val="32"/>
          <w:szCs w:val="32"/>
          <w:lang w:val="fi-FI"/>
        </w:rPr>
        <w:t>ECOSE®-tekniikka antaa useita ympäristöpisteitä</w:t>
      </w:r>
    </w:p>
    <w:p w14:paraId="635A2C61" w14:textId="77777777" w:rsidR="00483279" w:rsidRPr="00A33DC2" w:rsidRDefault="00483279" w:rsidP="00483279">
      <w:pPr>
        <w:ind w:right="-432"/>
        <w:rPr>
          <w:rFonts w:ascii="Arial" w:hAnsi="Arial" w:cs="Arial"/>
          <w:b/>
          <w:sz w:val="20"/>
          <w:szCs w:val="20"/>
          <w:lang w:val="fi-FI"/>
        </w:rPr>
      </w:pPr>
    </w:p>
    <w:p w14:paraId="349EDBF4" w14:textId="4ABE94F0" w:rsidR="00A33DC2" w:rsidRPr="00A33DC2" w:rsidRDefault="00A33DC2" w:rsidP="00A33DC2">
      <w:pPr>
        <w:ind w:right="-432"/>
        <w:rPr>
          <w:rFonts w:ascii="Arial" w:hAnsi="Arial" w:cs="Arial"/>
          <w:b/>
          <w:sz w:val="22"/>
          <w:szCs w:val="22"/>
          <w:lang w:val="fi-FI" w:eastAsia="sv-SE"/>
        </w:rPr>
      </w:pPr>
      <w:r w:rsidRPr="00A33DC2">
        <w:rPr>
          <w:rFonts w:ascii="Arial" w:hAnsi="Arial" w:cs="Arial"/>
          <w:b/>
          <w:sz w:val="22"/>
          <w:szCs w:val="22"/>
          <w:lang w:val="fi-FI" w:eastAsia="sv-SE"/>
        </w:rPr>
        <w:t>Yhä useammat kiinteistönomistajat valitsevat ympäristösertifioinnin uudisrakennuksille ja per</w:t>
      </w:r>
      <w:r w:rsidRPr="00A33DC2">
        <w:rPr>
          <w:rFonts w:ascii="Arial" w:hAnsi="Arial" w:cs="Arial"/>
          <w:b/>
          <w:sz w:val="22"/>
          <w:szCs w:val="22"/>
          <w:lang w:val="fi-FI" w:eastAsia="sv-SE"/>
        </w:rPr>
        <w:t xml:space="preserve">usparannetuille kiinteistöille. </w:t>
      </w:r>
      <w:r w:rsidRPr="00A33DC2">
        <w:rPr>
          <w:rFonts w:ascii="Arial" w:hAnsi="Arial" w:cs="Arial"/>
          <w:b/>
          <w:sz w:val="22"/>
          <w:szCs w:val="22"/>
          <w:lang w:val="fi-FI" w:eastAsia="sv-SE"/>
        </w:rPr>
        <w:t>Knauf Insulation on luonnollinen valinta – sekä taloudellisesti että ympäristön kannalta – niille, jotka ajattelevat pitkällä tähtäimellä.</w:t>
      </w:r>
    </w:p>
    <w:p w14:paraId="6F19BB9F" w14:textId="2C34D4E1" w:rsidR="00483279" w:rsidRPr="00A33DC2" w:rsidRDefault="00A33DC2" w:rsidP="00A33DC2">
      <w:pPr>
        <w:ind w:right="-432"/>
        <w:rPr>
          <w:rFonts w:ascii="Arial" w:hAnsi="Arial"/>
          <w:b/>
          <w:sz w:val="20"/>
          <w:szCs w:val="20"/>
          <w:lang w:val="fi-FI"/>
        </w:rPr>
      </w:pPr>
      <w:r w:rsidRPr="00A33DC2">
        <w:rPr>
          <w:rFonts w:ascii="Arial" w:hAnsi="Arial" w:cs="Arial"/>
          <w:b/>
          <w:sz w:val="22"/>
          <w:szCs w:val="22"/>
          <w:lang w:val="fi-FI" w:eastAsia="sv-SE"/>
        </w:rPr>
        <w:t>– Alhaisen lambda-arvon eristys on tietenkin tärkeä parametri, mutta sen lisäksi ECOSE®-tekniikkamme antaa monia etuja ympäristösertifiointiin, sanoo Kenneth Ingemarsson, Knauf Insu</w:t>
      </w:r>
      <w:r w:rsidR="00623400">
        <w:rPr>
          <w:rFonts w:ascii="Arial" w:hAnsi="Arial" w:cs="Arial"/>
          <w:b/>
          <w:sz w:val="22"/>
          <w:szCs w:val="22"/>
          <w:lang w:val="fi-FI" w:eastAsia="sv-SE"/>
        </w:rPr>
        <w:t>lation Nordicin tekninen johtaja.</w:t>
      </w:r>
    </w:p>
    <w:p w14:paraId="1D99FAB5" w14:textId="77777777" w:rsidR="00F84231" w:rsidRPr="00A33DC2" w:rsidRDefault="00F84231" w:rsidP="00C8140F">
      <w:pPr>
        <w:ind w:right="-432"/>
        <w:rPr>
          <w:rFonts w:ascii="Arial" w:hAnsi="Arial"/>
          <w:sz w:val="22"/>
          <w:szCs w:val="22"/>
          <w:lang w:val="fi-FI"/>
        </w:rPr>
      </w:pPr>
    </w:p>
    <w:p w14:paraId="0B113EF6" w14:textId="52051AE2" w:rsidR="001A678C" w:rsidRPr="001A678C" w:rsidRDefault="001A678C" w:rsidP="001A67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1A678C">
        <w:rPr>
          <w:rFonts w:ascii="Arial" w:hAnsi="Arial" w:cs="Arial"/>
          <w:color w:val="212121"/>
          <w:sz w:val="22"/>
          <w:szCs w:val="22"/>
          <w:lang w:val="fi-FI" w:eastAsia="sv-SE"/>
        </w:rPr>
        <w:t>Marraskuussa julkistettiin LEEDv4, joka on tunnetuimman ympäristösertifiointijärjestel</w:t>
      </w:r>
      <w:r>
        <w:rPr>
          <w:rFonts w:ascii="Arial" w:hAnsi="Arial" w:cs="Arial"/>
          <w:color w:val="212121"/>
          <w:sz w:val="22"/>
          <w:szCs w:val="22"/>
          <w:lang w:val="fi-FI" w:eastAsia="sv-SE"/>
        </w:rPr>
        <w:t>män uusi päivitetty versio (kat</w:t>
      </w:r>
      <w:r w:rsidRPr="001A678C">
        <w:rPr>
          <w:rFonts w:ascii="Arial" w:hAnsi="Arial" w:cs="Arial"/>
          <w:color w:val="212121"/>
          <w:sz w:val="22"/>
          <w:szCs w:val="22"/>
          <w:lang w:val="fi-FI" w:eastAsia="sv-SE"/>
        </w:rPr>
        <w:t>so tietoruutu). LEEDv4-järj</w:t>
      </w:r>
      <w:r>
        <w:rPr>
          <w:rFonts w:ascii="Arial" w:hAnsi="Arial" w:cs="Arial"/>
          <w:color w:val="212121"/>
          <w:sz w:val="22"/>
          <w:szCs w:val="22"/>
          <w:lang w:val="fi-FI" w:eastAsia="sv-SE"/>
        </w:rPr>
        <w:t>estelmässä rakennukset pisteyte</w:t>
      </w:r>
      <w:r w:rsidRPr="001A678C">
        <w:rPr>
          <w:rFonts w:ascii="Arial" w:hAnsi="Arial" w:cs="Arial"/>
          <w:color w:val="212121"/>
          <w:sz w:val="22"/>
          <w:szCs w:val="22"/>
          <w:lang w:val="fi-FI" w:eastAsia="sv-SE"/>
        </w:rPr>
        <w:t>tään laajan ympäristön huomioonottamisen arvioinnin perusteella, kuten rakenn</w:t>
      </w:r>
      <w:r w:rsidR="00474F3C">
        <w:rPr>
          <w:rFonts w:ascii="Arial" w:hAnsi="Arial" w:cs="Arial"/>
          <w:color w:val="212121"/>
          <w:sz w:val="22"/>
          <w:szCs w:val="22"/>
          <w:lang w:val="fi-FI" w:eastAsia="sv-SE"/>
        </w:rPr>
        <w:t>usmateriaalien tuotannon, kulje</w:t>
      </w:r>
      <w:r w:rsidRPr="001A678C">
        <w:rPr>
          <w:rFonts w:ascii="Arial" w:hAnsi="Arial" w:cs="Arial"/>
          <w:color w:val="212121"/>
          <w:sz w:val="22"/>
          <w:szCs w:val="22"/>
          <w:lang w:val="fi-FI" w:eastAsia="sv-SE"/>
        </w:rPr>
        <w:t>tusten ja energiankäytö</w:t>
      </w:r>
      <w:r w:rsidR="00474F3C">
        <w:rPr>
          <w:rFonts w:ascii="Arial" w:hAnsi="Arial" w:cs="Arial"/>
          <w:color w:val="212121"/>
          <w:sz w:val="22"/>
          <w:szCs w:val="22"/>
          <w:lang w:val="fi-FI" w:eastAsia="sv-SE"/>
        </w:rPr>
        <w:t>n sekä mahdollisen käyttöiän lo</w:t>
      </w:r>
      <w:r w:rsidRPr="001A678C">
        <w:rPr>
          <w:rFonts w:ascii="Arial" w:hAnsi="Arial" w:cs="Arial"/>
          <w:color w:val="212121"/>
          <w:sz w:val="22"/>
          <w:szCs w:val="22"/>
          <w:lang w:val="fi-FI" w:eastAsia="sv-SE"/>
        </w:rPr>
        <w:t>pussa tapahtuvan hävittämisen perusteella,</w:t>
      </w:r>
    </w:p>
    <w:p w14:paraId="616AE7FD" w14:textId="4CE7A03E" w:rsidR="00DD395C" w:rsidRDefault="001A678C" w:rsidP="001A67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1A678C">
        <w:rPr>
          <w:rFonts w:ascii="Arial" w:hAnsi="Arial" w:cs="Arial"/>
          <w:color w:val="212121"/>
          <w:sz w:val="22"/>
          <w:szCs w:val="22"/>
          <w:lang w:val="fi-FI" w:eastAsia="sv-SE"/>
        </w:rPr>
        <w:t xml:space="preserve">Se on monimutkainen </w:t>
      </w:r>
      <w:r w:rsidR="00474F3C">
        <w:rPr>
          <w:rFonts w:ascii="Arial" w:hAnsi="Arial" w:cs="Arial"/>
          <w:color w:val="212121"/>
          <w:sz w:val="22"/>
          <w:szCs w:val="22"/>
          <w:lang w:val="fi-FI" w:eastAsia="sv-SE"/>
        </w:rPr>
        <w:t>prosessi, mutta se maksaa itsen</w:t>
      </w:r>
      <w:r w:rsidRPr="001A678C">
        <w:rPr>
          <w:rFonts w:ascii="Arial" w:hAnsi="Arial" w:cs="Arial"/>
          <w:color w:val="212121"/>
          <w:sz w:val="22"/>
          <w:szCs w:val="22"/>
          <w:lang w:val="fi-FI" w:eastAsia="sv-SE"/>
        </w:rPr>
        <w:t>sä takaisin rakennuksen to</w:t>
      </w:r>
      <w:r w:rsidR="00474F3C">
        <w:rPr>
          <w:rFonts w:ascii="Arial" w:hAnsi="Arial" w:cs="Arial"/>
          <w:color w:val="212121"/>
          <w:sz w:val="22"/>
          <w:szCs w:val="22"/>
          <w:lang w:val="fi-FI" w:eastAsia="sv-SE"/>
        </w:rPr>
        <w:t>iminnallisuuden ja käyttökustan</w:t>
      </w:r>
      <w:r w:rsidRPr="001A678C">
        <w:rPr>
          <w:rFonts w:ascii="Arial" w:hAnsi="Arial" w:cs="Arial"/>
          <w:color w:val="212121"/>
          <w:sz w:val="22"/>
          <w:szCs w:val="22"/>
          <w:lang w:val="fi-FI" w:eastAsia="sv-SE"/>
        </w:rPr>
        <w:t>nusten sekä sen pitkäaik</w:t>
      </w:r>
      <w:r w:rsidR="00710AF7">
        <w:rPr>
          <w:rFonts w:ascii="Arial" w:hAnsi="Arial" w:cs="Arial"/>
          <w:color w:val="212121"/>
          <w:sz w:val="22"/>
          <w:szCs w:val="22"/>
          <w:lang w:val="fi-FI" w:eastAsia="sv-SE"/>
        </w:rPr>
        <w:t>aisen arvon suhteen. Knauf Insu</w:t>
      </w:r>
      <w:r w:rsidRPr="001A678C">
        <w:rPr>
          <w:rFonts w:ascii="Arial" w:hAnsi="Arial" w:cs="Arial"/>
          <w:color w:val="212121"/>
          <w:sz w:val="22"/>
          <w:szCs w:val="22"/>
          <w:lang w:val="fi-FI" w:eastAsia="sv-SE"/>
        </w:rPr>
        <w:t xml:space="preserve">lationin tekninen johtaja Kenneth Ingemarsson auttaa mielellään kysymyksissä, </w:t>
      </w:r>
      <w:r w:rsidR="00710AF7">
        <w:rPr>
          <w:rFonts w:ascii="Arial" w:hAnsi="Arial" w:cs="Arial"/>
          <w:color w:val="212121"/>
          <w:sz w:val="22"/>
          <w:szCs w:val="22"/>
          <w:lang w:val="fi-FI" w:eastAsia="sv-SE"/>
        </w:rPr>
        <w:t>jotka koskevat eristyksen valin</w:t>
      </w:r>
      <w:r w:rsidRPr="001A678C">
        <w:rPr>
          <w:rFonts w:ascii="Arial" w:hAnsi="Arial" w:cs="Arial"/>
          <w:color w:val="212121"/>
          <w:sz w:val="22"/>
          <w:szCs w:val="22"/>
          <w:lang w:val="fi-FI" w:eastAsia="sv-SE"/>
        </w:rPr>
        <w:t>taa ympäristösertifioinnin yhteydessä.</w:t>
      </w:r>
    </w:p>
    <w:p w14:paraId="6CFB4363" w14:textId="77777777" w:rsidR="00710AF7" w:rsidRDefault="00710AF7" w:rsidP="001A67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6760CE4F" w14:textId="07D7929B" w:rsidR="00710AF7" w:rsidRPr="00710AF7" w:rsidRDefault="00710AF7" w:rsidP="001A67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z w:val="22"/>
          <w:szCs w:val="22"/>
          <w:lang w:val="fi-FI" w:eastAsia="sv-SE"/>
        </w:rPr>
      </w:pPr>
      <w:r w:rsidRPr="00710AF7">
        <w:rPr>
          <w:rFonts w:ascii="Arial" w:hAnsi="Arial" w:cs="Arial"/>
          <w:b/>
          <w:color w:val="212121"/>
          <w:sz w:val="22"/>
          <w:szCs w:val="22"/>
          <w:lang w:val="fi-FI" w:eastAsia="sv-SE"/>
        </w:rPr>
        <w:t>Elinkaarinäkökulma</w:t>
      </w:r>
    </w:p>
    <w:p w14:paraId="10A155E2" w14:textId="6AE9EE43" w:rsidR="00710AF7" w:rsidRPr="00710AF7" w:rsidRDefault="00710AF7"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710AF7">
        <w:rPr>
          <w:rFonts w:ascii="Arial" w:hAnsi="Arial" w:cs="Arial"/>
          <w:color w:val="212121"/>
          <w:sz w:val="22"/>
          <w:szCs w:val="22"/>
          <w:lang w:val="fi-FI" w:eastAsia="sv-SE"/>
        </w:rPr>
        <w:t>– Periaatteessa koko ympäristösertifiointi perustuu EPD:hen, Environmental Product Declaratio</w:t>
      </w:r>
      <w:r>
        <w:rPr>
          <w:rFonts w:ascii="Arial" w:hAnsi="Arial" w:cs="Arial"/>
          <w:color w:val="212121"/>
          <w:sz w:val="22"/>
          <w:szCs w:val="22"/>
          <w:lang w:val="fi-FI" w:eastAsia="sv-SE"/>
        </w:rPr>
        <w:t>niin, joka on tuotteen ym</w:t>
      </w:r>
      <w:r w:rsidRPr="00710AF7">
        <w:rPr>
          <w:rFonts w:ascii="Arial" w:hAnsi="Arial" w:cs="Arial"/>
          <w:color w:val="212121"/>
          <w:sz w:val="22"/>
          <w:szCs w:val="22"/>
          <w:lang w:val="fi-FI" w:eastAsia="sv-SE"/>
        </w:rPr>
        <w:t>päristöjulistus. EPD antaa verrattavissa olevaa ti</w:t>
      </w:r>
      <w:r>
        <w:rPr>
          <w:rFonts w:ascii="Arial" w:hAnsi="Arial" w:cs="Arial"/>
          <w:color w:val="212121"/>
          <w:sz w:val="22"/>
          <w:szCs w:val="22"/>
          <w:lang w:val="fi-FI" w:eastAsia="sv-SE"/>
        </w:rPr>
        <w:t>etoa tuotteen ympäristövaikutuk</w:t>
      </w:r>
      <w:r w:rsidRPr="00710AF7">
        <w:rPr>
          <w:rFonts w:ascii="Arial" w:hAnsi="Arial" w:cs="Arial"/>
          <w:color w:val="212121"/>
          <w:sz w:val="22"/>
          <w:szCs w:val="22"/>
          <w:lang w:val="fi-FI" w:eastAsia="sv-SE"/>
        </w:rPr>
        <w:t>sesta e</w:t>
      </w:r>
      <w:r w:rsidR="00AC4851">
        <w:rPr>
          <w:rFonts w:ascii="Arial" w:hAnsi="Arial" w:cs="Arial"/>
          <w:color w:val="212121"/>
          <w:sz w:val="22"/>
          <w:szCs w:val="22"/>
          <w:lang w:val="fi-FI" w:eastAsia="sv-SE"/>
        </w:rPr>
        <w:t>linkaarinäkökulmasta, sanoo Ken</w:t>
      </w:r>
      <w:r w:rsidRPr="00710AF7">
        <w:rPr>
          <w:rFonts w:ascii="Arial" w:hAnsi="Arial" w:cs="Arial"/>
          <w:color w:val="212121"/>
          <w:sz w:val="22"/>
          <w:szCs w:val="22"/>
          <w:lang w:val="fi-FI" w:eastAsia="sv-SE"/>
        </w:rPr>
        <w:t>neth Ingemarsson ja jatkaa.</w:t>
      </w:r>
    </w:p>
    <w:p w14:paraId="18686C96" w14:textId="1691E3EB" w:rsidR="00710AF7" w:rsidRPr="00710AF7" w:rsidRDefault="00710AF7"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710AF7">
        <w:rPr>
          <w:rFonts w:ascii="Arial" w:hAnsi="Arial" w:cs="Arial"/>
          <w:color w:val="212121"/>
          <w:sz w:val="22"/>
          <w:szCs w:val="22"/>
          <w:lang w:val="fi-FI" w:eastAsia="sv-SE"/>
        </w:rPr>
        <w:t>– Kaik</w:t>
      </w:r>
      <w:r w:rsidR="00AC4851">
        <w:rPr>
          <w:rFonts w:ascii="Arial" w:hAnsi="Arial" w:cs="Arial"/>
          <w:color w:val="212121"/>
          <w:sz w:val="22"/>
          <w:szCs w:val="22"/>
          <w:lang w:val="fi-FI" w:eastAsia="sv-SE"/>
        </w:rPr>
        <w:t>illa Knauf Insulationin eristys</w:t>
      </w:r>
      <w:r w:rsidRPr="00710AF7">
        <w:rPr>
          <w:rFonts w:ascii="Arial" w:hAnsi="Arial" w:cs="Arial"/>
          <w:color w:val="212121"/>
          <w:sz w:val="22"/>
          <w:szCs w:val="22"/>
          <w:lang w:val="fi-FI" w:eastAsia="sv-SE"/>
        </w:rPr>
        <w:t>tuotteilla on EPD, ja niitä voi siis käyttää ympäristösertifioinnissa.</w:t>
      </w:r>
    </w:p>
    <w:p w14:paraId="4E4806BA" w14:textId="354A4615" w:rsidR="00710AF7" w:rsidRDefault="00710AF7"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710AF7">
        <w:rPr>
          <w:rFonts w:ascii="Arial" w:hAnsi="Arial" w:cs="Arial"/>
          <w:color w:val="212121"/>
          <w:sz w:val="22"/>
          <w:szCs w:val="22"/>
          <w:lang w:val="fi-FI" w:eastAsia="sv-SE"/>
        </w:rPr>
        <w:t>EPD tekee vertailusta läpinäkyvää ja yks</w:t>
      </w:r>
      <w:r w:rsidR="00AC4851">
        <w:rPr>
          <w:rFonts w:ascii="Arial" w:hAnsi="Arial" w:cs="Arial"/>
          <w:color w:val="212121"/>
          <w:sz w:val="22"/>
          <w:szCs w:val="22"/>
          <w:lang w:val="fi-FI" w:eastAsia="sv-SE"/>
        </w:rPr>
        <w:t>inkertaista, mikä on Kenneth In</w:t>
      </w:r>
      <w:r w:rsidRPr="00710AF7">
        <w:rPr>
          <w:rFonts w:ascii="Arial" w:hAnsi="Arial" w:cs="Arial"/>
          <w:color w:val="212121"/>
          <w:sz w:val="22"/>
          <w:szCs w:val="22"/>
          <w:lang w:val="fi-FI" w:eastAsia="sv-SE"/>
        </w:rPr>
        <w:t>germ</w:t>
      </w:r>
      <w:r w:rsidR="00AC4851">
        <w:rPr>
          <w:rFonts w:ascii="Arial" w:hAnsi="Arial" w:cs="Arial"/>
          <w:color w:val="212121"/>
          <w:sz w:val="22"/>
          <w:szCs w:val="22"/>
          <w:lang w:val="fi-FI" w:eastAsia="sv-SE"/>
        </w:rPr>
        <w:t>arssonin mukaan Knauf Insulatio</w:t>
      </w:r>
      <w:r w:rsidRPr="00710AF7">
        <w:rPr>
          <w:rFonts w:ascii="Arial" w:hAnsi="Arial" w:cs="Arial"/>
          <w:color w:val="212121"/>
          <w:sz w:val="22"/>
          <w:szCs w:val="22"/>
          <w:lang w:val="fi-FI" w:eastAsia="sv-SE"/>
        </w:rPr>
        <w:t>nin etu</w:t>
      </w:r>
      <w:r w:rsidR="00AC4851">
        <w:rPr>
          <w:rFonts w:ascii="Arial" w:hAnsi="Arial" w:cs="Arial"/>
          <w:color w:val="212121"/>
          <w:sz w:val="22"/>
          <w:szCs w:val="22"/>
          <w:lang w:val="fi-FI" w:eastAsia="sv-SE"/>
        </w:rPr>
        <w:t>. Eristyksen tekeminen pääasias</w:t>
      </w:r>
      <w:r w:rsidRPr="00710AF7">
        <w:rPr>
          <w:rFonts w:ascii="Arial" w:hAnsi="Arial" w:cs="Arial"/>
          <w:color w:val="212121"/>
          <w:sz w:val="22"/>
          <w:szCs w:val="22"/>
          <w:lang w:val="fi-FI" w:eastAsia="sv-SE"/>
        </w:rPr>
        <w:t>sa kierrätyslasista antaa esimerkiksi tärkeitä pisteitä LEED-järjestelmässä. Hyvät eristysominaisuudet yhdistetään johonkin</w:t>
      </w:r>
      <w:r w:rsidR="00AC4851">
        <w:rPr>
          <w:rFonts w:ascii="Arial" w:hAnsi="Arial" w:cs="Arial"/>
          <w:color w:val="212121"/>
          <w:sz w:val="22"/>
          <w:szCs w:val="22"/>
          <w:lang w:val="fi-FI" w:eastAsia="sv-SE"/>
        </w:rPr>
        <w:t xml:space="preserve"> uniikkiin: patentoituun sideai</w:t>
      </w:r>
      <w:r w:rsidRPr="00710AF7">
        <w:rPr>
          <w:rFonts w:ascii="Arial" w:hAnsi="Arial" w:cs="Arial"/>
          <w:color w:val="212121"/>
          <w:sz w:val="22"/>
          <w:szCs w:val="22"/>
          <w:lang w:val="fi-FI" w:eastAsia="sv-SE"/>
        </w:rPr>
        <w:t>neese</w:t>
      </w:r>
      <w:r w:rsidR="00AC4851">
        <w:rPr>
          <w:rFonts w:ascii="Arial" w:hAnsi="Arial" w:cs="Arial"/>
          <w:color w:val="212121"/>
          <w:sz w:val="22"/>
          <w:szCs w:val="22"/>
          <w:lang w:val="fi-FI" w:eastAsia="sv-SE"/>
        </w:rPr>
        <w:t>en ECOSE®, jossa ei käytetä for</w:t>
      </w:r>
      <w:r w:rsidRPr="00710AF7">
        <w:rPr>
          <w:rFonts w:ascii="Arial" w:hAnsi="Arial" w:cs="Arial"/>
          <w:color w:val="212121"/>
          <w:sz w:val="22"/>
          <w:szCs w:val="22"/>
          <w:lang w:val="fi-FI" w:eastAsia="sv-SE"/>
        </w:rPr>
        <w:t>maldehydiä.</w:t>
      </w:r>
    </w:p>
    <w:p w14:paraId="7D6F765F" w14:textId="77777777" w:rsidR="00AC4851" w:rsidRDefault="00AC4851"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526F01B3" w14:textId="07A1073F" w:rsidR="00AC4851" w:rsidRPr="00AC4851" w:rsidRDefault="00AC4851"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z w:val="22"/>
          <w:szCs w:val="22"/>
          <w:lang w:val="fi-FI" w:eastAsia="sv-SE"/>
        </w:rPr>
      </w:pPr>
      <w:r w:rsidRPr="00AC4851">
        <w:rPr>
          <w:rFonts w:ascii="Arial" w:hAnsi="Arial" w:cs="Arial"/>
          <w:b/>
          <w:color w:val="212121"/>
          <w:sz w:val="22"/>
          <w:szCs w:val="22"/>
          <w:lang w:val="fi-FI" w:eastAsia="sv-SE"/>
        </w:rPr>
        <w:t>Vähemmän päästöjä</w:t>
      </w:r>
    </w:p>
    <w:p w14:paraId="5C579877" w14:textId="3CE05A07" w:rsidR="00C60133" w:rsidRP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710AF7">
        <w:rPr>
          <w:rFonts w:ascii="Arial" w:hAnsi="Arial" w:cs="Arial"/>
          <w:color w:val="212121"/>
          <w:sz w:val="22"/>
          <w:szCs w:val="22"/>
          <w:lang w:val="fi-FI" w:eastAsia="sv-SE"/>
        </w:rPr>
        <w:t xml:space="preserve">– </w:t>
      </w:r>
      <w:r w:rsidRPr="00C60133">
        <w:rPr>
          <w:rFonts w:ascii="Arial" w:hAnsi="Arial" w:cs="Arial"/>
          <w:color w:val="212121"/>
          <w:sz w:val="22"/>
          <w:szCs w:val="22"/>
          <w:lang w:val="fi-FI" w:eastAsia="sv-SE"/>
        </w:rPr>
        <w:t>ECOS</w:t>
      </w:r>
      <w:r>
        <w:rPr>
          <w:rFonts w:ascii="Arial" w:hAnsi="Arial" w:cs="Arial"/>
          <w:color w:val="212121"/>
          <w:sz w:val="22"/>
          <w:szCs w:val="22"/>
          <w:lang w:val="fi-FI" w:eastAsia="sv-SE"/>
        </w:rPr>
        <w:t>E®-tuotteillamme on parempi kes</w:t>
      </w:r>
      <w:r w:rsidRPr="00C60133">
        <w:rPr>
          <w:rFonts w:ascii="Arial" w:hAnsi="Arial" w:cs="Arial"/>
          <w:color w:val="212121"/>
          <w:sz w:val="22"/>
          <w:szCs w:val="22"/>
          <w:lang w:val="fi-FI" w:eastAsia="sv-SE"/>
        </w:rPr>
        <w:t>tävyys e</w:t>
      </w:r>
      <w:r>
        <w:rPr>
          <w:rFonts w:ascii="Arial" w:hAnsi="Arial" w:cs="Arial"/>
          <w:color w:val="212121"/>
          <w:sz w:val="22"/>
          <w:szCs w:val="22"/>
          <w:lang w:val="fi-FI" w:eastAsia="sv-SE"/>
        </w:rPr>
        <w:t>linkaaren aikana kuin alan stan</w:t>
      </w:r>
      <w:r w:rsidRPr="00C60133">
        <w:rPr>
          <w:rFonts w:ascii="Arial" w:hAnsi="Arial" w:cs="Arial"/>
          <w:color w:val="212121"/>
          <w:sz w:val="22"/>
          <w:szCs w:val="22"/>
          <w:lang w:val="fi-FI" w:eastAsia="sv-SE"/>
        </w:rPr>
        <w:t>dardituotteilla. Tämä tekniikka tuottaa myös hyvän akustisen suorituskyvyn ja termisen mukavuuden.</w:t>
      </w:r>
    </w:p>
    <w:p w14:paraId="77111984" w14:textId="74E72020" w:rsidR="00AC4851"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710AF7">
        <w:rPr>
          <w:rFonts w:ascii="Arial" w:hAnsi="Arial" w:cs="Arial"/>
          <w:color w:val="212121"/>
          <w:sz w:val="22"/>
          <w:szCs w:val="22"/>
          <w:lang w:val="fi-FI" w:eastAsia="sv-SE"/>
        </w:rPr>
        <w:t xml:space="preserve">– </w:t>
      </w:r>
      <w:r w:rsidRPr="00C60133">
        <w:rPr>
          <w:rFonts w:ascii="Arial" w:hAnsi="Arial" w:cs="Arial"/>
          <w:color w:val="212121"/>
          <w:sz w:val="22"/>
          <w:szCs w:val="22"/>
          <w:lang w:val="fi-FI" w:eastAsia="sv-SE"/>
        </w:rPr>
        <w:t>Lopuksi, mutta ei vähiten tärkeänä</w:t>
      </w:r>
      <w:r>
        <w:rPr>
          <w:rFonts w:ascii="Arial" w:hAnsi="Arial" w:cs="Arial"/>
          <w:color w:val="212121"/>
          <w:sz w:val="22"/>
          <w:szCs w:val="22"/>
          <w:lang w:val="fi-FI" w:eastAsia="sv-SE"/>
        </w:rPr>
        <w:t xml:space="preserve"> </w:t>
      </w:r>
      <w:r w:rsidRPr="00C60133">
        <w:rPr>
          <w:rFonts w:ascii="Arial" w:hAnsi="Arial" w:cs="Arial"/>
          <w:color w:val="212121"/>
          <w:sz w:val="22"/>
          <w:szCs w:val="22"/>
          <w:lang w:val="fi-FI" w:eastAsia="sv-SE"/>
        </w:rPr>
        <w:t xml:space="preserve">asiana, </w:t>
      </w:r>
      <w:r>
        <w:rPr>
          <w:rFonts w:ascii="Arial" w:hAnsi="Arial" w:cs="Arial"/>
          <w:color w:val="212121"/>
          <w:sz w:val="22"/>
          <w:szCs w:val="22"/>
          <w:lang w:val="fi-FI" w:eastAsia="sv-SE"/>
        </w:rPr>
        <w:t>uusi LEEDv4 painottaa satunnais</w:t>
      </w:r>
      <w:r w:rsidRPr="00C60133">
        <w:rPr>
          <w:rFonts w:ascii="Arial" w:hAnsi="Arial" w:cs="Arial"/>
          <w:color w:val="212121"/>
          <w:sz w:val="22"/>
          <w:szCs w:val="22"/>
          <w:lang w:val="fi-FI" w:eastAsia="sv-SE"/>
        </w:rPr>
        <w:t>ten orgaanisten ilman epäpuhtauksien vähentämisen tärkeyttä. Tässä suhteessa ECOSE®</w:t>
      </w:r>
      <w:r>
        <w:rPr>
          <w:rFonts w:ascii="Arial" w:hAnsi="Arial" w:cs="Arial"/>
          <w:color w:val="212121"/>
          <w:sz w:val="22"/>
          <w:szCs w:val="22"/>
          <w:lang w:val="fi-FI" w:eastAsia="sv-SE"/>
        </w:rPr>
        <w:t xml:space="preserve"> voi lisätä korkeimman pistemää</w:t>
      </w:r>
      <w:r w:rsidRPr="00C60133">
        <w:rPr>
          <w:rFonts w:ascii="Arial" w:hAnsi="Arial" w:cs="Arial"/>
          <w:color w:val="212121"/>
          <w:sz w:val="22"/>
          <w:szCs w:val="22"/>
          <w:lang w:val="fi-FI" w:eastAsia="sv-SE"/>
        </w:rPr>
        <w:t>rän, koska se ei sisällä lisäformaldehydiä, sanoo K</w:t>
      </w:r>
      <w:r>
        <w:rPr>
          <w:rFonts w:ascii="Arial" w:hAnsi="Arial" w:cs="Arial"/>
          <w:color w:val="212121"/>
          <w:sz w:val="22"/>
          <w:szCs w:val="22"/>
          <w:lang w:val="fi-FI" w:eastAsia="sv-SE"/>
        </w:rPr>
        <w:t>enneth Ingemarsson. Hän muistut</w:t>
      </w:r>
      <w:r w:rsidRPr="00C60133">
        <w:rPr>
          <w:rFonts w:ascii="Arial" w:hAnsi="Arial" w:cs="Arial"/>
          <w:color w:val="212121"/>
          <w:sz w:val="22"/>
          <w:szCs w:val="22"/>
          <w:lang w:val="fi-FI" w:eastAsia="sv-SE"/>
        </w:rPr>
        <w:t>taa, että ECOSE®-tekniikka on sertifioitu Eurofinsin korkeimpaan luokkaan, Indoor Air Comfort Gold, ja se on saanut lisäksi A+-merkinnän Ranskassa.</w:t>
      </w:r>
    </w:p>
    <w:p w14:paraId="61C87438" w14:textId="77777777" w:rsidR="00C60133"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621F6747" w14:textId="77777777" w:rsidR="00C60133"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69C9EDF3" w14:textId="77777777" w:rsidR="00C60133"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02BA7758" w14:textId="77777777" w:rsidR="00C60133"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46812C4E" w14:textId="77777777" w:rsidR="00C60133"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26A03B29" w14:textId="77777777" w:rsidR="00C60133"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4BE8865F" w14:textId="18595875" w:rsidR="00C60133" w:rsidRPr="003800FD" w:rsidRDefault="003800FD"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z w:val="22"/>
          <w:szCs w:val="22"/>
          <w:lang w:val="fi-FI" w:eastAsia="sv-SE"/>
        </w:rPr>
      </w:pPr>
      <w:r w:rsidRPr="003800FD">
        <w:rPr>
          <w:rFonts w:ascii="Arial" w:hAnsi="Arial" w:cs="Arial"/>
          <w:b/>
          <w:color w:val="212121"/>
          <w:sz w:val="22"/>
          <w:szCs w:val="22"/>
          <w:lang w:val="fi-FI" w:eastAsia="sv-SE"/>
        </w:rPr>
        <w:lastRenderedPageBreak/>
        <w:t xml:space="preserve">Tietoja ympäristöserti </w:t>
      </w:r>
    </w:p>
    <w:p w14:paraId="5E323B16" w14:textId="0E5602EC" w:rsid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C60133">
        <w:rPr>
          <w:rFonts w:ascii="Arial" w:hAnsi="Arial" w:cs="Arial"/>
          <w:color w:val="212121"/>
          <w:sz w:val="22"/>
          <w:szCs w:val="22"/>
          <w:lang w:val="fi-FI" w:eastAsia="sv-SE"/>
        </w:rPr>
        <w:t>Ympäris</w:t>
      </w:r>
      <w:r w:rsidR="003800FD">
        <w:rPr>
          <w:rFonts w:ascii="Arial" w:hAnsi="Arial" w:cs="Arial"/>
          <w:color w:val="212121"/>
          <w:sz w:val="22"/>
          <w:szCs w:val="22"/>
          <w:lang w:val="fi-FI" w:eastAsia="sv-SE"/>
        </w:rPr>
        <w:t>tösertifiointi on arviointi sii</w:t>
      </w:r>
      <w:r w:rsidRPr="00C60133">
        <w:rPr>
          <w:rFonts w:ascii="Arial" w:hAnsi="Arial" w:cs="Arial"/>
          <w:color w:val="212121"/>
          <w:sz w:val="22"/>
          <w:szCs w:val="22"/>
          <w:lang w:val="fi-FI" w:eastAsia="sv-SE"/>
        </w:rPr>
        <w:t>tä, miten ympäristötehokas rakennus on. S</w:t>
      </w:r>
      <w:r w:rsidR="003800FD">
        <w:rPr>
          <w:rFonts w:ascii="Arial" w:hAnsi="Arial" w:cs="Arial"/>
          <w:color w:val="212121"/>
          <w:sz w:val="22"/>
          <w:szCs w:val="22"/>
          <w:lang w:val="fi-FI" w:eastAsia="sv-SE"/>
        </w:rPr>
        <w:t>ertifiointijärjestelmästä raken</w:t>
      </w:r>
      <w:r w:rsidRPr="00C60133">
        <w:rPr>
          <w:rFonts w:ascii="Arial" w:hAnsi="Arial" w:cs="Arial"/>
          <w:color w:val="212121"/>
          <w:sz w:val="22"/>
          <w:szCs w:val="22"/>
          <w:lang w:val="fi-FI" w:eastAsia="sv-SE"/>
        </w:rPr>
        <w:t>nus saa sertifikaatin, joka osoittaa sen</w:t>
      </w:r>
      <w:r w:rsidR="003800FD">
        <w:rPr>
          <w:rFonts w:ascii="Arial" w:hAnsi="Arial" w:cs="Arial"/>
          <w:color w:val="212121"/>
          <w:sz w:val="22"/>
          <w:szCs w:val="22"/>
          <w:lang w:val="fi-FI" w:eastAsia="sv-SE"/>
        </w:rPr>
        <w:t xml:space="preserve"> ympäristövaikutuksen. Näin toi</w:t>
      </w:r>
      <w:r w:rsidRPr="00C60133">
        <w:rPr>
          <w:rFonts w:ascii="Arial" w:hAnsi="Arial" w:cs="Arial"/>
          <w:color w:val="212121"/>
          <w:sz w:val="22"/>
          <w:szCs w:val="22"/>
          <w:lang w:val="fi-FI" w:eastAsia="sv-SE"/>
        </w:rPr>
        <w:t>mivat j</w:t>
      </w:r>
      <w:r w:rsidR="003800FD">
        <w:rPr>
          <w:rFonts w:ascii="Arial" w:hAnsi="Arial" w:cs="Arial"/>
          <w:color w:val="212121"/>
          <w:sz w:val="22"/>
          <w:szCs w:val="22"/>
          <w:lang w:val="fi-FI" w:eastAsia="sv-SE"/>
        </w:rPr>
        <w:t>otkin eniten käytetyistä järjes</w:t>
      </w:r>
      <w:r w:rsidRPr="00C60133">
        <w:rPr>
          <w:rFonts w:ascii="Arial" w:hAnsi="Arial" w:cs="Arial"/>
          <w:color w:val="212121"/>
          <w:sz w:val="22"/>
          <w:szCs w:val="22"/>
          <w:lang w:val="fi-FI" w:eastAsia="sv-SE"/>
        </w:rPr>
        <w:t xml:space="preserve">telmistä: Kaikkia hallinnoi Sweden Green Building Council. </w:t>
      </w:r>
      <w:r w:rsidRPr="00C60133">
        <w:rPr>
          <w:rFonts w:ascii="Arial" w:hAnsi="Arial" w:cs="Arial"/>
          <w:color w:val="212121"/>
          <w:sz w:val="22"/>
          <w:szCs w:val="22"/>
          <w:lang w:val="fi-FI" w:eastAsia="sv-SE"/>
        </w:rPr>
        <w:cr/>
      </w:r>
    </w:p>
    <w:p w14:paraId="3277B7C4" w14:textId="481193B5" w:rsidR="00C60133" w:rsidRPr="003800FD"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z w:val="22"/>
          <w:szCs w:val="22"/>
          <w:lang w:val="fi-FI" w:eastAsia="sv-SE"/>
        </w:rPr>
      </w:pPr>
      <w:r w:rsidRPr="003800FD">
        <w:rPr>
          <w:rFonts w:ascii="Arial" w:hAnsi="Arial" w:cs="Arial"/>
          <w:b/>
          <w:color w:val="212121"/>
          <w:sz w:val="22"/>
          <w:szCs w:val="22"/>
          <w:lang w:val="fi-FI" w:eastAsia="sv-SE"/>
        </w:rPr>
        <w:t>LEED</w:t>
      </w:r>
    </w:p>
    <w:p w14:paraId="35D19818" w14:textId="4E37A998" w:rsidR="00C60133" w:rsidRP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C60133">
        <w:rPr>
          <w:rFonts w:ascii="Arial" w:hAnsi="Arial" w:cs="Arial"/>
          <w:color w:val="212121"/>
          <w:sz w:val="22"/>
          <w:szCs w:val="22"/>
          <w:lang w:val="fi-FI" w:eastAsia="sv-SE"/>
        </w:rPr>
        <w:t>LE</w:t>
      </w:r>
      <w:r w:rsidR="003800FD">
        <w:rPr>
          <w:rFonts w:ascii="Arial" w:hAnsi="Arial" w:cs="Arial"/>
          <w:color w:val="212121"/>
          <w:sz w:val="22"/>
          <w:szCs w:val="22"/>
          <w:lang w:val="fi-FI" w:eastAsia="sv-SE"/>
        </w:rPr>
        <w:t>ED on amerikkalainen ja tarkoit</w:t>
      </w:r>
      <w:r w:rsidRPr="00C60133">
        <w:rPr>
          <w:rFonts w:ascii="Arial" w:hAnsi="Arial" w:cs="Arial"/>
          <w:color w:val="212121"/>
          <w:sz w:val="22"/>
          <w:szCs w:val="22"/>
          <w:lang w:val="fi-FI" w:eastAsia="sv-SE"/>
        </w:rPr>
        <w:t>ta</w:t>
      </w:r>
      <w:r w:rsidR="003800FD">
        <w:rPr>
          <w:rFonts w:ascii="Arial" w:hAnsi="Arial" w:cs="Arial"/>
          <w:color w:val="212121"/>
          <w:sz w:val="22"/>
          <w:szCs w:val="22"/>
          <w:lang w:val="fi-FI" w:eastAsia="sv-SE"/>
        </w:rPr>
        <w:t>a Leadership in Energy and Envi</w:t>
      </w:r>
      <w:r w:rsidRPr="00C60133">
        <w:rPr>
          <w:rFonts w:ascii="Arial" w:hAnsi="Arial" w:cs="Arial"/>
          <w:color w:val="212121"/>
          <w:sz w:val="22"/>
          <w:szCs w:val="22"/>
          <w:lang w:val="fi-FI" w:eastAsia="sv-SE"/>
        </w:rPr>
        <w:t>ronmental Design. Se on maailman yleisin</w:t>
      </w:r>
      <w:r w:rsidR="003800FD">
        <w:rPr>
          <w:rFonts w:ascii="Arial" w:hAnsi="Arial" w:cs="Arial"/>
          <w:color w:val="212121"/>
          <w:sz w:val="22"/>
          <w:szCs w:val="22"/>
          <w:lang w:val="fi-FI" w:eastAsia="sv-SE"/>
        </w:rPr>
        <w:t xml:space="preserve"> rakennusten sertifiointijärjes</w:t>
      </w:r>
      <w:r w:rsidRPr="00C60133">
        <w:rPr>
          <w:rFonts w:ascii="Arial" w:hAnsi="Arial" w:cs="Arial"/>
          <w:color w:val="212121"/>
          <w:sz w:val="22"/>
          <w:szCs w:val="22"/>
          <w:lang w:val="fi-FI" w:eastAsia="sv-SE"/>
        </w:rPr>
        <w:t>telmä.</w:t>
      </w:r>
    </w:p>
    <w:p w14:paraId="44C4ABE8" w14:textId="6F6357E9" w:rsid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C60133">
        <w:rPr>
          <w:rFonts w:ascii="Arial" w:hAnsi="Arial" w:cs="Arial"/>
          <w:color w:val="212121"/>
          <w:sz w:val="22"/>
          <w:szCs w:val="22"/>
          <w:lang w:val="fi-FI" w:eastAsia="sv-SE"/>
        </w:rPr>
        <w:t>LEED-järjestelmässä on kullakin alueell</w:t>
      </w:r>
      <w:r w:rsidR="003800FD">
        <w:rPr>
          <w:rFonts w:ascii="Arial" w:hAnsi="Arial" w:cs="Arial"/>
          <w:color w:val="212121"/>
          <w:sz w:val="22"/>
          <w:szCs w:val="22"/>
          <w:lang w:val="fi-FI" w:eastAsia="sv-SE"/>
        </w:rPr>
        <w:t>a joukko kriteerejä, jotka täyt</w:t>
      </w:r>
      <w:r w:rsidRPr="00C60133">
        <w:rPr>
          <w:rFonts w:ascii="Arial" w:hAnsi="Arial" w:cs="Arial"/>
          <w:color w:val="212121"/>
          <w:sz w:val="22"/>
          <w:szCs w:val="22"/>
          <w:lang w:val="fi-FI" w:eastAsia="sv-SE"/>
        </w:rPr>
        <w:t>tämällä saa yhden tai useita pisteitä, ja jo</w:t>
      </w:r>
      <w:r w:rsidR="003800FD">
        <w:rPr>
          <w:rFonts w:ascii="Arial" w:hAnsi="Arial" w:cs="Arial"/>
          <w:color w:val="212121"/>
          <w:sz w:val="22"/>
          <w:szCs w:val="22"/>
          <w:lang w:val="fi-FI" w:eastAsia="sv-SE"/>
        </w:rPr>
        <w:t>issakin tapauksissa on saavutet</w:t>
      </w:r>
      <w:r w:rsidRPr="00C60133">
        <w:rPr>
          <w:rFonts w:ascii="Arial" w:hAnsi="Arial" w:cs="Arial"/>
          <w:color w:val="212121"/>
          <w:sz w:val="22"/>
          <w:szCs w:val="22"/>
          <w:lang w:val="fi-FI" w:eastAsia="sv-SE"/>
        </w:rPr>
        <w:t>tava vähimmäistaso. Alin LEED-taso on Ser</w:t>
      </w:r>
      <w:r w:rsidR="003800FD">
        <w:rPr>
          <w:rFonts w:ascii="Arial" w:hAnsi="Arial" w:cs="Arial"/>
          <w:color w:val="212121"/>
          <w:sz w:val="22"/>
          <w:szCs w:val="22"/>
          <w:lang w:val="fi-FI" w:eastAsia="sv-SE"/>
        </w:rPr>
        <w:t>tifioitu. Sen lisäksi on olemas</w:t>
      </w:r>
      <w:r w:rsidRPr="00C60133">
        <w:rPr>
          <w:rFonts w:ascii="Arial" w:hAnsi="Arial" w:cs="Arial"/>
          <w:color w:val="212121"/>
          <w:sz w:val="22"/>
          <w:szCs w:val="22"/>
          <w:lang w:val="fi-FI" w:eastAsia="sv-SE"/>
        </w:rPr>
        <w:t xml:space="preserve">sa tasot Hopea, Kulta ja Platina. </w:t>
      </w:r>
    </w:p>
    <w:p w14:paraId="655C62FD" w14:textId="77777777" w:rsidR="00C60133" w:rsidRP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4803BF4B" w14:textId="77777777" w:rsidR="00C60133" w:rsidRPr="003800FD"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z w:val="22"/>
          <w:szCs w:val="22"/>
          <w:lang w:val="fi-FI" w:eastAsia="sv-SE"/>
        </w:rPr>
      </w:pPr>
      <w:r w:rsidRPr="003800FD">
        <w:rPr>
          <w:rFonts w:ascii="Arial" w:hAnsi="Arial" w:cs="Arial"/>
          <w:b/>
          <w:color w:val="212121"/>
          <w:sz w:val="22"/>
          <w:szCs w:val="22"/>
          <w:lang w:val="fi-FI" w:eastAsia="sv-SE"/>
        </w:rPr>
        <w:t>BREEAM</w:t>
      </w:r>
    </w:p>
    <w:p w14:paraId="244E74C1" w14:textId="48D45FFA" w:rsid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C60133">
        <w:rPr>
          <w:rFonts w:ascii="Arial" w:hAnsi="Arial" w:cs="Arial"/>
          <w:color w:val="212121"/>
          <w:sz w:val="22"/>
          <w:szCs w:val="22"/>
          <w:lang w:val="fi-FI" w:eastAsia="sv-SE"/>
        </w:rPr>
        <w:t>BRE Environmental Assessmen</w:t>
      </w:r>
      <w:r w:rsidR="003800FD">
        <w:rPr>
          <w:rFonts w:ascii="Arial" w:hAnsi="Arial" w:cs="Arial"/>
          <w:color w:val="212121"/>
          <w:sz w:val="22"/>
          <w:szCs w:val="22"/>
          <w:lang w:val="fi-FI" w:eastAsia="sv-SE"/>
        </w:rPr>
        <w:t>t Method (BREEAM) on Isossa-Bri</w:t>
      </w:r>
      <w:r w:rsidRPr="00C60133">
        <w:rPr>
          <w:rFonts w:ascii="Arial" w:hAnsi="Arial" w:cs="Arial"/>
          <w:color w:val="212121"/>
          <w:sz w:val="22"/>
          <w:szCs w:val="22"/>
          <w:lang w:val="fi-FI" w:eastAsia="sv-SE"/>
        </w:rPr>
        <w:t>tanniassa</w:t>
      </w:r>
      <w:r w:rsidR="003800FD">
        <w:rPr>
          <w:rFonts w:ascii="Arial" w:hAnsi="Arial" w:cs="Arial"/>
          <w:color w:val="212121"/>
          <w:sz w:val="22"/>
          <w:szCs w:val="22"/>
          <w:lang w:val="fi-FI" w:eastAsia="sv-SE"/>
        </w:rPr>
        <w:t xml:space="preserve"> kehitetty ympäristöserti</w:t>
      </w:r>
      <w:r w:rsidRPr="00C60133">
        <w:rPr>
          <w:rFonts w:ascii="Arial" w:hAnsi="Arial" w:cs="Arial"/>
          <w:color w:val="212121"/>
          <w:sz w:val="22"/>
          <w:szCs w:val="22"/>
          <w:lang w:val="fi-FI" w:eastAsia="sv-SE"/>
        </w:rPr>
        <w:t>fiointijärjestelmä, jota hallinnoi BRE</w:t>
      </w:r>
      <w:r w:rsidR="003800FD">
        <w:rPr>
          <w:rFonts w:ascii="Arial" w:hAnsi="Arial" w:cs="Arial"/>
          <w:color w:val="212121"/>
          <w:sz w:val="22"/>
          <w:szCs w:val="22"/>
          <w:lang w:val="fi-FI" w:eastAsia="sv-SE"/>
        </w:rPr>
        <w:t>. BREEAM on yksi vanhimmista ym</w:t>
      </w:r>
      <w:r w:rsidRPr="00C60133">
        <w:rPr>
          <w:rFonts w:ascii="Arial" w:hAnsi="Arial" w:cs="Arial"/>
          <w:color w:val="212121"/>
          <w:sz w:val="22"/>
          <w:szCs w:val="22"/>
          <w:lang w:val="fi-FI" w:eastAsia="sv-SE"/>
        </w:rPr>
        <w:t>päristösertifiointijärjestelmistä ja sitä on käytetty yli 500 000 rakennuksen sertifioi</w:t>
      </w:r>
      <w:r w:rsidR="003800FD">
        <w:rPr>
          <w:rFonts w:ascii="Arial" w:hAnsi="Arial" w:cs="Arial"/>
          <w:color w:val="212121"/>
          <w:sz w:val="22"/>
          <w:szCs w:val="22"/>
          <w:lang w:val="fi-FI" w:eastAsia="sv-SE"/>
        </w:rPr>
        <w:t>ntiin. Järjestelmä on ollut ole</w:t>
      </w:r>
      <w:r w:rsidRPr="00C60133">
        <w:rPr>
          <w:rFonts w:ascii="Arial" w:hAnsi="Arial" w:cs="Arial"/>
          <w:color w:val="212121"/>
          <w:sz w:val="22"/>
          <w:szCs w:val="22"/>
          <w:lang w:val="fi-FI" w:eastAsia="sv-SE"/>
        </w:rPr>
        <w:t>ma</w:t>
      </w:r>
      <w:r w:rsidR="003800FD">
        <w:rPr>
          <w:rFonts w:ascii="Arial" w:hAnsi="Arial" w:cs="Arial"/>
          <w:color w:val="212121"/>
          <w:sz w:val="22"/>
          <w:szCs w:val="22"/>
          <w:lang w:val="fi-FI" w:eastAsia="sv-SE"/>
        </w:rPr>
        <w:t>ssa mukautettuina versioina vuo</w:t>
      </w:r>
      <w:r w:rsidRPr="00C60133">
        <w:rPr>
          <w:rFonts w:ascii="Arial" w:hAnsi="Arial" w:cs="Arial"/>
          <w:color w:val="212121"/>
          <w:sz w:val="22"/>
          <w:szCs w:val="22"/>
          <w:lang w:val="fi-FI" w:eastAsia="sv-SE"/>
        </w:rPr>
        <w:t>desta 1990 lähtien ja se on yleisin kansai</w:t>
      </w:r>
      <w:r w:rsidR="003800FD">
        <w:rPr>
          <w:rFonts w:ascii="Arial" w:hAnsi="Arial" w:cs="Arial"/>
          <w:color w:val="212121"/>
          <w:sz w:val="22"/>
          <w:szCs w:val="22"/>
          <w:lang w:val="fi-FI" w:eastAsia="sv-SE"/>
        </w:rPr>
        <w:t>nvälisistä järjestelmistä Euroo</w:t>
      </w:r>
      <w:r w:rsidRPr="00C60133">
        <w:rPr>
          <w:rFonts w:ascii="Arial" w:hAnsi="Arial" w:cs="Arial"/>
          <w:color w:val="212121"/>
          <w:sz w:val="22"/>
          <w:szCs w:val="22"/>
          <w:lang w:val="fi-FI" w:eastAsia="sv-SE"/>
        </w:rPr>
        <w:t>passa.</w:t>
      </w:r>
      <w:r w:rsidRPr="00C60133">
        <w:rPr>
          <w:rFonts w:ascii="Arial" w:hAnsi="Arial" w:cs="Arial"/>
          <w:color w:val="212121"/>
          <w:sz w:val="22"/>
          <w:szCs w:val="22"/>
          <w:lang w:val="fi-FI" w:eastAsia="sv-SE"/>
        </w:rPr>
        <w:cr/>
      </w:r>
    </w:p>
    <w:p w14:paraId="52CE7C2F" w14:textId="1D62F2BA" w:rsidR="00C60133" w:rsidRPr="003800FD" w:rsidRDefault="003800FD"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color w:val="212121"/>
          <w:sz w:val="22"/>
          <w:szCs w:val="22"/>
          <w:lang w:val="fi-FI" w:eastAsia="sv-SE"/>
        </w:rPr>
      </w:pPr>
      <w:r w:rsidRPr="003800FD">
        <w:rPr>
          <w:rFonts w:ascii="Arial" w:hAnsi="Arial" w:cs="Arial"/>
          <w:b/>
          <w:color w:val="212121"/>
          <w:sz w:val="22"/>
          <w:szCs w:val="22"/>
          <w:lang w:val="fi-FI" w:eastAsia="sv-SE"/>
        </w:rPr>
        <w:t xml:space="preserve">Ympäristörakennus   </w:t>
      </w:r>
    </w:p>
    <w:p w14:paraId="2400E008" w14:textId="149D24EB" w:rsid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C60133">
        <w:rPr>
          <w:rFonts w:ascii="Arial" w:hAnsi="Arial" w:cs="Arial"/>
          <w:color w:val="212121"/>
          <w:sz w:val="22"/>
          <w:szCs w:val="22"/>
          <w:lang w:val="fi-FI" w:eastAsia="sv-SE"/>
        </w:rPr>
        <w:t>Eri puolilla maailmaa on olemassa</w:t>
      </w:r>
      <w:r>
        <w:rPr>
          <w:rFonts w:ascii="Arial" w:hAnsi="Arial" w:cs="Arial"/>
          <w:color w:val="212121"/>
          <w:sz w:val="22"/>
          <w:szCs w:val="22"/>
          <w:lang w:val="fi-FI" w:eastAsia="sv-SE"/>
        </w:rPr>
        <w:t xml:space="preserve"> </w:t>
      </w:r>
      <w:r w:rsidRPr="00C60133">
        <w:rPr>
          <w:rFonts w:ascii="Arial" w:hAnsi="Arial" w:cs="Arial"/>
          <w:color w:val="212121"/>
          <w:sz w:val="22"/>
          <w:szCs w:val="22"/>
          <w:lang w:val="fi-FI" w:eastAsia="sv-SE"/>
        </w:rPr>
        <w:t>erilaisia</w:t>
      </w:r>
      <w:r>
        <w:rPr>
          <w:rFonts w:ascii="Arial" w:hAnsi="Arial" w:cs="Arial"/>
          <w:color w:val="212121"/>
          <w:sz w:val="22"/>
          <w:szCs w:val="22"/>
          <w:lang w:val="fi-FI" w:eastAsia="sv-SE"/>
        </w:rPr>
        <w:t xml:space="preserve"> kansallisia sertifiointijärjes</w:t>
      </w:r>
      <w:r w:rsidRPr="00C60133">
        <w:rPr>
          <w:rFonts w:ascii="Arial" w:hAnsi="Arial" w:cs="Arial"/>
          <w:color w:val="212121"/>
          <w:sz w:val="22"/>
          <w:szCs w:val="22"/>
          <w:lang w:val="fi-FI" w:eastAsia="sv-SE"/>
        </w:rPr>
        <w:t>telmi</w:t>
      </w:r>
      <w:r w:rsidR="003800FD">
        <w:rPr>
          <w:rFonts w:ascii="Arial" w:hAnsi="Arial" w:cs="Arial"/>
          <w:color w:val="212121"/>
          <w:sz w:val="22"/>
          <w:szCs w:val="22"/>
          <w:lang w:val="fi-FI" w:eastAsia="sv-SE"/>
        </w:rPr>
        <w:t>ä. Ruotsissa on esimerkiksi Mil</w:t>
      </w:r>
      <w:bookmarkStart w:id="0" w:name="_GoBack"/>
      <w:bookmarkEnd w:id="0"/>
      <w:r w:rsidRPr="00C60133">
        <w:rPr>
          <w:rFonts w:ascii="Arial" w:hAnsi="Arial" w:cs="Arial"/>
          <w:color w:val="212121"/>
          <w:sz w:val="22"/>
          <w:szCs w:val="22"/>
          <w:lang w:val="fi-FI" w:eastAsia="sv-SE"/>
        </w:rPr>
        <w:t>j</w:t>
      </w:r>
      <w:r w:rsidR="003800FD">
        <w:rPr>
          <w:rFonts w:ascii="Arial" w:hAnsi="Arial" w:cs="Arial"/>
          <w:color w:val="212121"/>
          <w:sz w:val="22"/>
          <w:szCs w:val="22"/>
          <w:lang w:val="fi-FI" w:eastAsia="sv-SE"/>
        </w:rPr>
        <w:t>öbyggnad. Ensimmäiset Miljöbyggnad-</w:t>
      </w:r>
      <w:r w:rsidRPr="00C60133">
        <w:rPr>
          <w:rFonts w:ascii="Arial" w:hAnsi="Arial" w:cs="Arial"/>
          <w:color w:val="212121"/>
          <w:sz w:val="22"/>
          <w:szCs w:val="22"/>
          <w:lang w:val="fi-FI" w:eastAsia="sv-SE"/>
        </w:rPr>
        <w:t>sertifioinnit myönnettiin vuonna 20</w:t>
      </w:r>
      <w:r w:rsidR="003800FD">
        <w:rPr>
          <w:rFonts w:ascii="Arial" w:hAnsi="Arial" w:cs="Arial"/>
          <w:color w:val="212121"/>
          <w:sz w:val="22"/>
          <w:szCs w:val="22"/>
          <w:lang w:val="fi-FI" w:eastAsia="sv-SE"/>
        </w:rPr>
        <w:t>10. Kategoriat, jotka Miljöbygg</w:t>
      </w:r>
      <w:r w:rsidRPr="00C60133">
        <w:rPr>
          <w:rFonts w:ascii="Arial" w:hAnsi="Arial" w:cs="Arial"/>
          <w:color w:val="212121"/>
          <w:sz w:val="22"/>
          <w:szCs w:val="22"/>
          <w:lang w:val="fi-FI" w:eastAsia="sv-SE"/>
        </w:rPr>
        <w:t>nad</w:t>
      </w:r>
      <w:r w:rsidR="003800FD">
        <w:rPr>
          <w:rFonts w:ascii="Arial" w:hAnsi="Arial" w:cs="Arial"/>
          <w:color w:val="212121"/>
          <w:sz w:val="22"/>
          <w:szCs w:val="22"/>
          <w:lang w:val="fi-FI" w:eastAsia="sv-SE"/>
        </w:rPr>
        <w:t xml:space="preserve"> kattaa, ovat energia, sisäympä</w:t>
      </w:r>
      <w:r w:rsidRPr="00C60133">
        <w:rPr>
          <w:rFonts w:ascii="Arial" w:hAnsi="Arial" w:cs="Arial"/>
          <w:color w:val="212121"/>
          <w:sz w:val="22"/>
          <w:szCs w:val="22"/>
          <w:lang w:val="fi-FI" w:eastAsia="sv-SE"/>
        </w:rPr>
        <w:t>ristö ja kemialliset aineet. Milj</w:t>
      </w:r>
      <w:r w:rsidR="003800FD">
        <w:rPr>
          <w:rFonts w:ascii="Arial" w:hAnsi="Arial" w:cs="Arial"/>
          <w:color w:val="212121"/>
          <w:sz w:val="22"/>
          <w:szCs w:val="22"/>
          <w:lang w:val="fi-FI" w:eastAsia="sv-SE"/>
        </w:rPr>
        <w:t>öbyggnad on kehitetty ruotsalai</w:t>
      </w:r>
      <w:r w:rsidRPr="00C60133">
        <w:rPr>
          <w:rFonts w:ascii="Arial" w:hAnsi="Arial" w:cs="Arial"/>
          <w:color w:val="212121"/>
          <w:sz w:val="22"/>
          <w:szCs w:val="22"/>
          <w:lang w:val="fi-FI" w:eastAsia="sv-SE"/>
        </w:rPr>
        <w:t>siin oloihin. Se on yksinkertainen ja ku</w:t>
      </w:r>
      <w:r w:rsidR="003800FD">
        <w:rPr>
          <w:rFonts w:ascii="Arial" w:hAnsi="Arial" w:cs="Arial"/>
          <w:color w:val="212121"/>
          <w:sz w:val="22"/>
          <w:szCs w:val="22"/>
          <w:lang w:val="fi-FI" w:eastAsia="sv-SE"/>
        </w:rPr>
        <w:t>stannustehokas sekä antaa rakennuksesta asianmukaisen ympäris</w:t>
      </w:r>
      <w:r w:rsidRPr="00C60133">
        <w:rPr>
          <w:rFonts w:ascii="Arial" w:hAnsi="Arial" w:cs="Arial"/>
          <w:color w:val="212121"/>
          <w:sz w:val="22"/>
          <w:szCs w:val="22"/>
          <w:lang w:val="fi-FI" w:eastAsia="sv-SE"/>
        </w:rPr>
        <w:t>töarvioinnin. Järjestelmää voidaan käyttää sekä uusille että olemassa olevi</w:t>
      </w:r>
      <w:r w:rsidR="003800FD">
        <w:rPr>
          <w:rFonts w:ascii="Arial" w:hAnsi="Arial" w:cs="Arial"/>
          <w:color w:val="212121"/>
          <w:sz w:val="22"/>
          <w:szCs w:val="22"/>
          <w:lang w:val="fi-FI" w:eastAsia="sv-SE"/>
        </w:rPr>
        <w:t>lle rakennuksille koosta riippu</w:t>
      </w:r>
      <w:r w:rsidRPr="00C60133">
        <w:rPr>
          <w:rFonts w:ascii="Arial" w:hAnsi="Arial" w:cs="Arial"/>
          <w:color w:val="212121"/>
          <w:sz w:val="22"/>
          <w:szCs w:val="22"/>
          <w:lang w:val="fi-FI" w:eastAsia="sv-SE"/>
        </w:rPr>
        <w:t>matta.</w:t>
      </w:r>
    </w:p>
    <w:p w14:paraId="0AEE5D2C" w14:textId="77777777" w:rsidR="00C60133" w:rsidRP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6C0A51A2" w14:textId="097C1787" w:rsidR="00C60133" w:rsidRDefault="00C60133" w:rsidP="00C601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r w:rsidRPr="003800FD">
        <w:rPr>
          <w:rFonts w:ascii="Arial" w:hAnsi="Arial" w:cs="Arial"/>
          <w:b/>
          <w:color w:val="212121"/>
          <w:sz w:val="22"/>
          <w:szCs w:val="22"/>
          <w:lang w:val="fi-FI" w:eastAsia="sv-SE"/>
        </w:rPr>
        <w:t>EU G</w:t>
      </w:r>
      <w:r w:rsidR="003800FD" w:rsidRPr="003800FD">
        <w:rPr>
          <w:rFonts w:ascii="Arial" w:hAnsi="Arial" w:cs="Arial"/>
          <w:b/>
          <w:color w:val="212121"/>
          <w:sz w:val="22"/>
          <w:szCs w:val="22"/>
          <w:lang w:val="fi-FI" w:eastAsia="sv-SE"/>
        </w:rPr>
        <w:t>reenBuilding</w:t>
      </w:r>
      <w:r w:rsidRPr="003800FD">
        <w:rPr>
          <w:rFonts w:ascii="Arial" w:hAnsi="Arial" w:cs="Arial"/>
          <w:b/>
          <w:color w:val="212121"/>
          <w:sz w:val="22"/>
          <w:szCs w:val="22"/>
          <w:lang w:val="fi-FI" w:eastAsia="sv-SE"/>
        </w:rPr>
        <w:br/>
      </w:r>
      <w:r w:rsidRPr="00C60133">
        <w:rPr>
          <w:rFonts w:ascii="Arial" w:hAnsi="Arial" w:cs="Arial"/>
          <w:color w:val="212121"/>
          <w:sz w:val="22"/>
          <w:szCs w:val="22"/>
          <w:lang w:val="fi-FI" w:eastAsia="sv-SE"/>
        </w:rPr>
        <w:t>Gree</w:t>
      </w:r>
      <w:r w:rsidR="003800FD">
        <w:rPr>
          <w:rFonts w:ascii="Arial" w:hAnsi="Arial" w:cs="Arial"/>
          <w:color w:val="212121"/>
          <w:sz w:val="22"/>
          <w:szCs w:val="22"/>
          <w:lang w:val="fi-FI" w:eastAsia="sv-SE"/>
        </w:rPr>
        <w:t>nBuilding on tarkoitettu yrityk</w:t>
      </w:r>
      <w:r w:rsidRPr="00C60133">
        <w:rPr>
          <w:rFonts w:ascii="Arial" w:hAnsi="Arial" w:cs="Arial"/>
          <w:color w:val="212121"/>
          <w:sz w:val="22"/>
          <w:szCs w:val="22"/>
          <w:lang w:val="fi-FI" w:eastAsia="sv-SE"/>
        </w:rPr>
        <w:t>sille j</w:t>
      </w:r>
      <w:r w:rsidR="003800FD">
        <w:rPr>
          <w:rFonts w:ascii="Arial" w:hAnsi="Arial" w:cs="Arial"/>
          <w:color w:val="212121"/>
          <w:sz w:val="22"/>
          <w:szCs w:val="22"/>
          <w:lang w:val="fi-FI" w:eastAsia="sv-SE"/>
        </w:rPr>
        <w:t>a organisaatioille, jotka halua</w:t>
      </w:r>
      <w:r w:rsidRPr="00C60133">
        <w:rPr>
          <w:rFonts w:ascii="Arial" w:hAnsi="Arial" w:cs="Arial"/>
          <w:color w:val="212121"/>
          <w:sz w:val="22"/>
          <w:szCs w:val="22"/>
          <w:lang w:val="fi-FI" w:eastAsia="sv-SE"/>
        </w:rPr>
        <w:t>vat</w:t>
      </w:r>
      <w:r w:rsidR="003800FD">
        <w:rPr>
          <w:rFonts w:ascii="Arial" w:hAnsi="Arial" w:cs="Arial"/>
          <w:color w:val="212121"/>
          <w:sz w:val="22"/>
          <w:szCs w:val="22"/>
          <w:lang w:val="fi-FI" w:eastAsia="sv-SE"/>
        </w:rPr>
        <w:t xml:space="preserve"> tehostaa energiankäyttöä raken</w:t>
      </w:r>
      <w:r w:rsidRPr="00C60133">
        <w:rPr>
          <w:rFonts w:ascii="Arial" w:hAnsi="Arial" w:cs="Arial"/>
          <w:color w:val="212121"/>
          <w:sz w:val="22"/>
          <w:szCs w:val="22"/>
          <w:lang w:val="fi-FI" w:eastAsia="sv-SE"/>
        </w:rPr>
        <w:t>nuksissaan. Vaatimuksena on, että rakennus käyttää 25 % vähemmän en</w:t>
      </w:r>
      <w:r w:rsidR="003800FD">
        <w:rPr>
          <w:rFonts w:ascii="Arial" w:hAnsi="Arial" w:cs="Arial"/>
          <w:color w:val="212121"/>
          <w:sz w:val="22"/>
          <w:szCs w:val="22"/>
          <w:lang w:val="fi-FI" w:eastAsia="sv-SE"/>
        </w:rPr>
        <w:t>ergiaa kuin aikaisemmin tai ver</w:t>
      </w:r>
      <w:r w:rsidRPr="00C60133">
        <w:rPr>
          <w:rFonts w:ascii="Arial" w:hAnsi="Arial" w:cs="Arial"/>
          <w:color w:val="212121"/>
          <w:sz w:val="22"/>
          <w:szCs w:val="22"/>
          <w:lang w:val="fi-FI" w:eastAsia="sv-SE"/>
        </w:rPr>
        <w:t>rattuna BBR-rakennusmääräysten uudisrakennusten vaatimuksiin.</w:t>
      </w:r>
    </w:p>
    <w:p w14:paraId="62EAA777" w14:textId="77777777" w:rsidR="00C60133" w:rsidRDefault="00C60133" w:rsidP="00710A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12121"/>
          <w:sz w:val="22"/>
          <w:szCs w:val="22"/>
          <w:lang w:val="fi-FI" w:eastAsia="sv-SE"/>
        </w:rPr>
      </w:pPr>
    </w:p>
    <w:p w14:paraId="411980B7" w14:textId="77777777" w:rsidR="001A678C" w:rsidRPr="00A33DC2" w:rsidRDefault="001A678C" w:rsidP="00C814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szCs w:val="20"/>
          <w:lang w:val="fi-FI" w:eastAsia="sv-SE"/>
        </w:rPr>
      </w:pPr>
    </w:p>
    <w:p w14:paraId="2A6232D8" w14:textId="7383DF75" w:rsidR="00994109" w:rsidRPr="00A33DC2" w:rsidRDefault="00DD395C" w:rsidP="00C8140F">
      <w:pPr>
        <w:spacing w:line="276" w:lineRule="auto"/>
        <w:ind w:right="-432"/>
        <w:rPr>
          <w:rFonts w:ascii="Arial" w:hAnsi="Arial" w:cs="Arial"/>
          <w:b/>
          <w:sz w:val="20"/>
          <w:szCs w:val="20"/>
          <w:lang w:val="fi-FI"/>
        </w:rPr>
      </w:pPr>
      <w:r w:rsidRPr="00A33DC2">
        <w:rPr>
          <w:rFonts w:ascii="Arial" w:hAnsi="Arial" w:cs="Arial"/>
          <w:b/>
          <w:bCs/>
          <w:color w:val="1E1E1E"/>
          <w:sz w:val="20"/>
          <w:szCs w:val="20"/>
          <w:lang w:val="fi-FI"/>
        </w:rPr>
        <w:t>Lisätietoja</w:t>
      </w:r>
      <w:r w:rsidR="007E2A48" w:rsidRPr="00A33DC2">
        <w:rPr>
          <w:rFonts w:ascii="Arial" w:hAnsi="Arial" w:cs="Arial"/>
          <w:b/>
          <w:sz w:val="20"/>
          <w:szCs w:val="20"/>
          <w:lang w:val="fi-FI"/>
        </w:rPr>
        <w:t>:</w:t>
      </w:r>
    </w:p>
    <w:p w14:paraId="14453F18" w14:textId="77777777" w:rsidR="007E2A48" w:rsidRPr="00A33DC2" w:rsidRDefault="007E2A48" w:rsidP="00C8140F">
      <w:pPr>
        <w:spacing w:line="276" w:lineRule="auto"/>
        <w:ind w:right="-432"/>
        <w:rPr>
          <w:rFonts w:ascii="Arial" w:hAnsi="Arial" w:cs="Arial"/>
          <w:sz w:val="20"/>
          <w:szCs w:val="20"/>
          <w:lang w:val="fi-FI"/>
        </w:rPr>
      </w:pPr>
      <w:r w:rsidRPr="00A33DC2">
        <w:rPr>
          <w:rFonts w:ascii="Arial" w:hAnsi="Arial" w:cs="Arial"/>
          <w:sz w:val="20"/>
          <w:szCs w:val="20"/>
          <w:lang w:val="fi-FI"/>
        </w:rPr>
        <w:t>Peter Isacsson, Nordic General Manager | +46 (0)706 45 00 06</w:t>
      </w:r>
    </w:p>
    <w:p w14:paraId="3F923F28" w14:textId="77777777" w:rsidR="007E2A48" w:rsidRPr="00A33DC2" w:rsidRDefault="007E2A48" w:rsidP="00C8140F">
      <w:pPr>
        <w:widowControl w:val="0"/>
        <w:autoSpaceDE w:val="0"/>
        <w:autoSpaceDN w:val="0"/>
        <w:adjustRightInd w:val="0"/>
        <w:spacing w:line="276" w:lineRule="auto"/>
        <w:ind w:right="-432"/>
        <w:rPr>
          <w:rFonts w:ascii="Arial" w:hAnsi="Arial" w:cs="Arial"/>
          <w:bCs/>
          <w:sz w:val="20"/>
          <w:szCs w:val="20"/>
          <w:lang w:val="fi-FI"/>
        </w:rPr>
      </w:pPr>
      <w:r w:rsidRPr="00A33DC2">
        <w:rPr>
          <w:rFonts w:ascii="Arial" w:hAnsi="Arial" w:cs="Arial"/>
          <w:bCs/>
          <w:sz w:val="20"/>
          <w:szCs w:val="20"/>
          <w:lang w:val="fi-FI"/>
        </w:rPr>
        <w:t>Fredrik Stengarn, Press Officer | +46 (0)735 23 23 32</w:t>
      </w:r>
    </w:p>
    <w:p w14:paraId="5DCB30FB" w14:textId="77777777" w:rsidR="008F2444" w:rsidRPr="00A33DC2" w:rsidRDefault="008F2444" w:rsidP="00385517">
      <w:pPr>
        <w:widowControl w:val="0"/>
        <w:autoSpaceDE w:val="0"/>
        <w:autoSpaceDN w:val="0"/>
        <w:adjustRightInd w:val="0"/>
        <w:spacing w:line="276" w:lineRule="auto"/>
        <w:ind w:right="-432"/>
        <w:rPr>
          <w:rFonts w:ascii="Arial" w:hAnsi="Arial" w:cs="Arial"/>
          <w:bCs/>
          <w:sz w:val="20"/>
          <w:szCs w:val="20"/>
          <w:lang w:val="fi-FI"/>
        </w:rPr>
      </w:pPr>
      <w:r w:rsidRPr="00A33DC2">
        <w:rPr>
          <w:rFonts w:ascii="Arial" w:hAnsi="Arial" w:cs="Arial"/>
          <w:bCs/>
          <w:sz w:val="20"/>
          <w:szCs w:val="20"/>
          <w:lang w:val="fi-FI"/>
        </w:rPr>
        <w:t>T</w:t>
      </w:r>
      <w:r w:rsidRPr="00A33DC2">
        <w:rPr>
          <w:rFonts w:ascii="Arial" w:eastAsia="Times New Roman" w:hAnsi="Arial" w:cs="Arial"/>
          <w:color w:val="000000" w:themeColor="text1"/>
          <w:sz w:val="20"/>
          <w:szCs w:val="20"/>
          <w:shd w:val="clear" w:color="auto" w:fill="FFFFFF"/>
          <w:lang w:val="fi-FI" w:eastAsia="sv-SE"/>
        </w:rPr>
        <w:t xml:space="preserve">homas Pompe, </w:t>
      </w:r>
      <w:r w:rsidRPr="00A33DC2">
        <w:rPr>
          <w:rFonts w:ascii="Arial" w:hAnsi="Arial" w:cs="Arial"/>
          <w:sz w:val="20"/>
          <w:szCs w:val="20"/>
          <w:lang w:val="fi-FI" w:eastAsia="sv-SE"/>
        </w:rPr>
        <w:t xml:space="preserve">Management assistent </w:t>
      </w:r>
      <w:r w:rsidRPr="00A33DC2">
        <w:rPr>
          <w:rFonts w:ascii="Arial" w:eastAsia="Times New Roman" w:hAnsi="Arial" w:cs="Arial"/>
          <w:color w:val="000000" w:themeColor="text1"/>
          <w:sz w:val="20"/>
          <w:szCs w:val="20"/>
          <w:shd w:val="clear" w:color="auto" w:fill="FFFFFF"/>
          <w:lang w:val="fi-FI" w:eastAsia="sv-SE"/>
        </w:rPr>
        <w:t>| </w:t>
      </w:r>
      <w:r w:rsidRPr="00A33DC2">
        <w:rPr>
          <w:rFonts w:ascii="Arial" w:eastAsia="Times New Roman" w:hAnsi="Arial" w:cs="Arial"/>
          <w:color w:val="000000" w:themeColor="text1"/>
          <w:sz w:val="20"/>
          <w:szCs w:val="20"/>
          <w:lang w:val="fi-FI" w:eastAsia="sv-SE"/>
        </w:rPr>
        <w:t>+46 (0)703 35 54 43</w:t>
      </w:r>
    </w:p>
    <w:p w14:paraId="21F058B7" w14:textId="77777777" w:rsidR="00775953" w:rsidRPr="00A33DC2" w:rsidRDefault="00775953" w:rsidP="0043131F">
      <w:pPr>
        <w:widowControl w:val="0"/>
        <w:autoSpaceDE w:val="0"/>
        <w:autoSpaceDN w:val="0"/>
        <w:adjustRightInd w:val="0"/>
        <w:ind w:right="-432"/>
        <w:rPr>
          <w:rFonts w:ascii="Arial" w:hAnsi="Arial" w:cs="Arial"/>
          <w:iCs/>
          <w:sz w:val="20"/>
          <w:szCs w:val="20"/>
          <w:lang w:val="fi-FI"/>
        </w:rPr>
      </w:pPr>
    </w:p>
    <w:p w14:paraId="1C88193C" w14:textId="58AB1363" w:rsidR="00775953" w:rsidRPr="007E2A48"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Default="0043131F" w:rsidP="0043131F">
      <w:pPr>
        <w:ind w:right="-432"/>
        <w:rPr>
          <w:rFonts w:ascii="Arial" w:hAnsi="Arial" w:cs="Arial"/>
          <w:sz w:val="20"/>
          <w:szCs w:val="20"/>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4DF9FAC5">
                <wp:simplePos x="0" y="0"/>
                <wp:positionH relativeFrom="column">
                  <wp:posOffset>-3003</wp:posOffset>
                </wp:positionH>
                <wp:positionV relativeFrom="page">
                  <wp:posOffset>9032240</wp:posOffset>
                </wp:positionV>
                <wp:extent cx="5715000" cy="1543782"/>
                <wp:effectExtent l="0" t="0" r="0" b="5715"/>
                <wp:wrapNone/>
                <wp:docPr id="3" name="Textruta 3"/>
                <wp:cNvGraphicFramePr/>
                <a:graphic xmlns:a="http://schemas.openxmlformats.org/drawingml/2006/main">
                  <a:graphicData uri="http://schemas.microsoft.com/office/word/2010/wordprocessingShape">
                    <wps:wsp>
                      <wps:cNvSpPr txBox="1"/>
                      <wps:spPr>
                        <a:xfrm>
                          <a:off x="0" y="0"/>
                          <a:ext cx="5715000" cy="154378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74561" w14:textId="6B7BA950" w:rsidR="00775953" w:rsidRPr="004A6111" w:rsidRDefault="00CD0007" w:rsidP="004A6111">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Knauf Insulation on osa Knauf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(XPS), solupolystyreeniä (EPS) ja suulakepuristettua polyetyleeniä (XPE).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w:t>
                            </w:r>
                            <w:r w:rsidRPr="00387C01">
                              <w:rPr>
                                <w:rFonts w:ascii="Arial" w:hAnsi="Arial" w:cs="Arial"/>
                                <w:color w:val="000000" w:themeColor="text1"/>
                                <w:sz w:val="18"/>
                                <w:szCs w:val="18"/>
                              </w:rPr>
                              <w:t xml:space="preserve"> </w:t>
                            </w:r>
                            <w:hyperlink r:id="rId8" w:history="1">
                              <w:r w:rsidR="00387C01" w:rsidRPr="00387C01">
                                <w:rPr>
                                  <w:rStyle w:val="Hyperlnk"/>
                                  <w:rFonts w:ascii="Arial" w:hAnsi="Arial" w:cs="Arial"/>
                                  <w:sz w:val="18"/>
                                  <w:szCs w:val="18"/>
                                </w:rPr>
                                <w:t>www.knaufinsulation.fi</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25pt;margin-top:711.2pt;width:450pt;height:1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" filled="f" stroked="f">
                <v:textbox inset="0">
                  <w:txbxContent>
                    <w:p w14:paraId="31D74561" w14:textId="6B7BA950" w:rsidR="00775953" w:rsidRPr="004A6111" w:rsidRDefault="00CD0007" w:rsidP="004A6111">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 xml:space="preserve">Knauf </w:t>
                      </w:r>
                      <w:proofErr w:type="spellStart"/>
                      <w:r w:rsidRPr="00387C01">
                        <w:rPr>
                          <w:rFonts w:ascii="Helvetica Neue" w:hAnsi="Helvetica Neue" w:cs="Arial"/>
                          <w:color w:val="808080" w:themeColor="background1" w:themeShade="80"/>
                          <w:sz w:val="18"/>
                          <w:szCs w:val="18"/>
                        </w:rPr>
                        <w:t>Insulation</w:t>
                      </w:r>
                      <w:proofErr w:type="spellEnd"/>
                      <w:r w:rsidRPr="00387C01">
                        <w:rPr>
                          <w:rFonts w:ascii="Helvetica Neue" w:hAnsi="Helvetica Neue" w:cs="Arial"/>
                          <w:color w:val="808080" w:themeColor="background1" w:themeShade="80"/>
                          <w:sz w:val="18"/>
                          <w:szCs w:val="18"/>
                        </w:rPr>
                        <w:t xml:space="preserve"> on osa Knauf Groupia, </w:t>
                      </w:r>
                      <w:proofErr w:type="spellStart"/>
                      <w:r w:rsidRPr="00387C01">
                        <w:rPr>
                          <w:rFonts w:ascii="Helvetica Neue" w:hAnsi="Helvetica Neue" w:cs="Arial"/>
                          <w:color w:val="808080" w:themeColor="background1" w:themeShade="80"/>
                          <w:sz w:val="18"/>
                          <w:szCs w:val="18"/>
                        </w:rPr>
                        <w:t>joka</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maailmanlaajuisesti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toimiva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perheomisteinen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rakennusmateriaaleihin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keskittyvä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liikevaihto</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viisi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miljardia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euroa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yksi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suurimmista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valmistajista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35 </w:t>
                      </w:r>
                      <w:proofErr w:type="spellStart"/>
                      <w:r w:rsidRPr="00387C01">
                        <w:rPr>
                          <w:rFonts w:ascii="Helvetica Neue" w:hAnsi="Helvetica Neue" w:cs="Arial"/>
                          <w:color w:val="808080" w:themeColor="background1" w:themeShade="80"/>
                          <w:sz w:val="18"/>
                          <w:szCs w:val="18"/>
                        </w:rPr>
                        <w:t>maassa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Meillä</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40 </w:t>
                      </w:r>
                      <w:proofErr w:type="spellStart"/>
                      <w:r w:rsidRPr="00387C01">
                        <w:rPr>
                          <w:rFonts w:ascii="Helvetica Neue" w:hAnsi="Helvetica Neue" w:cs="Arial"/>
                          <w:color w:val="808080" w:themeColor="background1" w:themeShade="80"/>
                          <w:sz w:val="18"/>
                          <w:szCs w:val="18"/>
                        </w:rPr>
                        <w:t>tuotantolaitosta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joissa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valmistetaan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lasivillaa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kivivillaa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polystyreeniä</w:t>
                      </w:r>
                      <w:proofErr w:type="spellEnd"/>
                      <w:r w:rsidRPr="00387C01">
                        <w:rPr>
                          <w:rFonts w:ascii="Helvetica Neue" w:hAnsi="Helvetica Neue" w:cs="Arial"/>
                          <w:color w:val="808080" w:themeColor="background1" w:themeShade="80"/>
                          <w:sz w:val="18"/>
                          <w:szCs w:val="18"/>
                        </w:rPr>
                        <w:t xml:space="preserve"> (XPS), </w:t>
                      </w:r>
                      <w:proofErr w:type="spellStart"/>
                      <w:r w:rsidRPr="00387C01">
                        <w:rPr>
                          <w:rFonts w:ascii="Helvetica Neue" w:hAnsi="Helvetica Neue" w:cs="Arial"/>
                          <w:color w:val="808080" w:themeColor="background1" w:themeShade="80"/>
                          <w:sz w:val="18"/>
                          <w:szCs w:val="18"/>
                        </w:rPr>
                        <w:t>solupolystyreeniä</w:t>
                      </w:r>
                      <w:proofErr w:type="spellEnd"/>
                      <w:r w:rsidRPr="00387C01">
                        <w:rPr>
                          <w:rFonts w:ascii="Helvetica Neue" w:hAnsi="Helvetica Neue" w:cs="Arial"/>
                          <w:color w:val="808080" w:themeColor="background1" w:themeShade="80"/>
                          <w:sz w:val="18"/>
                          <w:szCs w:val="18"/>
                        </w:rPr>
                        <w:t xml:space="preserve"> (EPS) ja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polyetyleeniä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XPE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Palveluksessamme</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5 500 </w:t>
                      </w:r>
                      <w:proofErr w:type="spellStart"/>
                      <w:r w:rsidRPr="00387C01">
                        <w:rPr>
                          <w:rFonts w:ascii="Helvetica Neue" w:hAnsi="Helvetica Neue" w:cs="Arial"/>
                          <w:color w:val="808080" w:themeColor="background1" w:themeShade="80"/>
                          <w:sz w:val="18"/>
                          <w:szCs w:val="18"/>
                        </w:rPr>
                        <w:t>työntekijää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asiantuntijoita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valmistuksessa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tutkimuksessa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kehitystyössä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Tarjoamme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edistyksellisiä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ratkaisuja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jotka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parantavat</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rakennusten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energiatehokkuutta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ympäri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maailmaa</w:t>
                      </w:r>
                      <w:proofErr w:type="spellEnd"/>
                      <w:r w:rsidRPr="00387C01">
                        <w:rPr>
                          <w:rFonts w:ascii="Helvetica Neue" w:hAnsi="Helvetica Neue" w:cs="Arial"/>
                          <w:color w:val="808080" w:themeColor="background1" w:themeShade="80"/>
                          <w:sz w:val="18"/>
                          <w:szCs w:val="18"/>
                        </w:rPr>
                        <w:t xml:space="preserve">. Lue </w:t>
                      </w:r>
                      <w:proofErr w:type="spellStart"/>
                      <w:r w:rsidRPr="00387C01">
                        <w:rPr>
                          <w:rFonts w:ascii="Helvetica Neue" w:hAnsi="Helvetica Neue" w:cs="Arial"/>
                          <w:color w:val="808080" w:themeColor="background1" w:themeShade="80"/>
                          <w:sz w:val="18"/>
                          <w:szCs w:val="18"/>
                        </w:rPr>
                        <w:t>lisää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meistä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tuotteistamme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osoitteessa</w:t>
                      </w:r>
                      <w:proofErr w:type="spellEnd"/>
                      <w:r w:rsidRPr="00387C01">
                        <w:rPr>
                          <w:rFonts w:ascii="Arial" w:hAnsi="Arial" w:cs="Arial"/>
                          <w:color w:val="000000" w:themeColor="text1"/>
                          <w:sz w:val="18"/>
                          <w:szCs w:val="18"/>
                        </w:rPr>
                        <w:t xml:space="preserve"> </w:t>
                      </w:r>
                      <w:hyperlink r:id="rId9" w:history="1">
                        <w:r w:rsidR="00387C01" w:rsidRPr="00387C01">
                          <w:rPr>
                            <w:rStyle w:val="Hyperlnk"/>
                            <w:rFonts w:ascii="Arial" w:hAnsi="Arial" w:cs="Arial"/>
                            <w:sz w:val="18"/>
                            <w:szCs w:val="18"/>
                          </w:rPr>
                          <w:t>www.knaufinsulation.fi</w:t>
                        </w:r>
                      </w:hyperlink>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4E133" w14:textId="77777777" w:rsidR="001E44C5" w:rsidRDefault="001E44C5" w:rsidP="008F5444">
      <w:r>
        <w:separator/>
      </w:r>
    </w:p>
  </w:endnote>
  <w:endnote w:type="continuationSeparator" w:id="0">
    <w:p w14:paraId="67F8F643" w14:textId="77777777" w:rsidR="001E44C5" w:rsidRDefault="001E44C5"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705F9" w14:textId="77777777" w:rsidR="001E44C5" w:rsidRDefault="001E44C5" w:rsidP="008F5444">
      <w:r>
        <w:separator/>
      </w:r>
    </w:p>
  </w:footnote>
  <w:footnote w:type="continuationSeparator" w:id="0">
    <w:p w14:paraId="635B36F7" w14:textId="77777777" w:rsidR="001E44C5" w:rsidRDefault="001E44C5"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97DB0"/>
    <w:multiLevelType w:val="hybridMultilevel"/>
    <w:tmpl w:val="199A777C"/>
    <w:lvl w:ilvl="0" w:tplc="36C0F21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7CA1867"/>
    <w:multiLevelType w:val="hybridMultilevel"/>
    <w:tmpl w:val="98E8744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54B06FE"/>
    <w:multiLevelType w:val="hybridMultilevel"/>
    <w:tmpl w:val="5DFCF1C0"/>
    <w:lvl w:ilvl="0" w:tplc="C0B8D83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B4561"/>
    <w:rsid w:val="000D0540"/>
    <w:rsid w:val="0016268D"/>
    <w:rsid w:val="001673FB"/>
    <w:rsid w:val="00180EFA"/>
    <w:rsid w:val="001A678C"/>
    <w:rsid w:val="001D0AB9"/>
    <w:rsid w:val="001E44C5"/>
    <w:rsid w:val="001F57B1"/>
    <w:rsid w:val="00246493"/>
    <w:rsid w:val="00266050"/>
    <w:rsid w:val="002773EB"/>
    <w:rsid w:val="003800FD"/>
    <w:rsid w:val="00385517"/>
    <w:rsid w:val="00387C01"/>
    <w:rsid w:val="00394BA6"/>
    <w:rsid w:val="003B4EF8"/>
    <w:rsid w:val="003D670C"/>
    <w:rsid w:val="00430023"/>
    <w:rsid w:val="0043131F"/>
    <w:rsid w:val="004652B2"/>
    <w:rsid w:val="00474F3C"/>
    <w:rsid w:val="00483279"/>
    <w:rsid w:val="004A6111"/>
    <w:rsid w:val="00623400"/>
    <w:rsid w:val="00647D5C"/>
    <w:rsid w:val="00653F8C"/>
    <w:rsid w:val="006F161C"/>
    <w:rsid w:val="00710AF7"/>
    <w:rsid w:val="0072114C"/>
    <w:rsid w:val="00724317"/>
    <w:rsid w:val="00735D65"/>
    <w:rsid w:val="00775953"/>
    <w:rsid w:val="0077696E"/>
    <w:rsid w:val="007E2A48"/>
    <w:rsid w:val="00823400"/>
    <w:rsid w:val="008F2444"/>
    <w:rsid w:val="008F5444"/>
    <w:rsid w:val="0091458B"/>
    <w:rsid w:val="009302DA"/>
    <w:rsid w:val="00994109"/>
    <w:rsid w:val="009B3854"/>
    <w:rsid w:val="00A0074E"/>
    <w:rsid w:val="00A100D2"/>
    <w:rsid w:val="00A257EF"/>
    <w:rsid w:val="00A30B0C"/>
    <w:rsid w:val="00A33DC2"/>
    <w:rsid w:val="00A4117E"/>
    <w:rsid w:val="00A93117"/>
    <w:rsid w:val="00AB6E8A"/>
    <w:rsid w:val="00AC4851"/>
    <w:rsid w:val="00AD7054"/>
    <w:rsid w:val="00B4337B"/>
    <w:rsid w:val="00C5778C"/>
    <w:rsid w:val="00C60133"/>
    <w:rsid w:val="00C6304A"/>
    <w:rsid w:val="00C8140F"/>
    <w:rsid w:val="00CB298E"/>
    <w:rsid w:val="00CD0007"/>
    <w:rsid w:val="00DB2C40"/>
    <w:rsid w:val="00DC6957"/>
    <w:rsid w:val="00DC69EE"/>
    <w:rsid w:val="00DD395C"/>
    <w:rsid w:val="00E4170B"/>
    <w:rsid w:val="00EB6BCB"/>
    <w:rsid w:val="00F150F9"/>
    <w:rsid w:val="00F84231"/>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character" w:styleId="AnvndHyperlnk">
    <w:name w:val="FollowedHyperlink"/>
    <w:basedOn w:val="Standardstycketeckensnitt"/>
    <w:uiPriority w:val="99"/>
    <w:semiHidden/>
    <w:unhideWhenUsed/>
    <w:rsid w:val="00CD0007"/>
    <w:rPr>
      <w:color w:val="800080" w:themeColor="followedHyperlink"/>
      <w:u w:val="single"/>
    </w:rPr>
  </w:style>
  <w:style w:type="paragraph" w:styleId="HTML-frformaterad">
    <w:name w:val="HTML Preformatted"/>
    <w:basedOn w:val="Normal"/>
    <w:link w:val="HTML-frformateradChar"/>
    <w:uiPriority w:val="99"/>
    <w:semiHidden/>
    <w:unhideWhenUsed/>
    <w:rsid w:val="00DD3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DD395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29594">
      <w:bodyDiv w:val="1"/>
      <w:marLeft w:val="0"/>
      <w:marRight w:val="0"/>
      <w:marTop w:val="0"/>
      <w:marBottom w:val="0"/>
      <w:divBdr>
        <w:top w:val="none" w:sz="0" w:space="0" w:color="auto"/>
        <w:left w:val="none" w:sz="0" w:space="0" w:color="auto"/>
        <w:bottom w:val="none" w:sz="0" w:space="0" w:color="auto"/>
        <w:right w:val="none" w:sz="0" w:space="0" w:color="auto"/>
      </w:divBdr>
    </w:div>
    <w:div w:id="1102149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fi/" TargetMode="External"/><Relationship Id="rId9" Type="http://schemas.openxmlformats.org/officeDocument/2006/relationships/hyperlink" Target="http://www.knaufinsulation.fi/"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317F3-77D9-504B-9E5A-CBC57304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22</TotalTime>
  <Pages>2</Pages>
  <Words>751</Words>
  <Characters>3983</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3</cp:revision>
  <cp:lastPrinted>2016-05-09T08:15:00Z</cp:lastPrinted>
  <dcterms:created xsi:type="dcterms:W3CDTF">2017-01-11T18:29:00Z</dcterms:created>
  <dcterms:modified xsi:type="dcterms:W3CDTF">2017-01-11T19:30:00Z</dcterms:modified>
</cp:coreProperties>
</file>