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45" w:rsidRDefault="00A56B45">
      <w:pPr>
        <w:rPr>
          <w:rFonts w:ascii="Arial" w:hAnsi="Arial"/>
          <w:szCs w:val="24"/>
        </w:rPr>
      </w:pPr>
      <w:bookmarkStart w:id="0" w:name="Subject"/>
      <w:r>
        <w:rPr>
          <w:rFonts w:ascii="Arial" w:hAnsi="Arial"/>
          <w:szCs w:val="24"/>
        </w:rPr>
        <w:t>24 October 2013</w:t>
      </w:r>
    </w:p>
    <w:p w:rsidR="00A56B45" w:rsidRDefault="00A56B45">
      <w:pPr>
        <w:pStyle w:val="Rubrik1"/>
        <w:ind w:left="426"/>
        <w:jc w:val="right"/>
        <w:rPr>
          <w:b w:val="0"/>
          <w:color w:val="888888"/>
          <w:sz w:val="28"/>
        </w:rPr>
      </w:pPr>
      <w:bookmarkStart w:id="1" w:name="Start"/>
      <w:bookmarkEnd w:id="0"/>
      <w:r>
        <w:rPr>
          <w:b w:val="0"/>
          <w:color w:val="888888"/>
          <w:sz w:val="28"/>
        </w:rPr>
        <w:t>PRESS RELEASE</w:t>
      </w:r>
    </w:p>
    <w:p w:rsidR="00A56B45" w:rsidRDefault="00A56B45">
      <w:pPr>
        <w:rPr>
          <w:rFonts w:ascii="Arial" w:hAnsi="Arial"/>
          <w:b/>
          <w:sz w:val="28"/>
          <w:szCs w:val="24"/>
        </w:rPr>
      </w:pPr>
      <w:bookmarkStart w:id="2" w:name="_GoBack"/>
      <w:bookmarkEnd w:id="1"/>
      <w:bookmarkEnd w:id="2"/>
    </w:p>
    <w:p w:rsidR="00A56B45" w:rsidRDefault="00A56B45">
      <w:pPr>
        <w:rPr>
          <w:rFonts w:ascii="Arial" w:hAnsi="Arial"/>
          <w:b/>
          <w:sz w:val="28"/>
          <w:szCs w:val="24"/>
        </w:rPr>
      </w:pPr>
    </w:p>
    <w:p w:rsidR="00A56B45" w:rsidRDefault="00A56B45">
      <w:pPr>
        <w:rPr>
          <w:rFonts w:ascii="Arial" w:hAnsi="Arial"/>
          <w:color w:val="000000"/>
          <w:szCs w:val="24"/>
        </w:rPr>
      </w:pPr>
    </w:p>
    <w:p w:rsidR="00A56B45" w:rsidRDefault="00A56B45">
      <w:pPr>
        <w:rPr>
          <w:rFonts w:ascii="Arial" w:hAnsi="Arial"/>
          <w:szCs w:val="24"/>
        </w:rPr>
      </w:pPr>
      <w:r>
        <w:rPr>
          <w:rFonts w:ascii="Arial" w:hAnsi="Arial"/>
          <w:b/>
          <w:color w:val="000000"/>
          <w:sz w:val="32"/>
          <w:szCs w:val="24"/>
        </w:rPr>
        <w:t xml:space="preserve">Day Dream – Contemplation and Creativity at Formex </w:t>
      </w:r>
    </w:p>
    <w:p w:rsidR="00A56B45" w:rsidRDefault="00A56B45">
      <w:pPr>
        <w:rPr>
          <w:rFonts w:ascii="Arial" w:hAnsi="Arial"/>
          <w:b/>
          <w:color w:val="000000"/>
          <w:szCs w:val="24"/>
        </w:rPr>
      </w:pPr>
    </w:p>
    <w:p w:rsidR="00A56B45" w:rsidRDefault="00A56B45">
      <w:pPr>
        <w:rPr>
          <w:rFonts w:ascii="Arial" w:hAnsi="Arial"/>
          <w:szCs w:val="24"/>
        </w:rPr>
      </w:pPr>
      <w:r>
        <w:rPr>
          <w:rFonts w:ascii="Arial" w:hAnsi="Arial"/>
          <w:b/>
          <w:color w:val="000000"/>
          <w:szCs w:val="24"/>
        </w:rPr>
        <w:t>Day Dream, this spring’s trend theme at Formex on 15 – 18 January 2014, paves the way for a more contemplative outlook on reality. By noticing the beauty all around us, we open ourselves to creativity and commitment.</w:t>
      </w:r>
    </w:p>
    <w:p w:rsidR="00A56B45" w:rsidRDefault="00A56B45">
      <w:pPr>
        <w:rPr>
          <w:rFonts w:ascii="Arial" w:hAnsi="Arial"/>
          <w:b/>
          <w:color w:val="000000"/>
          <w:szCs w:val="24"/>
        </w:rPr>
      </w:pPr>
    </w:p>
    <w:p w:rsidR="00A56B45" w:rsidRDefault="00A56B45">
      <w:pPr>
        <w:numPr>
          <w:ilvl w:val="0"/>
          <w:numId w:val="3"/>
        </w:numPr>
        <w:spacing w:line="240" w:lineRule="auto"/>
        <w:contextualSpacing/>
        <w:rPr>
          <w:rFonts w:ascii="Arial" w:hAnsi="Arial"/>
          <w:szCs w:val="24"/>
        </w:rPr>
      </w:pPr>
      <w:r>
        <w:rPr>
          <w:rFonts w:ascii="Arial" w:hAnsi="Arial"/>
          <w:color w:val="000000"/>
          <w:szCs w:val="24"/>
        </w:rPr>
        <w:t xml:space="preserve">“In today’s society, with its ever-increasing transparency, you need genuine commitment to achieve your goals. By noticing the beauty all around us, we open ourselves to creativity and admit a more poetic reality. A contemplative outlook liberates our imagination and our dreams; it’s when we listen to them we discover our commitment,” says new Formex Event Manager Christina Olsson. </w:t>
      </w:r>
    </w:p>
    <w:p w:rsidR="00A56B45" w:rsidRDefault="00A56B45">
      <w:pPr>
        <w:rPr>
          <w:rFonts w:ascii="Arial" w:hAnsi="Arial"/>
          <w:color w:val="000000"/>
          <w:szCs w:val="24"/>
        </w:rPr>
      </w:pPr>
    </w:p>
    <w:p w:rsidR="00A56B45" w:rsidRDefault="00A56B45">
      <w:pPr>
        <w:rPr>
          <w:rFonts w:ascii="Arial" w:hAnsi="Arial"/>
          <w:szCs w:val="24"/>
        </w:rPr>
      </w:pPr>
      <w:r>
        <w:rPr>
          <w:rFonts w:ascii="Arial" w:hAnsi="Arial"/>
          <w:color w:val="000000"/>
          <w:szCs w:val="24"/>
        </w:rPr>
        <w:t xml:space="preserve">This spring’s trend theme Day Dream represents all that’s simple, lightly floating, functional yet poetic. The shapes are pure, minimalistic and sculptural with rounded edges </w:t>
      </w:r>
      <w:r>
        <w:rPr>
          <w:rFonts w:ascii="Arial" w:hAnsi="Arial"/>
          <w:color w:val="000000"/>
          <w:sz w:val="20"/>
          <w:szCs w:val="24"/>
        </w:rPr>
        <w:t>–</w:t>
      </w:r>
      <w:r>
        <w:rPr>
          <w:rFonts w:ascii="Arial" w:hAnsi="Arial"/>
          <w:color w:val="000000"/>
          <w:szCs w:val="24"/>
        </w:rPr>
        <w:t xml:space="preserve"> the tightly structured is softened. There are also many quilted, fluffy and huggable elements </w:t>
      </w:r>
      <w:r>
        <w:rPr>
          <w:rFonts w:ascii="Arial" w:hAnsi="Arial"/>
          <w:color w:val="000000"/>
          <w:sz w:val="20"/>
          <w:szCs w:val="24"/>
        </w:rPr>
        <w:t>–</w:t>
      </w:r>
      <w:r>
        <w:rPr>
          <w:rFonts w:ascii="Arial" w:hAnsi="Arial"/>
          <w:color w:val="000000"/>
          <w:szCs w:val="24"/>
        </w:rPr>
        <w:t xml:space="preserve"> cuddly is the new black!</w:t>
      </w:r>
    </w:p>
    <w:p w:rsidR="00A56B45" w:rsidRDefault="00A56B45">
      <w:pPr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 </w:t>
      </w:r>
    </w:p>
    <w:p w:rsidR="00A56B45" w:rsidRDefault="00A56B45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The dream-inducing landscape is colored using a palette of combinations. Pastels are teamed with clear neutral colors, harmonizing shades of pink with some contrasting explosive color that’s disturbingly eye-catching and various pastel colors with a strong accent color to cheer things up.</w:t>
      </w:r>
    </w:p>
    <w:p w:rsidR="00A56B45" w:rsidRDefault="00A56B45">
      <w:pPr>
        <w:rPr>
          <w:rFonts w:ascii="Arial" w:hAnsi="Arial"/>
          <w:color w:val="000000"/>
          <w:szCs w:val="24"/>
        </w:rPr>
      </w:pPr>
    </w:p>
    <w:p w:rsidR="00A56B45" w:rsidRDefault="00A56B45">
      <w:pPr>
        <w:rPr>
          <w:rFonts w:ascii="Arial" w:hAnsi="Arial"/>
          <w:szCs w:val="24"/>
        </w:rPr>
      </w:pPr>
      <w:r>
        <w:rPr>
          <w:rFonts w:ascii="Arial" w:hAnsi="Arial"/>
          <w:color w:val="000000"/>
          <w:szCs w:val="24"/>
        </w:rPr>
        <w:t>Materials consist of powder matte fabrics, sheer and transparent or perforated surfaces. There are also new, unexpected encounters between glossy, lacquered, glass, ceramics, white marble and pale woods.</w:t>
      </w:r>
    </w:p>
    <w:p w:rsidR="00A56B45" w:rsidRDefault="00A56B45">
      <w:pPr>
        <w:rPr>
          <w:rFonts w:ascii="Arial" w:hAnsi="Arial"/>
          <w:color w:val="363636"/>
          <w:szCs w:val="24"/>
        </w:rPr>
      </w:pPr>
    </w:p>
    <w:p w:rsidR="00A56B45" w:rsidRDefault="00A56B45">
      <w:pPr>
        <w:rPr>
          <w:rFonts w:ascii="Arial" w:hAnsi="Arial"/>
          <w:color w:val="363636"/>
          <w:szCs w:val="24"/>
        </w:rPr>
      </w:pPr>
      <w:r>
        <w:rPr>
          <w:rFonts w:ascii="Arial" w:hAnsi="Arial"/>
          <w:color w:val="363636"/>
          <w:szCs w:val="24"/>
        </w:rPr>
        <w:t xml:space="preserve">To find out more, please visit </w:t>
      </w:r>
      <w:hyperlink r:id="rId8" w:history="1">
        <w:r>
          <w:rPr>
            <w:rStyle w:val="Hyperlnk"/>
            <w:rFonts w:ascii="Arial" w:hAnsi="Arial"/>
            <w:szCs w:val="24"/>
          </w:rPr>
          <w:t>www.formex.se</w:t>
        </w:r>
      </w:hyperlink>
      <w:r>
        <w:rPr>
          <w:rFonts w:ascii="Arial" w:hAnsi="Arial"/>
          <w:color w:val="363636"/>
          <w:szCs w:val="24"/>
        </w:rPr>
        <w:t xml:space="preserve"> or contact:</w:t>
      </w:r>
    </w:p>
    <w:p w:rsidR="00A56B45" w:rsidRDefault="00A56B45">
      <w:pPr>
        <w:rPr>
          <w:rFonts w:ascii="Arial" w:hAnsi="Arial"/>
          <w:color w:val="363636"/>
          <w:szCs w:val="24"/>
        </w:rPr>
      </w:pPr>
      <w:r>
        <w:rPr>
          <w:rFonts w:ascii="Arial" w:hAnsi="Arial"/>
          <w:color w:val="363636"/>
          <w:szCs w:val="24"/>
        </w:rPr>
        <w:t xml:space="preserve">Mathias Fock, Press Coordinator, </w:t>
      </w:r>
      <w:hyperlink r:id="rId9" w:history="1">
        <w:r>
          <w:rPr>
            <w:rStyle w:val="Hyperlnk"/>
            <w:rFonts w:ascii="Arial" w:hAnsi="Arial"/>
            <w:szCs w:val="24"/>
          </w:rPr>
          <w:t>mathias.fock@stockholmsmassan.se</w:t>
        </w:r>
      </w:hyperlink>
      <w:r>
        <w:rPr>
          <w:rFonts w:ascii="Arial" w:hAnsi="Arial"/>
          <w:color w:val="363636"/>
          <w:szCs w:val="24"/>
        </w:rPr>
        <w:t xml:space="preserve"> +46 8 749 43 36.</w:t>
      </w:r>
    </w:p>
    <w:p w:rsidR="00A56B45" w:rsidRDefault="00A56B45">
      <w:pPr>
        <w:rPr>
          <w:rFonts w:ascii="Arial" w:hAnsi="Arial"/>
          <w:szCs w:val="24"/>
        </w:rPr>
      </w:pPr>
    </w:p>
    <w:p w:rsidR="00A56B45" w:rsidRDefault="00A56B45">
      <w:pPr>
        <w:rPr>
          <w:rStyle w:val="Betoning"/>
          <w:rFonts w:ascii="Arial" w:hAnsi="Arial"/>
          <w:color w:val="363636"/>
          <w:szCs w:val="24"/>
        </w:rPr>
      </w:pPr>
    </w:p>
    <w:p w:rsidR="00A56B45" w:rsidRDefault="00A56B45">
      <w:pPr>
        <w:rPr>
          <w:rFonts w:ascii="Arial" w:hAnsi="Arial"/>
          <w:szCs w:val="24"/>
        </w:rPr>
      </w:pPr>
      <w:r>
        <w:rPr>
          <w:rStyle w:val="Betoning"/>
          <w:rFonts w:ascii="Arial" w:hAnsi="Arial"/>
          <w:color w:val="363636"/>
          <w:szCs w:val="24"/>
        </w:rPr>
        <w:t xml:space="preserve">Formex is organized by Stockholmsmässan and takes place twice a year. Formex is the leading Nordic meeting place for new products, business opportunities, trends, knowledge and inspiration in the interiors industry. </w:t>
      </w:r>
      <w:r>
        <w:rPr>
          <w:rStyle w:val="Betoning"/>
          <w:rFonts w:ascii="Arial" w:hAnsi="Arial"/>
          <w:szCs w:val="24"/>
        </w:rPr>
        <w:t>Formex welcomes 850 exhibitors, more than 23,000 trade visitors and 850 media representatives.</w:t>
      </w:r>
      <w:r>
        <w:rPr>
          <w:rFonts w:ascii="Arial" w:hAnsi="Arial"/>
          <w:i/>
          <w:color w:val="363636"/>
          <w:szCs w:val="24"/>
        </w:rPr>
        <w:br/>
      </w:r>
      <w:r>
        <w:rPr>
          <w:rFonts w:ascii="Georgia" w:hAnsi="Georgia"/>
          <w:i/>
          <w:color w:val="363636"/>
          <w:sz w:val="18"/>
          <w:szCs w:val="24"/>
        </w:rPr>
        <w:br/>
      </w:r>
    </w:p>
    <w:sectPr w:rsidR="00A56B45" w:rsidSect="007C20B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CD" w:rsidRDefault="00DB37CD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DB37CD" w:rsidRDefault="00DB37CD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45" w:rsidRDefault="00A56B45">
    <w:pPr>
      <w:pStyle w:val="Sidfot"/>
      <w:ind w:left="426" w:right="-1588"/>
      <w:jc w:val="left"/>
      <w:rPr>
        <w:rFonts w:ascii="Tahoma" w:hAnsi="Tahoma"/>
        <w:color w:val="888888"/>
        <w:sz w:val="15"/>
        <w:szCs w:val="24"/>
      </w:rPr>
    </w:pPr>
    <w:bookmarkStart w:id="3" w:name="SidfotMarg"/>
    <w:r>
      <w:rPr>
        <w:rFonts w:ascii="Tahoma" w:hAnsi="Tahoma"/>
        <w:noProof/>
        <w:color w:val="888888"/>
        <w:sz w:val="15"/>
        <w:szCs w:val="24"/>
      </w:rPr>
      <w:t>Stockholmsmässan är Nordens ledande arrangör och genomför varje år ett 60-tal branschledande mässor samt ett 100-tal nationella</w:t>
    </w:r>
    <w:r>
      <w:rPr>
        <w:rFonts w:ascii="Tahoma" w:hAnsi="Tahoma"/>
        <w:color w:val="888888"/>
        <w:sz w:val="15"/>
        <w:szCs w:val="24"/>
      </w:rPr>
      <w:t xml:space="preserve"> </w:t>
    </w:r>
  </w:p>
  <w:p w:rsidR="00A56B45" w:rsidRDefault="00A56B45">
    <w:pPr>
      <w:pStyle w:val="Sidfot"/>
      <w:ind w:left="426" w:right="-1588"/>
      <w:jc w:val="left"/>
      <w:rPr>
        <w:rFonts w:ascii="Tahoma" w:hAnsi="Tahoma"/>
        <w:color w:val="888888"/>
        <w:sz w:val="15"/>
        <w:szCs w:val="24"/>
      </w:rPr>
    </w:pPr>
    <w:r>
      <w:rPr>
        <w:rFonts w:ascii="Tahoma" w:hAnsi="Tahoma"/>
        <w:noProof/>
        <w:color w:val="888888"/>
        <w:sz w:val="15"/>
        <w:szCs w:val="24"/>
      </w:rPr>
      <w:t>och internationella kongresser, konferenser och evenemang.</w:t>
    </w:r>
    <w:r>
      <w:rPr>
        <w:rFonts w:ascii="Tahoma" w:hAnsi="Tahoma"/>
        <w:color w:val="888888"/>
        <w:sz w:val="15"/>
        <w:szCs w:val="24"/>
      </w:rPr>
      <w:t xml:space="preserve"> </w:t>
    </w:r>
    <w:r>
      <w:rPr>
        <w:rFonts w:ascii="Tahoma" w:hAnsi="Tahoma"/>
        <w:noProof/>
        <w:color w:val="888888"/>
        <w:sz w:val="15"/>
        <w:szCs w:val="24"/>
      </w:rPr>
      <w:t>Varje år välkomnar vi 10 000 utställare, 1,5 miljoner besökare och</w:t>
    </w:r>
    <w:r>
      <w:rPr>
        <w:rFonts w:ascii="Tahoma" w:hAnsi="Tahoma"/>
        <w:color w:val="888888"/>
        <w:sz w:val="15"/>
        <w:szCs w:val="24"/>
      </w:rPr>
      <w:t xml:space="preserve"> </w:t>
    </w:r>
  </w:p>
  <w:p w:rsidR="00A56B45" w:rsidRDefault="00A56B45">
    <w:pPr>
      <w:pStyle w:val="Sidfot"/>
      <w:ind w:left="426" w:right="-1588"/>
      <w:jc w:val="left"/>
      <w:rPr>
        <w:sz w:val="2"/>
        <w:szCs w:val="24"/>
      </w:rPr>
    </w:pPr>
    <w:r>
      <w:rPr>
        <w:rFonts w:ascii="Tahoma" w:hAnsi="Tahoma"/>
        <w:noProof/>
        <w:color w:val="888888"/>
        <w:sz w:val="15"/>
        <w:szCs w:val="24"/>
      </w:rPr>
      <w:t>fler än 8 000 journalister från hela världen.</w:t>
    </w:r>
  </w:p>
  <w:p w:rsidR="00A56B45" w:rsidRDefault="00A56B45">
    <w:pPr>
      <w:pStyle w:val="Sidfot"/>
      <w:ind w:left="-1588" w:right="-1588"/>
      <w:rPr>
        <w:sz w:val="2"/>
        <w:szCs w:val="24"/>
      </w:rPr>
    </w:pPr>
  </w:p>
  <w:p w:rsidR="00A56B45" w:rsidRDefault="00A56B45">
    <w:pPr>
      <w:pStyle w:val="Sidfot"/>
      <w:ind w:left="-1588" w:right="-1588"/>
      <w:rPr>
        <w:sz w:val="2"/>
        <w:szCs w:val="24"/>
      </w:rPr>
    </w:pPr>
  </w:p>
  <w:p w:rsidR="00A56B45" w:rsidRDefault="00A56B45">
    <w:pPr>
      <w:pStyle w:val="Sidfot"/>
      <w:ind w:left="-1588" w:right="-1588"/>
      <w:rPr>
        <w:szCs w:val="24"/>
      </w:rPr>
    </w:pPr>
    <w:bookmarkStart w:id="4" w:name="Sidfot"/>
    <w:r>
      <w:rPr>
        <w:sz w:val="2"/>
        <w:szCs w:val="24"/>
      </w:rPr>
      <w:t xml:space="preserve">    </w:t>
    </w:r>
    <w:r>
      <w:rPr>
        <w:noProof/>
        <w:szCs w:val="24"/>
      </w:rPr>
      <w:t>Postadress:</w:t>
    </w:r>
    <w:r>
      <w:rPr>
        <w:szCs w:val="24"/>
      </w:rPr>
      <w:t xml:space="preserve"> </w:t>
    </w:r>
    <w:r>
      <w:rPr>
        <w:noProof/>
        <w:szCs w:val="24"/>
      </w:rPr>
      <w:t>125 80 Stockholm   Besöksadress:</w:t>
    </w:r>
    <w:r>
      <w:rPr>
        <w:szCs w:val="24"/>
      </w:rPr>
      <w:t xml:space="preserve"> </w:t>
    </w:r>
    <w:r>
      <w:rPr>
        <w:noProof/>
        <w:szCs w:val="24"/>
      </w:rPr>
      <w:t>Mässvägen 1, Älvsjö   Telefon:</w:t>
    </w:r>
    <w:r>
      <w:rPr>
        <w:szCs w:val="24"/>
      </w:rPr>
      <w:t xml:space="preserve"> </w:t>
    </w:r>
    <w:r>
      <w:rPr>
        <w:noProof/>
        <w:szCs w:val="24"/>
      </w:rPr>
      <w:t>08-749 41 00   Fax:</w:t>
    </w:r>
    <w:r>
      <w:rPr>
        <w:szCs w:val="24"/>
      </w:rPr>
      <w:t xml:space="preserve"> </w:t>
    </w:r>
    <w:r>
      <w:rPr>
        <w:noProof/>
        <w:szCs w:val="24"/>
      </w:rPr>
      <w:t>08-99 20 44   E-post:</w:t>
    </w:r>
    <w:r>
      <w:rPr>
        <w:szCs w:val="24"/>
      </w:rPr>
      <w:t xml:space="preserve"> </w:t>
    </w:r>
    <w:r>
      <w:rPr>
        <w:noProof/>
        <w:szCs w:val="24"/>
      </w:rPr>
      <w:t>info@stockholmsmassan.se   www.stockholmsmassan.se</w:t>
    </w:r>
    <w:r>
      <w:rPr>
        <w:szCs w:val="24"/>
      </w:rPr>
      <w:t xml:space="preserve"> </w:t>
    </w:r>
    <w:bookmarkEnd w:id="3"/>
  </w:p>
  <w:p w:rsidR="00A56B45" w:rsidRDefault="00A56B45">
    <w:pPr>
      <w:pStyle w:val="Sidfot"/>
      <w:ind w:left="-1588" w:right="-1588"/>
      <w:rPr>
        <w:b/>
        <w:color w:val="808080"/>
        <w:szCs w:val="24"/>
      </w:rPr>
    </w:pPr>
    <w:r>
      <w:rPr>
        <w:b/>
        <w:noProof/>
        <w:color w:val="808080"/>
        <w:szCs w:val="24"/>
      </w:rPr>
      <w:t>Stockholmsmässan AB   Org nr:</w:t>
    </w:r>
    <w:r>
      <w:rPr>
        <w:b/>
        <w:color w:val="808080"/>
        <w:szCs w:val="24"/>
      </w:rPr>
      <w:t xml:space="preserve"> </w:t>
    </w:r>
    <w:r>
      <w:rPr>
        <w:b/>
        <w:noProof/>
        <w:color w:val="808080"/>
        <w:szCs w:val="24"/>
      </w:rPr>
      <w:t>556272-4491   Bankgiro Handelsbanken 730-7440, SEB 382-6005   Plusgiro 19 90 28-2   VAT Nr SE556272449101</w:t>
    </w:r>
  </w:p>
  <w:bookmarkEnd w:id="4"/>
  <w:p w:rsidR="00A56B45" w:rsidRDefault="00A56B45">
    <w:pPr>
      <w:tabs>
        <w:tab w:val="left" w:pos="8505"/>
        <w:tab w:val="right" w:pos="9524"/>
      </w:tabs>
      <w:rPr>
        <w:szCs w:val="24"/>
      </w:rPr>
    </w:pPr>
    <w:r w:rsidRPr="005F3AC6">
      <w:rPr>
        <w:rStyle w:val="Sidnummer"/>
        <w:szCs w:val="24"/>
        <w:lang w:val="sv-SE"/>
      </w:rPr>
      <w:tab/>
    </w:r>
    <w:r w:rsidR="007C20B9">
      <w:rPr>
        <w:rStyle w:val="Sidnummer"/>
        <w:szCs w:val="24"/>
      </w:rPr>
      <w:fldChar w:fldCharType="begin"/>
    </w:r>
    <w:r>
      <w:rPr>
        <w:rStyle w:val="Sidnummer"/>
        <w:szCs w:val="24"/>
      </w:rPr>
      <w:instrText xml:space="preserve"> PAGE </w:instrText>
    </w:r>
    <w:r w:rsidR="007C20B9">
      <w:rPr>
        <w:rStyle w:val="Sidnummer"/>
        <w:szCs w:val="24"/>
      </w:rPr>
      <w:fldChar w:fldCharType="separate"/>
    </w:r>
    <w:r>
      <w:rPr>
        <w:rStyle w:val="Sidnummer"/>
        <w:noProof/>
        <w:szCs w:val="24"/>
      </w:rPr>
      <w:t>2</w:t>
    </w:r>
    <w:r w:rsidR="007C20B9">
      <w:rPr>
        <w:rStyle w:val="Sidnummer"/>
        <w:szCs w:val="24"/>
      </w:rPr>
      <w:fldChar w:fldCharType="end"/>
    </w:r>
    <w:r>
      <w:rPr>
        <w:rStyle w:val="Sidnummer"/>
        <w:szCs w:val="24"/>
      </w:rPr>
      <w:t xml:space="preserve"> (</w:t>
    </w:r>
    <w:r w:rsidR="007C20B9">
      <w:rPr>
        <w:rStyle w:val="Sidnummer"/>
        <w:szCs w:val="24"/>
      </w:rPr>
      <w:fldChar w:fldCharType="begin"/>
    </w:r>
    <w:r>
      <w:rPr>
        <w:rStyle w:val="Sidnummer"/>
        <w:szCs w:val="24"/>
      </w:rPr>
      <w:instrText xml:space="preserve"> NUMPAGES </w:instrText>
    </w:r>
    <w:r w:rsidR="007C20B9">
      <w:rPr>
        <w:rStyle w:val="Sidnummer"/>
        <w:szCs w:val="24"/>
      </w:rPr>
      <w:fldChar w:fldCharType="separate"/>
    </w:r>
    <w:r>
      <w:rPr>
        <w:rStyle w:val="Sidnummer"/>
        <w:noProof/>
        <w:szCs w:val="24"/>
      </w:rPr>
      <w:t>2</w:t>
    </w:r>
    <w:r w:rsidR="007C20B9">
      <w:rPr>
        <w:rStyle w:val="Sidnummer"/>
        <w:szCs w:val="24"/>
      </w:rPr>
      <w:fldChar w:fldCharType="end"/>
    </w:r>
    <w:r>
      <w:rPr>
        <w:rStyle w:val="Sidnummer"/>
        <w:szCs w:val="24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45" w:rsidRPr="005F3AC6" w:rsidRDefault="00A56B45">
    <w:pPr>
      <w:spacing w:line="160" w:lineRule="atLeast"/>
      <w:jc w:val="center"/>
      <w:rPr>
        <w:rFonts w:ascii="Arial" w:hAnsi="Arial"/>
        <w:i/>
        <w:sz w:val="16"/>
        <w:szCs w:val="24"/>
        <w:lang w:val="sv-SE"/>
      </w:rPr>
    </w:pPr>
    <w:r w:rsidRPr="005F3AC6">
      <w:rPr>
        <w:rFonts w:ascii="Arial" w:hAnsi="Arial"/>
        <w:i/>
        <w:noProof/>
        <w:sz w:val="16"/>
        <w:szCs w:val="24"/>
        <w:lang w:val="sv-SE"/>
      </w:rPr>
      <w:t>Inspiration och kunskap, affärsmöjligheter och nya vänner.</w:t>
    </w:r>
    <w:r w:rsidRPr="005F3AC6">
      <w:rPr>
        <w:rFonts w:ascii="Arial" w:hAnsi="Arial"/>
        <w:i/>
        <w:sz w:val="16"/>
        <w:szCs w:val="24"/>
        <w:lang w:val="sv-SE"/>
      </w:rPr>
      <w:t xml:space="preserve"> </w:t>
    </w:r>
    <w:r w:rsidRPr="005F3AC6">
      <w:rPr>
        <w:rFonts w:ascii="Arial" w:hAnsi="Arial"/>
        <w:i/>
        <w:noProof/>
        <w:sz w:val="16"/>
        <w:szCs w:val="24"/>
        <w:lang w:val="sv-SE"/>
      </w:rPr>
      <w:t>Stockholmsmässan är Norden största mötesplats med ett 70-tal branschledande mässor och hundratals nationella och internationella kongresser, konferenser och evenemang varje år.</w:t>
    </w:r>
    <w:r w:rsidRPr="005F3AC6">
      <w:rPr>
        <w:rFonts w:ascii="Arial" w:hAnsi="Arial"/>
        <w:i/>
        <w:sz w:val="16"/>
        <w:szCs w:val="24"/>
        <w:lang w:val="sv-SE"/>
      </w:rPr>
      <w:t xml:space="preserve"> </w:t>
    </w:r>
    <w:r w:rsidRPr="005F3AC6">
      <w:rPr>
        <w:rFonts w:ascii="Arial" w:hAnsi="Arial"/>
        <w:i/>
        <w:sz w:val="16"/>
        <w:szCs w:val="24"/>
        <w:lang w:val="sv-SE"/>
      </w:rPr>
      <w:br/>
    </w:r>
    <w:r w:rsidRPr="005F3AC6">
      <w:rPr>
        <w:rFonts w:ascii="Arial" w:hAnsi="Arial"/>
        <w:i/>
        <w:noProof/>
        <w:sz w:val="16"/>
        <w:szCs w:val="24"/>
        <w:lang w:val="sv-SE"/>
      </w:rPr>
      <w:t>Vi ser fram emot att träffa dig!</w:t>
    </w:r>
  </w:p>
  <w:p w:rsidR="00A56B45" w:rsidRDefault="00A56B45">
    <w:pPr>
      <w:pStyle w:val="Sidfot"/>
      <w:spacing w:line="160" w:lineRule="atLeast"/>
      <w:ind w:left="-1588" w:right="-1588"/>
      <w:rPr>
        <w:color w:val="333333"/>
        <w:szCs w:val="24"/>
      </w:rPr>
    </w:pPr>
    <w:r>
      <w:rPr>
        <w:color w:val="333333"/>
        <w:sz w:val="2"/>
        <w:szCs w:val="24"/>
      </w:rPr>
      <w:t xml:space="preserve">    </w:t>
    </w:r>
    <w:r>
      <w:rPr>
        <w:noProof/>
        <w:color w:val="333333"/>
        <w:szCs w:val="24"/>
      </w:rPr>
      <w:t>Adress:</w:t>
    </w:r>
    <w:r>
      <w:rPr>
        <w:color w:val="333333"/>
        <w:szCs w:val="24"/>
      </w:rPr>
      <w:t xml:space="preserve"> </w:t>
    </w:r>
    <w:r>
      <w:rPr>
        <w:noProof/>
        <w:color w:val="333333"/>
        <w:szCs w:val="24"/>
      </w:rPr>
      <w:t>125 80 Stockholm   Besöksadress:</w:t>
    </w:r>
    <w:r>
      <w:rPr>
        <w:color w:val="333333"/>
        <w:szCs w:val="24"/>
      </w:rPr>
      <w:t xml:space="preserve"> </w:t>
    </w:r>
    <w:r>
      <w:rPr>
        <w:noProof/>
        <w:color w:val="333333"/>
        <w:szCs w:val="24"/>
      </w:rPr>
      <w:t>Mässvägen 1, Älvsjö   Tel:</w:t>
    </w:r>
    <w:r>
      <w:rPr>
        <w:color w:val="333333"/>
        <w:szCs w:val="24"/>
      </w:rPr>
      <w:t xml:space="preserve"> </w:t>
    </w:r>
    <w:r>
      <w:rPr>
        <w:noProof/>
        <w:color w:val="333333"/>
        <w:szCs w:val="24"/>
      </w:rPr>
      <w:t>08 – 749 41 00   Fax:</w:t>
    </w:r>
    <w:r>
      <w:rPr>
        <w:color w:val="333333"/>
        <w:szCs w:val="24"/>
      </w:rPr>
      <w:t xml:space="preserve"> </w:t>
    </w:r>
    <w:r>
      <w:rPr>
        <w:noProof/>
        <w:color w:val="333333"/>
        <w:szCs w:val="24"/>
      </w:rPr>
      <w:t>08 – 99 20 44   E-mail:</w:t>
    </w:r>
    <w:r>
      <w:rPr>
        <w:color w:val="333333"/>
        <w:szCs w:val="24"/>
      </w:rPr>
      <w:t xml:space="preserve"> </w:t>
    </w:r>
    <w:r>
      <w:rPr>
        <w:noProof/>
        <w:color w:val="333333"/>
        <w:szCs w:val="24"/>
      </w:rPr>
      <w:t>info@stockholmsmassan.se   www.stockholmsmassan.se</w:t>
    </w:r>
    <w:r>
      <w:rPr>
        <w:color w:val="333333"/>
        <w:szCs w:val="24"/>
      </w:rPr>
      <w:t xml:space="preserve"> </w:t>
    </w:r>
  </w:p>
  <w:p w:rsidR="00A56B45" w:rsidRDefault="00A56B45">
    <w:pPr>
      <w:pStyle w:val="Sidfot"/>
      <w:spacing w:line="160" w:lineRule="atLeast"/>
      <w:ind w:left="-1588" w:right="-1588"/>
      <w:rPr>
        <w:color w:val="333333"/>
        <w:szCs w:val="24"/>
      </w:rPr>
    </w:pPr>
    <w:r>
      <w:rPr>
        <w:noProof/>
        <w:szCs w:val="24"/>
      </w:rPr>
      <w:t>Stockholmsmässan AB   Org. nr:</w:t>
    </w:r>
    <w:r>
      <w:rPr>
        <w:szCs w:val="24"/>
      </w:rPr>
      <w:t xml:space="preserve"> </w:t>
    </w:r>
    <w:r>
      <w:rPr>
        <w:noProof/>
        <w:szCs w:val="24"/>
      </w:rPr>
      <w:t>556272-4491   Bankgiro Handelsbanken 730-7440, SEB 382-6005    VAT nr:</w:t>
    </w:r>
    <w:r>
      <w:rPr>
        <w:szCs w:val="24"/>
      </w:rPr>
      <w:t xml:space="preserve"> </w:t>
    </w:r>
    <w:r>
      <w:rPr>
        <w:noProof/>
        <w:szCs w:val="24"/>
      </w:rPr>
      <w:t>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CD" w:rsidRDefault="00DB37CD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DB37CD" w:rsidRDefault="00DB37CD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45" w:rsidRDefault="00B00E7D">
    <w:pPr>
      <w:pStyle w:val="Sidhuvud"/>
      <w:rPr>
        <w:szCs w:val="24"/>
      </w:rPr>
    </w:pPr>
    <w:r>
      <w:rPr>
        <w:noProof/>
        <w:snapToGrid/>
        <w:lang w:val="sv-SE" w:eastAsia="sv-S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45" w:rsidRDefault="00B00E7D">
    <w:pPr>
      <w:pStyle w:val="Sidhuvud"/>
      <w:rPr>
        <w:szCs w:val="24"/>
      </w:rPr>
    </w:pPr>
    <w:r>
      <w:rPr>
        <w:noProof/>
        <w:snapToGrid/>
        <w:lang w:val="sv-SE" w:eastAsia="sv-SE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0DDD"/>
    <w:multiLevelType w:val="hybridMultilevel"/>
    <w:tmpl w:val="2B9C8AB8"/>
    <w:lvl w:ilvl="0" w:tplc="D5B4DFD2">
      <w:start w:val="7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F54E6"/>
    <w:multiLevelType w:val="hybridMultilevel"/>
    <w:tmpl w:val="9DFC7D76"/>
    <w:lvl w:ilvl="0" w:tplc="D3E0D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67993"/>
    <w:multiLevelType w:val="hybridMultilevel"/>
    <w:tmpl w:val="C4EE69B6"/>
    <w:lvl w:ilvl="0" w:tplc="1604FAF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27F18"/>
    <w:rsid w:val="00060CDE"/>
    <w:rsid w:val="000616A9"/>
    <w:rsid w:val="0006505E"/>
    <w:rsid w:val="0007246C"/>
    <w:rsid w:val="000731B8"/>
    <w:rsid w:val="00073C85"/>
    <w:rsid w:val="00075B40"/>
    <w:rsid w:val="0007685E"/>
    <w:rsid w:val="00081388"/>
    <w:rsid w:val="00086069"/>
    <w:rsid w:val="000A0465"/>
    <w:rsid w:val="000B0FE9"/>
    <w:rsid w:val="000C3609"/>
    <w:rsid w:val="000C5E02"/>
    <w:rsid w:val="000D3930"/>
    <w:rsid w:val="000D7A20"/>
    <w:rsid w:val="000E52C8"/>
    <w:rsid w:val="000E5740"/>
    <w:rsid w:val="00107932"/>
    <w:rsid w:val="00116121"/>
    <w:rsid w:val="001162A2"/>
    <w:rsid w:val="001165F9"/>
    <w:rsid w:val="00122A53"/>
    <w:rsid w:val="00132693"/>
    <w:rsid w:val="00143993"/>
    <w:rsid w:val="00155683"/>
    <w:rsid w:val="00162EDE"/>
    <w:rsid w:val="00171296"/>
    <w:rsid w:val="001825DD"/>
    <w:rsid w:val="00187739"/>
    <w:rsid w:val="00196924"/>
    <w:rsid w:val="001A1733"/>
    <w:rsid w:val="001A2339"/>
    <w:rsid w:val="001B1E1B"/>
    <w:rsid w:val="001C01E7"/>
    <w:rsid w:val="001C1BF6"/>
    <w:rsid w:val="001D1D29"/>
    <w:rsid w:val="001D72C2"/>
    <w:rsid w:val="001F05C5"/>
    <w:rsid w:val="001F2819"/>
    <w:rsid w:val="001F3AF9"/>
    <w:rsid w:val="00205541"/>
    <w:rsid w:val="00205581"/>
    <w:rsid w:val="002133F3"/>
    <w:rsid w:val="0022371B"/>
    <w:rsid w:val="00243F54"/>
    <w:rsid w:val="00252030"/>
    <w:rsid w:val="00254614"/>
    <w:rsid w:val="00254D51"/>
    <w:rsid w:val="002613BB"/>
    <w:rsid w:val="00290C0B"/>
    <w:rsid w:val="00293BCC"/>
    <w:rsid w:val="002A740D"/>
    <w:rsid w:val="002B57D3"/>
    <w:rsid w:val="002C0D0C"/>
    <w:rsid w:val="002C1483"/>
    <w:rsid w:val="002E6AFF"/>
    <w:rsid w:val="002F2DA7"/>
    <w:rsid w:val="0030247A"/>
    <w:rsid w:val="00311E0B"/>
    <w:rsid w:val="00312822"/>
    <w:rsid w:val="00314FDB"/>
    <w:rsid w:val="00324615"/>
    <w:rsid w:val="00326E72"/>
    <w:rsid w:val="003372B9"/>
    <w:rsid w:val="00374D23"/>
    <w:rsid w:val="00375E92"/>
    <w:rsid w:val="003A5FAC"/>
    <w:rsid w:val="003A7A0A"/>
    <w:rsid w:val="003B0E8C"/>
    <w:rsid w:val="003C78B9"/>
    <w:rsid w:val="003F1C70"/>
    <w:rsid w:val="003F2E9A"/>
    <w:rsid w:val="003F4EF1"/>
    <w:rsid w:val="00422A4E"/>
    <w:rsid w:val="00425F3A"/>
    <w:rsid w:val="00433545"/>
    <w:rsid w:val="00444FB6"/>
    <w:rsid w:val="00461524"/>
    <w:rsid w:val="00480228"/>
    <w:rsid w:val="00481A9B"/>
    <w:rsid w:val="004B1A6C"/>
    <w:rsid w:val="004B6BD5"/>
    <w:rsid w:val="004B7319"/>
    <w:rsid w:val="004D1585"/>
    <w:rsid w:val="004D1FEA"/>
    <w:rsid w:val="004F0CF0"/>
    <w:rsid w:val="004F1766"/>
    <w:rsid w:val="004F1ACC"/>
    <w:rsid w:val="004F26AF"/>
    <w:rsid w:val="004F3C35"/>
    <w:rsid w:val="005005AC"/>
    <w:rsid w:val="00530101"/>
    <w:rsid w:val="005319CF"/>
    <w:rsid w:val="0053234A"/>
    <w:rsid w:val="005434AA"/>
    <w:rsid w:val="005506C8"/>
    <w:rsid w:val="00550887"/>
    <w:rsid w:val="00555E52"/>
    <w:rsid w:val="005561CC"/>
    <w:rsid w:val="00567BC0"/>
    <w:rsid w:val="00582D62"/>
    <w:rsid w:val="00590B97"/>
    <w:rsid w:val="0059260D"/>
    <w:rsid w:val="00596783"/>
    <w:rsid w:val="005A04B2"/>
    <w:rsid w:val="005A4366"/>
    <w:rsid w:val="005B1BE4"/>
    <w:rsid w:val="005C33A8"/>
    <w:rsid w:val="005D2AD2"/>
    <w:rsid w:val="005D5EDC"/>
    <w:rsid w:val="005E3C24"/>
    <w:rsid w:val="005F3AC6"/>
    <w:rsid w:val="006170C0"/>
    <w:rsid w:val="00624C27"/>
    <w:rsid w:val="00627469"/>
    <w:rsid w:val="00642FDB"/>
    <w:rsid w:val="00651856"/>
    <w:rsid w:val="00653E56"/>
    <w:rsid w:val="00661EA7"/>
    <w:rsid w:val="00664487"/>
    <w:rsid w:val="00675378"/>
    <w:rsid w:val="006766AA"/>
    <w:rsid w:val="006948B2"/>
    <w:rsid w:val="0069675A"/>
    <w:rsid w:val="006A14A7"/>
    <w:rsid w:val="006A16F9"/>
    <w:rsid w:val="006A5A50"/>
    <w:rsid w:val="006A7580"/>
    <w:rsid w:val="006B1AD1"/>
    <w:rsid w:val="006B675B"/>
    <w:rsid w:val="006D1D18"/>
    <w:rsid w:val="006D3CFB"/>
    <w:rsid w:val="006D6DF7"/>
    <w:rsid w:val="006E505E"/>
    <w:rsid w:val="006F559F"/>
    <w:rsid w:val="00716E8E"/>
    <w:rsid w:val="00723D47"/>
    <w:rsid w:val="00727E6B"/>
    <w:rsid w:val="00731473"/>
    <w:rsid w:val="00735961"/>
    <w:rsid w:val="00752C9F"/>
    <w:rsid w:val="007703C7"/>
    <w:rsid w:val="007720EE"/>
    <w:rsid w:val="007827DB"/>
    <w:rsid w:val="00785267"/>
    <w:rsid w:val="00790567"/>
    <w:rsid w:val="007A33E8"/>
    <w:rsid w:val="007C20B9"/>
    <w:rsid w:val="007C6DAD"/>
    <w:rsid w:val="007C71A7"/>
    <w:rsid w:val="0080112C"/>
    <w:rsid w:val="00826889"/>
    <w:rsid w:val="00835756"/>
    <w:rsid w:val="00835E15"/>
    <w:rsid w:val="00851089"/>
    <w:rsid w:val="00852D46"/>
    <w:rsid w:val="008738F0"/>
    <w:rsid w:val="008871D7"/>
    <w:rsid w:val="00887DAE"/>
    <w:rsid w:val="00893AE4"/>
    <w:rsid w:val="008C10C1"/>
    <w:rsid w:val="008D5A33"/>
    <w:rsid w:val="008D79D6"/>
    <w:rsid w:val="008E556F"/>
    <w:rsid w:val="0090362D"/>
    <w:rsid w:val="00924F41"/>
    <w:rsid w:val="00925029"/>
    <w:rsid w:val="00934EF0"/>
    <w:rsid w:val="00944F2C"/>
    <w:rsid w:val="00945ADE"/>
    <w:rsid w:val="009620C7"/>
    <w:rsid w:val="00992154"/>
    <w:rsid w:val="00992C20"/>
    <w:rsid w:val="00994E3C"/>
    <w:rsid w:val="009A2CCE"/>
    <w:rsid w:val="009B0378"/>
    <w:rsid w:val="009C172D"/>
    <w:rsid w:val="009D6CA0"/>
    <w:rsid w:val="009E1E31"/>
    <w:rsid w:val="009F20C4"/>
    <w:rsid w:val="00A06E3D"/>
    <w:rsid w:val="00A17C5F"/>
    <w:rsid w:val="00A23FAC"/>
    <w:rsid w:val="00A26A3E"/>
    <w:rsid w:val="00A34318"/>
    <w:rsid w:val="00A501BA"/>
    <w:rsid w:val="00A5115B"/>
    <w:rsid w:val="00A5504A"/>
    <w:rsid w:val="00A56B45"/>
    <w:rsid w:val="00A9524B"/>
    <w:rsid w:val="00AA3B23"/>
    <w:rsid w:val="00AA4AFE"/>
    <w:rsid w:val="00AB07EC"/>
    <w:rsid w:val="00AB1146"/>
    <w:rsid w:val="00AB283C"/>
    <w:rsid w:val="00AC3D34"/>
    <w:rsid w:val="00AC4AFD"/>
    <w:rsid w:val="00AD1DB8"/>
    <w:rsid w:val="00AD2C98"/>
    <w:rsid w:val="00AD4490"/>
    <w:rsid w:val="00AD5E5D"/>
    <w:rsid w:val="00AE086A"/>
    <w:rsid w:val="00AE313A"/>
    <w:rsid w:val="00AF09FE"/>
    <w:rsid w:val="00B006F2"/>
    <w:rsid w:val="00B00E7D"/>
    <w:rsid w:val="00B05F2F"/>
    <w:rsid w:val="00B1098B"/>
    <w:rsid w:val="00B15743"/>
    <w:rsid w:val="00B179A6"/>
    <w:rsid w:val="00B2429B"/>
    <w:rsid w:val="00B34A96"/>
    <w:rsid w:val="00B354A5"/>
    <w:rsid w:val="00B45753"/>
    <w:rsid w:val="00B57618"/>
    <w:rsid w:val="00B62D01"/>
    <w:rsid w:val="00B675B1"/>
    <w:rsid w:val="00B82258"/>
    <w:rsid w:val="00B874F1"/>
    <w:rsid w:val="00B93928"/>
    <w:rsid w:val="00BA4742"/>
    <w:rsid w:val="00BA62C8"/>
    <w:rsid w:val="00BB54A0"/>
    <w:rsid w:val="00BC019B"/>
    <w:rsid w:val="00BC2E02"/>
    <w:rsid w:val="00C02339"/>
    <w:rsid w:val="00C33397"/>
    <w:rsid w:val="00C37F6E"/>
    <w:rsid w:val="00C41158"/>
    <w:rsid w:val="00C426E7"/>
    <w:rsid w:val="00C4543A"/>
    <w:rsid w:val="00C45D98"/>
    <w:rsid w:val="00C84B42"/>
    <w:rsid w:val="00C90119"/>
    <w:rsid w:val="00C92819"/>
    <w:rsid w:val="00CA1895"/>
    <w:rsid w:val="00CA2C71"/>
    <w:rsid w:val="00CA41CD"/>
    <w:rsid w:val="00CB4BF8"/>
    <w:rsid w:val="00CB7631"/>
    <w:rsid w:val="00CD731A"/>
    <w:rsid w:val="00CE66FD"/>
    <w:rsid w:val="00D047FA"/>
    <w:rsid w:val="00D0653E"/>
    <w:rsid w:val="00D114D2"/>
    <w:rsid w:val="00D457AE"/>
    <w:rsid w:val="00D50613"/>
    <w:rsid w:val="00D56F6F"/>
    <w:rsid w:val="00D57275"/>
    <w:rsid w:val="00D62C45"/>
    <w:rsid w:val="00D66DF7"/>
    <w:rsid w:val="00D74E88"/>
    <w:rsid w:val="00D80844"/>
    <w:rsid w:val="00D87D0C"/>
    <w:rsid w:val="00DB2AB1"/>
    <w:rsid w:val="00DB37CD"/>
    <w:rsid w:val="00DC042B"/>
    <w:rsid w:val="00DD35F6"/>
    <w:rsid w:val="00DE76D1"/>
    <w:rsid w:val="00E04D24"/>
    <w:rsid w:val="00E20C61"/>
    <w:rsid w:val="00E675FD"/>
    <w:rsid w:val="00E67806"/>
    <w:rsid w:val="00E74110"/>
    <w:rsid w:val="00EA42F6"/>
    <w:rsid w:val="00EA53FF"/>
    <w:rsid w:val="00EA7DEB"/>
    <w:rsid w:val="00EB3616"/>
    <w:rsid w:val="00EB70D7"/>
    <w:rsid w:val="00EC48EC"/>
    <w:rsid w:val="00ED0659"/>
    <w:rsid w:val="00ED32EB"/>
    <w:rsid w:val="00EE238D"/>
    <w:rsid w:val="00EF1989"/>
    <w:rsid w:val="00F24F23"/>
    <w:rsid w:val="00F345BD"/>
    <w:rsid w:val="00F40170"/>
    <w:rsid w:val="00F52803"/>
    <w:rsid w:val="00F52948"/>
    <w:rsid w:val="00F61EC6"/>
    <w:rsid w:val="00F64D94"/>
    <w:rsid w:val="00F652DF"/>
    <w:rsid w:val="00F72908"/>
    <w:rsid w:val="00F74482"/>
    <w:rsid w:val="00F77A3A"/>
    <w:rsid w:val="00F94F38"/>
    <w:rsid w:val="00F97B5F"/>
    <w:rsid w:val="00FA3E30"/>
    <w:rsid w:val="00FA537C"/>
    <w:rsid w:val="00FA5E83"/>
    <w:rsid w:val="00FB787E"/>
    <w:rsid w:val="00FC22B6"/>
    <w:rsid w:val="00FC76DA"/>
    <w:rsid w:val="00FD4680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7C20B9"/>
    <w:pPr>
      <w:spacing w:line="280" w:lineRule="atLeast"/>
    </w:pPr>
    <w:rPr>
      <w:snapToGrid w:val="0"/>
      <w:sz w:val="22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C20B9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20B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US"/>
    </w:rPr>
  </w:style>
  <w:style w:type="paragraph" w:styleId="Sidhuvud">
    <w:name w:val="header"/>
    <w:basedOn w:val="Normal"/>
    <w:link w:val="SidhuvudChar"/>
    <w:uiPriority w:val="99"/>
    <w:rsid w:val="007C20B9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C20B9"/>
    <w:rPr>
      <w:rFonts w:ascii="Times New Roman" w:hAnsi="Times New Roman" w:cs="Times New Roman"/>
      <w:snapToGrid w:val="0"/>
      <w:sz w:val="22"/>
      <w:lang w:val="en-US"/>
    </w:rPr>
  </w:style>
  <w:style w:type="paragraph" w:styleId="Sidfot">
    <w:name w:val="footer"/>
    <w:basedOn w:val="Normal"/>
    <w:link w:val="SidfotChar"/>
    <w:uiPriority w:val="99"/>
    <w:rsid w:val="007C20B9"/>
    <w:pPr>
      <w:spacing w:line="220" w:lineRule="atLeast"/>
      <w:jc w:val="center"/>
    </w:pPr>
    <w:rPr>
      <w:rFonts w:ascii="Arial" w:hAnsi="Arial"/>
      <w:sz w:val="12"/>
      <w:szCs w:val="12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C20B9"/>
    <w:rPr>
      <w:rFonts w:ascii="Times New Roman" w:hAnsi="Times New Roman" w:cs="Times New Roman"/>
      <w:snapToGrid w:val="0"/>
      <w:sz w:val="22"/>
      <w:lang w:val="en-US"/>
    </w:rPr>
  </w:style>
  <w:style w:type="character" w:styleId="Sidnummer">
    <w:name w:val="page number"/>
    <w:basedOn w:val="Standardstycketeckensnitt"/>
    <w:uiPriority w:val="99"/>
    <w:rsid w:val="007C20B9"/>
    <w:rPr>
      <w:rFonts w:cs="Times New Roman"/>
    </w:rPr>
  </w:style>
  <w:style w:type="character" w:styleId="Hyperlnk">
    <w:name w:val="Hyperlink"/>
    <w:basedOn w:val="Standardstycketeckensnitt"/>
    <w:uiPriority w:val="99"/>
    <w:rsid w:val="007C20B9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7C20B9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7C20B9"/>
    <w:pPr>
      <w:spacing w:line="280" w:lineRule="atLeast"/>
    </w:pPr>
    <w:rPr>
      <w:snapToGrid w:val="0"/>
      <w:sz w:val="22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C20B9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20B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US"/>
    </w:rPr>
  </w:style>
  <w:style w:type="paragraph" w:styleId="Sidhuvud">
    <w:name w:val="header"/>
    <w:basedOn w:val="Normal"/>
    <w:link w:val="SidhuvudChar"/>
    <w:uiPriority w:val="99"/>
    <w:rsid w:val="007C20B9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C20B9"/>
    <w:rPr>
      <w:rFonts w:ascii="Times New Roman" w:hAnsi="Times New Roman" w:cs="Times New Roman"/>
      <w:snapToGrid w:val="0"/>
      <w:sz w:val="22"/>
      <w:lang w:val="en-US"/>
    </w:rPr>
  </w:style>
  <w:style w:type="paragraph" w:styleId="Sidfot">
    <w:name w:val="footer"/>
    <w:basedOn w:val="Normal"/>
    <w:link w:val="SidfotChar"/>
    <w:uiPriority w:val="99"/>
    <w:rsid w:val="007C20B9"/>
    <w:pPr>
      <w:spacing w:line="220" w:lineRule="atLeast"/>
      <w:jc w:val="center"/>
    </w:pPr>
    <w:rPr>
      <w:rFonts w:ascii="Arial" w:hAnsi="Arial"/>
      <w:sz w:val="12"/>
      <w:szCs w:val="12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C20B9"/>
    <w:rPr>
      <w:rFonts w:ascii="Times New Roman" w:hAnsi="Times New Roman" w:cs="Times New Roman"/>
      <w:snapToGrid w:val="0"/>
      <w:sz w:val="22"/>
      <w:lang w:val="en-US"/>
    </w:rPr>
  </w:style>
  <w:style w:type="character" w:styleId="Sidnummer">
    <w:name w:val="page number"/>
    <w:basedOn w:val="Standardstycketeckensnitt"/>
    <w:uiPriority w:val="99"/>
    <w:rsid w:val="007C20B9"/>
    <w:rPr>
      <w:rFonts w:cs="Times New Roman"/>
    </w:rPr>
  </w:style>
  <w:style w:type="character" w:styleId="Hyperlnk">
    <w:name w:val="Hyperlink"/>
    <w:basedOn w:val="Standardstycketeckensnitt"/>
    <w:uiPriority w:val="99"/>
    <w:rsid w:val="007C20B9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7C20B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ex.s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hias.fock@stockholmsmassan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0</TotalTime>
  <Pages>1</Pages>
  <Words>323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Stockholmsmässan AB</Company>
  <LinksUpToDate>false</LinksUpToDate>
  <CharactersWithSpaces>2031</CharactersWithSpaces>
  <SharedDoc>false</SharedDoc>
  <HLinks>
    <vt:vector size="12" baseType="variant">
      <vt:variant>
        <vt:i4>4915244</vt:i4>
      </vt:variant>
      <vt:variant>
        <vt:i4>3</vt:i4>
      </vt:variant>
      <vt:variant>
        <vt:i4>0</vt:i4>
      </vt:variant>
      <vt:variant>
        <vt:i4>5</vt:i4>
      </vt:variant>
      <vt:variant>
        <vt:lpwstr>mailto:mathias.fock@stockholmsmassan.se</vt:lpwstr>
      </vt:variant>
      <vt:variant>
        <vt:lpwstr/>
      </vt:variant>
      <vt:variant>
        <vt:i4>1114201</vt:i4>
      </vt:variant>
      <vt:variant>
        <vt:i4>0</vt:i4>
      </vt:variant>
      <vt:variant>
        <vt:i4>0</vt:i4>
      </vt:variant>
      <vt:variant>
        <vt:i4>5</vt:i4>
      </vt:variant>
      <vt:variant>
        <vt:lpwstr>http://www.formex.se/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/>
  <dc:creator>Jenny Törner</dc:creator>
  <cp:keywords/>
  <dc:description/>
  <cp:lastModifiedBy>Mathias Fock</cp:lastModifiedBy>
  <cp:revision>2</cp:revision>
  <cp:lastPrinted>2013-10-18T14:14:00Z</cp:lastPrinted>
  <dcterms:created xsi:type="dcterms:W3CDTF">2013-10-24T10:57:00Z</dcterms:created>
  <dcterms:modified xsi:type="dcterms:W3CDTF">2013-10-24T10:57:00Z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2007-12-17T23:00:00Z</vt:filetime>
  </property>
</Properties>
</file>