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270" w:rsidRPr="009240ED" w:rsidRDefault="009240ED" w:rsidP="009240ED">
      <w:pPr>
        <w:spacing w:line="360" w:lineRule="auto"/>
        <w:ind w:right="3119"/>
        <w:rPr>
          <w:rFonts w:ascii="Helvetica" w:eastAsiaTheme="minorHAnsi" w:hAnsi="Helvetica" w:cs="Helvetica"/>
          <w:b/>
          <w:sz w:val="22"/>
          <w:szCs w:val="22"/>
        </w:rPr>
      </w:pPr>
      <w:bookmarkStart w:id="0" w:name="imgview"/>
      <w:bookmarkEnd w:id="0"/>
      <w:r>
        <w:rPr>
          <w:rFonts w:ascii="Helvetica" w:hAnsi="Helvetica"/>
          <w:b/>
          <w:noProof/>
          <w:sz w:val="22"/>
        </w:rPr>
        <w:t>Pluggbar lynavleder med sikring</w:t>
      </w:r>
    </w:p>
    <w:p w:rsidR="009240ED" w:rsidRDefault="009240ED" w:rsidP="009240ED">
      <w:pPr>
        <w:spacing w:line="360" w:lineRule="auto"/>
        <w:ind w:right="3119"/>
        <w:rPr>
          <w:rFonts w:ascii="Helvetica" w:eastAsiaTheme="minorHAnsi" w:hAnsi="Helvetica" w:cs="Helvetica"/>
        </w:rPr>
      </w:pPr>
    </w:p>
    <w:p w:rsidR="009240ED" w:rsidRPr="009240ED" w:rsidRDefault="008E2341" w:rsidP="009240ED">
      <w:pPr>
        <w:spacing w:line="360" w:lineRule="auto"/>
        <w:ind w:right="3119"/>
        <w:rPr>
          <w:rFonts w:ascii="Helvetica" w:hAnsi="Helvetica" w:cs="Helvetica"/>
        </w:rPr>
      </w:pPr>
      <w:r>
        <w:rPr>
          <w:rFonts w:ascii="Helvetica" w:eastAsiaTheme="minorHAnsi" w:hAnsi="Helvetica"/>
        </w:rPr>
        <w:t xml:space="preserve">Lynavlederne Flashtrab-SEC-Hybrid fra Phoenix Contact er verdens første pluggbare nettfølgestrømsfrie type 1-lynavledere med integrert avledersikring. </w:t>
      </w:r>
    </w:p>
    <w:p w:rsidR="009240ED" w:rsidRPr="009240ED" w:rsidRDefault="009240ED" w:rsidP="009240ED">
      <w:pPr>
        <w:spacing w:line="360" w:lineRule="auto"/>
        <w:ind w:right="3119"/>
        <w:rPr>
          <w:rFonts w:ascii="Helvetica" w:hAnsi="Helvetica" w:cs="Helvetica"/>
        </w:rPr>
      </w:pPr>
    </w:p>
    <w:p w:rsidR="009240ED" w:rsidRDefault="009240ED" w:rsidP="009240ED">
      <w:pPr>
        <w:spacing w:line="360" w:lineRule="auto"/>
        <w:ind w:right="3119"/>
        <w:rPr>
          <w:rFonts w:ascii="Helvetica" w:hAnsi="Helvetica" w:cs="Helvetica"/>
        </w:rPr>
      </w:pPr>
      <w:r>
        <w:rPr>
          <w:rFonts w:ascii="Helvetica" w:hAnsi="Helvetica"/>
        </w:rPr>
        <w:t xml:space="preserve">Produktene har sin opprinnelse </w:t>
      </w:r>
      <w:r w:rsidR="00A17A89">
        <w:rPr>
          <w:rFonts w:ascii="Helvetica" w:hAnsi="Helvetica"/>
        </w:rPr>
        <w:t>i</w:t>
      </w:r>
      <w:r>
        <w:rPr>
          <w:rFonts w:ascii="Helvetica" w:hAnsi="Helvetica"/>
        </w:rPr>
        <w:t xml:space="preserve"> Safe Energy Control Technology (SEC) fra Phoenix Contact, noe som gjør det mulig å håndtere selv høy avlederstrøm på en sikker måte. Med den nye Push-Pull-mekanismen er beskyttelsesutstyrets plugger enkle å trekke ut, og når de er plugget inn, sneppes de vibrasjonssikkert i basiselementet. På grunn av den integrerte sikringen installeres lynavlederen både enkelt og fleksibelt. </w:t>
      </w:r>
    </w:p>
    <w:p w:rsidR="009240ED" w:rsidRDefault="009240ED" w:rsidP="009240ED">
      <w:pPr>
        <w:spacing w:line="360" w:lineRule="auto"/>
        <w:ind w:right="3119"/>
        <w:rPr>
          <w:rFonts w:ascii="Helvetica" w:hAnsi="Helvetica" w:cs="Helvetica"/>
        </w:rPr>
      </w:pPr>
    </w:p>
    <w:p w:rsidR="00056358" w:rsidRPr="009240ED" w:rsidRDefault="009240ED" w:rsidP="009240ED">
      <w:pPr>
        <w:spacing w:line="360" w:lineRule="auto"/>
        <w:ind w:right="3119"/>
        <w:rPr>
          <w:rFonts w:ascii="Helvetica" w:hAnsi="Helvetica" w:cs="Helvetica"/>
        </w:rPr>
      </w:pPr>
      <w:r>
        <w:rPr>
          <w:rFonts w:ascii="Helvetica" w:hAnsi="Helvetica"/>
        </w:rPr>
        <w:t>Sammenlignet med installering med separate sikringer sparer de nye enhetene opptil 60 % plass samt kablingsarbeid, og kan monteres der man måtte ønske. Type 1-lynavledere er egnet for bruk i 230/400 V strømforsyningssystemer uten sikring.</w:t>
      </w:r>
    </w:p>
    <w:p w:rsidR="00EA7270" w:rsidRDefault="00EA7270" w:rsidP="009240ED">
      <w:pPr>
        <w:spacing w:line="360" w:lineRule="auto"/>
        <w:ind w:right="3119"/>
        <w:rPr>
          <w:rFonts w:ascii="Helvetica" w:hAnsi="Helvetica"/>
          <w:b/>
        </w:rPr>
      </w:pPr>
    </w:p>
    <w:p w:rsidR="00EA7270" w:rsidRDefault="000F7964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  <w:noProof/>
          <w:lang w:bidi="ar-SA"/>
        </w:rPr>
        <w:drawing>
          <wp:inline distT="0" distB="0" distL="0" distR="0">
            <wp:extent cx="3599688" cy="2599944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0ED" w:rsidRDefault="009240ED" w:rsidP="00A15E86">
      <w:pPr>
        <w:spacing w:line="360" w:lineRule="auto"/>
        <w:rPr>
          <w:rFonts w:ascii="Helvetica" w:hAnsi="Helvetica"/>
          <w:b/>
        </w:rPr>
      </w:pPr>
    </w:p>
    <w:p w:rsidR="009240ED" w:rsidRDefault="009240ED" w:rsidP="00A15E86">
      <w:pPr>
        <w:spacing w:line="360" w:lineRule="auto"/>
        <w:rPr>
          <w:rFonts w:ascii="Helvetica" w:hAnsi="Helvetica"/>
          <w:b/>
        </w:rPr>
      </w:pPr>
    </w:p>
    <w:p w:rsidR="005C67CD" w:rsidRPr="001D2FDB" w:rsidRDefault="000F7964" w:rsidP="000F7964">
      <w:pPr>
        <w:spacing w:line="360" w:lineRule="auto"/>
        <w:rPr>
          <w:rFonts w:ascii="Helvetica" w:hAnsi="Helvetica"/>
          <w:b/>
        </w:rPr>
      </w:pPr>
      <w:r w:rsidRPr="00AB4115">
        <w:rPr>
          <w:rFonts w:ascii="Helvetica" w:hAnsi="Helvetica"/>
        </w:rPr>
        <w:t>Referanse til presseservice:</w:t>
      </w:r>
      <w:r>
        <w:rPr>
          <w:rFonts w:ascii="Helvetica" w:hAnsi="Helvetica"/>
        </w:rPr>
        <w:t xml:space="preserve">  </w:t>
      </w:r>
      <w:r>
        <w:rPr>
          <w:rFonts w:ascii="Helvetica" w:hAnsi="Helvetica"/>
        </w:rPr>
        <w:t xml:space="preserve"> </w:t>
      </w:r>
      <w:r w:rsidR="00DF21A5">
        <w:rPr>
          <w:rFonts w:ascii="Helvetica" w:hAnsi="Helvetica"/>
          <w:b/>
        </w:rPr>
        <w:t>4741</w:t>
      </w:r>
      <w:r>
        <w:rPr>
          <w:rFonts w:ascii="Helvetica" w:hAnsi="Helvetica"/>
          <w:b/>
        </w:rPr>
        <w:t xml:space="preserve"> / SK</w:t>
      </w:r>
      <w:bookmarkStart w:id="1" w:name="_GoBack"/>
      <w:bookmarkEnd w:id="1"/>
      <w:r w:rsidR="00DF21A5">
        <w:tab/>
      </w:r>
    </w:p>
    <w:sectPr w:rsidR="005C67CD" w:rsidRPr="001D2FDB" w:rsidSect="000F7964">
      <w:headerReference w:type="default" r:id="rId10"/>
      <w:footerReference w:type="default" r:id="rId11"/>
      <w:pgSz w:w="11907" w:h="16840" w:code="9"/>
      <w:pgMar w:top="1418" w:right="1559" w:bottom="1134" w:left="1418" w:header="1418" w:footer="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DF" w:rsidRDefault="007D0EDF">
      <w:r>
        <w:separator/>
      </w:r>
    </w:p>
  </w:endnote>
  <w:endnote w:type="continuationSeparator" w:id="0">
    <w:p w:rsidR="007D0EDF" w:rsidRDefault="007D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64" w:rsidRDefault="000F7964" w:rsidP="000F7964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Presseservice og Informasjonsansvarlig 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Grethe Røsnes</w:t>
    </w:r>
  </w:p>
  <w:p w:rsidR="007E44B2" w:rsidRPr="000F7964" w:rsidRDefault="000F7964" w:rsidP="000F7964">
    <w:pPr>
      <w:pStyle w:val="Bunntekst"/>
      <w:jc w:val="center"/>
    </w:pPr>
    <w:r w:rsidRPr="000F7964">
      <w:rPr>
        <w:rFonts w:ascii="Helvetica" w:hAnsi="Helvetica"/>
        <w:b/>
        <w:sz w:val="22"/>
        <w:lang w:val="en-US"/>
      </w:rPr>
      <w:t xml:space="preserve">E-post:grosnes@phoenixcontact.com </w:t>
    </w:r>
    <w:r>
      <w:rPr>
        <w:rFonts w:ascii="Helvetica" w:hAnsi="Helvetica"/>
        <w:b/>
        <w:sz w:val="22"/>
      </w:rPr>
      <w:sym w:font="Symbol" w:char="F0B7"/>
    </w:r>
    <w:r w:rsidRPr="000F7964">
      <w:rPr>
        <w:rFonts w:ascii="Helvetica" w:hAnsi="Helvetica"/>
        <w:b/>
        <w:sz w:val="22"/>
        <w:lang w:val="en-US"/>
      </w:rPr>
      <w:t xml:space="preserve"> Tlf. </w:t>
    </w:r>
    <w:r>
      <w:rPr>
        <w:rFonts w:ascii="Helvetica" w:hAnsi="Helvetica"/>
        <w:b/>
        <w:sz w:val="22"/>
      </w:rPr>
      <w:t>+47 22 07 68 35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DF" w:rsidRDefault="007D0EDF">
      <w:r>
        <w:separator/>
      </w:r>
    </w:p>
  </w:footnote>
  <w:footnote w:type="continuationSeparator" w:id="0">
    <w:p w:rsidR="007D0EDF" w:rsidRDefault="007D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Pressemelding</w:t>
    </w:r>
    <w:r>
      <w:tab/>
    </w:r>
    <w:r>
      <w:tab/>
    </w:r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0F7964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206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22BB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0EDF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A89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4E3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782</Characters>
  <Application>Microsoft Office Word</Application>
  <DocSecurity>0</DocSecurity>
  <Lines>22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Grethe Røsnes</cp:lastModifiedBy>
  <cp:revision>3</cp:revision>
  <cp:lastPrinted>2013-11-20T12:39:00Z</cp:lastPrinted>
  <dcterms:created xsi:type="dcterms:W3CDTF">2015-06-15T11:25:00Z</dcterms:created>
  <dcterms:modified xsi:type="dcterms:W3CDTF">2015-06-15T11:33:00Z</dcterms:modified>
</cp:coreProperties>
</file>