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C663" w14:textId="1CC6A650" w:rsidR="00902821" w:rsidRDefault="00902821">
      <w:pPr>
        <w:rPr>
          <w:rFonts w:cstheme="minorHAnsi"/>
          <w:sz w:val="22"/>
          <w:szCs w:val="22"/>
        </w:rPr>
      </w:pPr>
    </w:p>
    <w:p w14:paraId="2B48D140" w14:textId="756CCE20" w:rsidR="00902821" w:rsidRDefault="00902821" w:rsidP="00F176F9">
      <w:pPr>
        <w:rPr>
          <w:rFonts w:cstheme="minorHAnsi"/>
          <w:sz w:val="22"/>
          <w:szCs w:val="22"/>
        </w:rPr>
      </w:pPr>
    </w:p>
    <w:p w14:paraId="6A2CAA11" w14:textId="4827C377" w:rsidR="00F176F9" w:rsidRPr="00F176F9" w:rsidRDefault="00F176F9" w:rsidP="00F176F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B13DA5">
        <w:rPr>
          <w:rFonts w:cstheme="minorHAnsi"/>
          <w:sz w:val="22"/>
          <w:szCs w:val="22"/>
        </w:rPr>
        <w:t>15</w:t>
      </w:r>
      <w:r w:rsidR="00DA2FF7">
        <w:rPr>
          <w:rFonts w:cstheme="minorHAnsi"/>
          <w:sz w:val="22"/>
          <w:szCs w:val="22"/>
        </w:rPr>
        <w:t xml:space="preserve"> </w:t>
      </w:r>
      <w:r w:rsidR="00B13DA5">
        <w:rPr>
          <w:rFonts w:cstheme="minorHAnsi"/>
          <w:sz w:val="22"/>
          <w:szCs w:val="22"/>
        </w:rPr>
        <w:t>juni</w:t>
      </w:r>
      <w:r>
        <w:rPr>
          <w:rFonts w:cstheme="minorHAnsi"/>
          <w:sz w:val="22"/>
          <w:szCs w:val="22"/>
        </w:rPr>
        <w:t>, 202</w:t>
      </w:r>
      <w:r w:rsidR="00227594">
        <w:rPr>
          <w:rFonts w:cstheme="minorHAnsi"/>
          <w:sz w:val="22"/>
          <w:szCs w:val="22"/>
        </w:rPr>
        <w:t>1</w:t>
      </w:r>
    </w:p>
    <w:p w14:paraId="03F116D3" w14:textId="3E36A2CC" w:rsidR="00FD287C" w:rsidRDefault="00FD287C" w:rsidP="00FD287C">
      <w:pPr>
        <w:spacing w:line="276" w:lineRule="auto"/>
        <w:rPr>
          <w:rFonts w:cstheme="minorHAnsi"/>
          <w:sz w:val="22"/>
          <w:szCs w:val="22"/>
        </w:rPr>
      </w:pPr>
    </w:p>
    <w:p w14:paraId="3941003C" w14:textId="3ACA75BF" w:rsidR="00F176F9" w:rsidRPr="00B108EC" w:rsidRDefault="00E72B39" w:rsidP="00FD287C">
      <w:pPr>
        <w:spacing w:line="276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Stor satsning på ett mer hållbart resande</w:t>
      </w:r>
      <w:r w:rsidR="00DA2FF7">
        <w:rPr>
          <w:b/>
          <w:sz w:val="36"/>
          <w:szCs w:val="36"/>
        </w:rPr>
        <w:br/>
      </w:r>
      <w:r w:rsidRPr="00E72B39">
        <w:rPr>
          <w:b/>
          <w:sz w:val="36"/>
          <w:szCs w:val="36"/>
        </w:rPr>
        <w:t xml:space="preserve">Väla </w:t>
      </w:r>
      <w:r>
        <w:rPr>
          <w:b/>
          <w:sz w:val="36"/>
          <w:szCs w:val="36"/>
        </w:rPr>
        <w:t>blir</w:t>
      </w:r>
      <w:r w:rsidRPr="00E72B39">
        <w:rPr>
          <w:b/>
          <w:sz w:val="36"/>
          <w:szCs w:val="36"/>
        </w:rPr>
        <w:t xml:space="preserve"> en av Sveriges största </w:t>
      </w:r>
      <w:proofErr w:type="spellStart"/>
      <w:r w:rsidRPr="00E72B39">
        <w:rPr>
          <w:b/>
          <w:sz w:val="36"/>
          <w:szCs w:val="36"/>
        </w:rPr>
        <w:t>laddplatser</w:t>
      </w:r>
      <w:proofErr w:type="spellEnd"/>
      <w:r w:rsidRPr="00E72B39">
        <w:rPr>
          <w:b/>
          <w:sz w:val="36"/>
          <w:szCs w:val="36"/>
        </w:rPr>
        <w:t xml:space="preserve"> för </w:t>
      </w:r>
      <w:r w:rsidR="00CF2B62">
        <w:rPr>
          <w:b/>
          <w:sz w:val="36"/>
          <w:szCs w:val="36"/>
        </w:rPr>
        <w:t>elbilar</w:t>
      </w:r>
    </w:p>
    <w:p w14:paraId="1D5E440D" w14:textId="44655A80" w:rsidR="00F176F9" w:rsidRDefault="00F176F9" w:rsidP="00FD287C">
      <w:pPr>
        <w:spacing w:line="276" w:lineRule="auto"/>
        <w:rPr>
          <w:b/>
        </w:rPr>
      </w:pPr>
    </w:p>
    <w:p w14:paraId="702022C3" w14:textId="45CC9C09" w:rsidR="00E72B39" w:rsidRDefault="00E72B39" w:rsidP="00BB7BBF">
      <w:pPr>
        <w:spacing w:line="276" w:lineRule="auto"/>
        <w:rPr>
          <w:b/>
        </w:rPr>
      </w:pPr>
      <w:r>
        <w:rPr>
          <w:b/>
        </w:rPr>
        <w:t xml:space="preserve">Från </w:t>
      </w:r>
      <w:r w:rsidR="00250F0B">
        <w:rPr>
          <w:b/>
        </w:rPr>
        <w:t xml:space="preserve">den </w:t>
      </w:r>
      <w:r w:rsidR="00B13DA5">
        <w:rPr>
          <w:b/>
        </w:rPr>
        <w:t xml:space="preserve">16 juni </w:t>
      </w:r>
      <w:bookmarkStart w:id="0" w:name="_GoBack"/>
      <w:bookmarkEnd w:id="0"/>
      <w:r>
        <w:rPr>
          <w:b/>
        </w:rPr>
        <w:t xml:space="preserve">kommer Väla att kunna erbjuda sina besökare en av Sveriges största </w:t>
      </w:r>
      <w:proofErr w:type="spellStart"/>
      <w:r>
        <w:rPr>
          <w:b/>
        </w:rPr>
        <w:t>laddplatser</w:t>
      </w:r>
      <w:proofErr w:type="spellEnd"/>
      <w:r>
        <w:rPr>
          <w:b/>
        </w:rPr>
        <w:t xml:space="preserve"> för laddbara personbilar. Totalt kommer det att finnas 154 </w:t>
      </w:r>
      <w:proofErr w:type="spellStart"/>
      <w:r>
        <w:rPr>
          <w:b/>
        </w:rPr>
        <w:t>laddstolpar</w:t>
      </w:r>
      <w:proofErr w:type="spellEnd"/>
      <w:r>
        <w:rPr>
          <w:b/>
        </w:rPr>
        <w:t xml:space="preserve"> fördelade över handelsplatsens samtliga parkeringsytor, där alla typer av laddbara </w:t>
      </w:r>
      <w:r w:rsidR="00CF2B62">
        <w:rPr>
          <w:b/>
        </w:rPr>
        <w:t xml:space="preserve">bilar </w:t>
      </w:r>
      <w:r>
        <w:rPr>
          <w:b/>
        </w:rPr>
        <w:t xml:space="preserve">ges möjlighet att </w:t>
      </w:r>
      <w:r w:rsidR="00492C7B">
        <w:rPr>
          <w:b/>
        </w:rPr>
        <w:t>ladda</w:t>
      </w:r>
      <w:r>
        <w:rPr>
          <w:b/>
        </w:rPr>
        <w:t xml:space="preserve"> batterierna i samband med shoppingbesöket. Utbyggnaden görs i samverkan med </w:t>
      </w:r>
      <w:proofErr w:type="spellStart"/>
      <w:r>
        <w:rPr>
          <w:b/>
        </w:rPr>
        <w:t>E</w:t>
      </w:r>
      <w:r w:rsidR="009D275A">
        <w:rPr>
          <w:b/>
        </w:rPr>
        <w:t>w</w:t>
      </w:r>
      <w:r>
        <w:rPr>
          <w:b/>
        </w:rPr>
        <w:t>ays</w:t>
      </w:r>
      <w:proofErr w:type="spellEnd"/>
      <w:r>
        <w:rPr>
          <w:b/>
        </w:rPr>
        <w:t xml:space="preserve">, en </w:t>
      </w:r>
      <w:r w:rsidR="00492C7B">
        <w:rPr>
          <w:b/>
        </w:rPr>
        <w:t xml:space="preserve">av de </w:t>
      </w:r>
      <w:r w:rsidR="0039577A">
        <w:rPr>
          <w:b/>
        </w:rPr>
        <w:t xml:space="preserve">ledande </w:t>
      </w:r>
      <w:proofErr w:type="spellStart"/>
      <w:r>
        <w:rPr>
          <w:b/>
        </w:rPr>
        <w:t>ladd</w:t>
      </w:r>
      <w:r w:rsidR="00492C7B">
        <w:rPr>
          <w:b/>
        </w:rPr>
        <w:t>operatörerna</w:t>
      </w:r>
      <w:proofErr w:type="spellEnd"/>
      <w:r>
        <w:rPr>
          <w:b/>
        </w:rPr>
        <w:t xml:space="preserve"> på den svenska marknaden.</w:t>
      </w:r>
    </w:p>
    <w:p w14:paraId="6FF4E0E1" w14:textId="2063FBB2" w:rsidR="00DA2FF7" w:rsidRDefault="00DA2FF7" w:rsidP="00BB7BBF">
      <w:pPr>
        <w:spacing w:line="276" w:lineRule="auto"/>
        <w:rPr>
          <w:b/>
        </w:rPr>
      </w:pPr>
    </w:p>
    <w:p w14:paraId="25917EA8" w14:textId="2CD74174" w:rsidR="00AD407B" w:rsidRPr="00DA2FF7" w:rsidRDefault="00B2432B" w:rsidP="00DA2FF7">
      <w:pPr>
        <w:pStyle w:val="ListParagraph"/>
        <w:numPr>
          <w:ilvl w:val="0"/>
          <w:numId w:val="24"/>
        </w:numPr>
        <w:spacing w:line="276" w:lineRule="auto"/>
      </w:pPr>
      <w:r>
        <w:t xml:space="preserve">Vi har ju sett hur försäljningen av laddbara personbilar skjutit i höjden de senaste åren och vi vill vara en aktiv del i utvecklingen mot mer hållbara och fossilfria transporter. Vi ser ju också att efterfrågan på </w:t>
      </w:r>
      <w:proofErr w:type="spellStart"/>
      <w:r>
        <w:t>laddplatser</w:t>
      </w:r>
      <w:proofErr w:type="spellEnd"/>
      <w:r>
        <w:t xml:space="preserve"> ständigt ökar hos våra besökare och då vill vi ligga steget före i den utvecklingen</w:t>
      </w:r>
      <w:r w:rsidR="00DA2FF7" w:rsidRPr="00DA2FF7">
        <w:t xml:space="preserve">, säger </w:t>
      </w:r>
      <w:r>
        <w:t>Fredrik Arvidsson</w:t>
      </w:r>
      <w:r w:rsidR="00DA2FF7" w:rsidRPr="00DA2FF7">
        <w:t xml:space="preserve">, </w:t>
      </w:r>
      <w:r w:rsidR="00375C0B">
        <w:t xml:space="preserve">teknisk </w:t>
      </w:r>
      <w:r>
        <w:t>chef</w:t>
      </w:r>
      <w:r w:rsidR="00DA2FF7" w:rsidRPr="00DA2FF7">
        <w:t xml:space="preserve"> på Väla.</w:t>
      </w:r>
    </w:p>
    <w:p w14:paraId="51880BB3" w14:textId="77777777" w:rsidR="00DA2FF7" w:rsidRDefault="00DA2FF7" w:rsidP="00BB7BBF">
      <w:pPr>
        <w:spacing w:line="276" w:lineRule="auto"/>
        <w:rPr>
          <w:b/>
        </w:rPr>
      </w:pPr>
    </w:p>
    <w:p w14:paraId="3C1F94CC" w14:textId="2DE7008B" w:rsidR="00DA2FF7" w:rsidRPr="00DA2FF7" w:rsidRDefault="00B2432B" w:rsidP="00BB7BBF">
      <w:pPr>
        <w:spacing w:line="276" w:lineRule="auto"/>
        <w:rPr>
          <w:b/>
        </w:rPr>
      </w:pPr>
      <w:r>
        <w:rPr>
          <w:b/>
        </w:rPr>
        <w:t>Beprövad infrastruktur</w:t>
      </w:r>
    </w:p>
    <w:p w14:paraId="49011971" w14:textId="57A9A185" w:rsidR="00DA2FF7" w:rsidRDefault="00E616F4" w:rsidP="00BB7BBF">
      <w:pPr>
        <w:spacing w:line="276" w:lineRule="auto"/>
      </w:pPr>
      <w:r>
        <w:t xml:space="preserve">Satsningen har möjliggjorts via det stöd som Naturvårdsverket erbjuder för att stärka den svenska </w:t>
      </w:r>
      <w:proofErr w:type="spellStart"/>
      <w:r>
        <w:t>laddinfrastrukturen</w:t>
      </w:r>
      <w:proofErr w:type="spellEnd"/>
      <w:r>
        <w:t xml:space="preserve">, där man går in och täcker 40% av investeringskostnaden. </w:t>
      </w:r>
      <w:r w:rsidR="00B2432B">
        <w:t xml:space="preserve">I satsningen har Väla valt att samverka med företaget </w:t>
      </w:r>
      <w:proofErr w:type="spellStart"/>
      <w:r w:rsidR="00B2432B">
        <w:t>E</w:t>
      </w:r>
      <w:r w:rsidR="00B47D41">
        <w:t>w</w:t>
      </w:r>
      <w:r w:rsidR="00B2432B">
        <w:t>ays</w:t>
      </w:r>
      <w:proofErr w:type="spellEnd"/>
      <w:r w:rsidR="00B2432B">
        <w:t xml:space="preserve">, som med sina </w:t>
      </w:r>
      <w:r w:rsidR="00CF2B62">
        <w:t>fler än</w:t>
      </w:r>
      <w:r w:rsidR="00B2432B">
        <w:t xml:space="preserve"> </w:t>
      </w:r>
      <w:r w:rsidR="00CF2B62">
        <w:t xml:space="preserve">7 500 </w:t>
      </w:r>
      <w:proofErr w:type="spellStart"/>
      <w:r w:rsidR="00B2432B">
        <w:t>laddpunkter</w:t>
      </w:r>
      <w:proofErr w:type="spellEnd"/>
      <w:r w:rsidR="00B2432B">
        <w:t xml:space="preserve"> runtom i Sverige är en av de ledande </w:t>
      </w:r>
      <w:proofErr w:type="spellStart"/>
      <w:r w:rsidR="00CF2B62">
        <w:t>laddoperatörerna</w:t>
      </w:r>
      <w:proofErr w:type="spellEnd"/>
      <w:r w:rsidR="00B2432B">
        <w:t xml:space="preserve">. Regionchefen på </w:t>
      </w:r>
      <w:proofErr w:type="spellStart"/>
      <w:r w:rsidR="00B2432B">
        <w:t>E</w:t>
      </w:r>
      <w:r w:rsidR="009D275A">
        <w:t>w</w:t>
      </w:r>
      <w:r w:rsidR="00B2432B">
        <w:t>ays</w:t>
      </w:r>
      <w:proofErr w:type="spellEnd"/>
      <w:r w:rsidR="00B2432B">
        <w:t xml:space="preserve"> – Jörgen </w:t>
      </w:r>
      <w:proofErr w:type="spellStart"/>
      <w:r w:rsidR="00B2432B">
        <w:t>S</w:t>
      </w:r>
      <w:r w:rsidR="006E3693">
        <w:t>y</w:t>
      </w:r>
      <w:r w:rsidR="00B2432B">
        <w:t>nning</w:t>
      </w:r>
      <w:proofErr w:type="spellEnd"/>
      <w:r w:rsidR="00B2432B">
        <w:t xml:space="preserve"> – ser mycket positivt på Välas satsning och ambitioner på elbilsområdet.</w:t>
      </w:r>
    </w:p>
    <w:p w14:paraId="734ED22F" w14:textId="38BB26DA" w:rsidR="00B2432B" w:rsidRDefault="00B2432B" w:rsidP="00B2432B">
      <w:pPr>
        <w:pStyle w:val="ListParagraph"/>
        <w:numPr>
          <w:ilvl w:val="0"/>
          <w:numId w:val="24"/>
        </w:numPr>
        <w:spacing w:line="276" w:lineRule="auto"/>
      </w:pPr>
      <w:r>
        <w:t>Det är fantastiskt glädjande att en stor aktör som Skandia Fastigheter och Väla är med och driver utvecklingen inom fossilfria persontransporter</w:t>
      </w:r>
      <w:r w:rsidR="00381912">
        <w:t>, speciellt vid en viktig knutpunkt som norra Helsingborg</w:t>
      </w:r>
      <w:r>
        <w:t xml:space="preserve">. Välas 154 </w:t>
      </w:r>
      <w:proofErr w:type="spellStart"/>
      <w:r>
        <w:t>laddplatser</w:t>
      </w:r>
      <w:proofErr w:type="spellEnd"/>
      <w:r>
        <w:t xml:space="preserve"> blir ett rejält tillskott till den befintliga </w:t>
      </w:r>
      <w:proofErr w:type="spellStart"/>
      <w:r>
        <w:t>laddinfrastrukturen</w:t>
      </w:r>
      <w:proofErr w:type="spellEnd"/>
      <w:r>
        <w:t xml:space="preserve">, som idag består av </w:t>
      </w:r>
      <w:r w:rsidR="00381912">
        <w:t xml:space="preserve">drygt </w:t>
      </w:r>
      <w:r w:rsidR="00CD1A92">
        <w:t>12 </w:t>
      </w:r>
      <w:r w:rsidR="00381912">
        <w:t>5</w:t>
      </w:r>
      <w:r w:rsidR="00CD1A92">
        <w:t>00 publika</w:t>
      </w:r>
      <w:r>
        <w:t xml:space="preserve"> </w:t>
      </w:r>
      <w:proofErr w:type="spellStart"/>
      <w:r>
        <w:t>laddpunkter</w:t>
      </w:r>
      <w:proofErr w:type="spellEnd"/>
      <w:r>
        <w:t xml:space="preserve"> i Sverige totalt sett</w:t>
      </w:r>
      <w:r w:rsidR="00381912">
        <w:t xml:space="preserve">, </w:t>
      </w:r>
      <w:r>
        <w:t>säger han.</w:t>
      </w:r>
    </w:p>
    <w:p w14:paraId="3E0B15F6" w14:textId="77777777" w:rsidR="0032417B" w:rsidRDefault="0032417B" w:rsidP="003D3A55">
      <w:pPr>
        <w:spacing w:line="276" w:lineRule="auto"/>
      </w:pPr>
    </w:p>
    <w:p w14:paraId="6A3B94C6" w14:textId="4A3490B9" w:rsidR="003D3A55" w:rsidRDefault="0032417B" w:rsidP="003D3A55">
      <w:pPr>
        <w:spacing w:line="276" w:lineRule="auto"/>
      </w:pPr>
      <w:r>
        <w:t xml:space="preserve">Via </w:t>
      </w:r>
      <w:proofErr w:type="spellStart"/>
      <w:r>
        <w:t>E</w:t>
      </w:r>
      <w:r w:rsidR="009D275A">
        <w:t>w</w:t>
      </w:r>
      <w:r>
        <w:t>ays</w:t>
      </w:r>
      <w:proofErr w:type="spellEnd"/>
      <w:r>
        <w:t xml:space="preserve"> </w:t>
      </w:r>
      <w:proofErr w:type="spellStart"/>
      <w:r w:rsidR="00CF2B62">
        <w:t>laddstationer</w:t>
      </w:r>
      <w:proofErr w:type="spellEnd"/>
      <w:r w:rsidR="00CF2B62">
        <w:t xml:space="preserve"> </w:t>
      </w:r>
      <w:r>
        <w:t>kan alla olika typer av laddbara personfordon fylla på batterierna. Betalningsmodellerna är enkla och kräver inga bindning</w:t>
      </w:r>
      <w:r w:rsidR="0039577A">
        <w:t>stider</w:t>
      </w:r>
      <w:r>
        <w:t xml:space="preserve"> eller abonnemang. Som kund väljer man om man vill betala </w:t>
      </w:r>
      <w:r w:rsidR="00CF2B62">
        <w:t xml:space="preserve">med </w:t>
      </w:r>
      <w:r>
        <w:t>ett</w:t>
      </w:r>
      <w:r w:rsidR="00CF2B62">
        <w:t xml:space="preserve"> </w:t>
      </w:r>
      <w:proofErr w:type="spellStart"/>
      <w:r w:rsidR="00CF2B62">
        <w:t>laddkort</w:t>
      </w:r>
      <w:proofErr w:type="spellEnd"/>
      <w:r w:rsidR="00CF2B62">
        <w:t xml:space="preserve"> från</w:t>
      </w:r>
      <w:r>
        <w:t xml:space="preserve"> </w:t>
      </w:r>
      <w:proofErr w:type="spellStart"/>
      <w:r>
        <w:t>E</w:t>
      </w:r>
      <w:r w:rsidR="00CF2B62">
        <w:t>w</w:t>
      </w:r>
      <w:r>
        <w:t>ays</w:t>
      </w:r>
      <w:proofErr w:type="spellEnd"/>
      <w:r>
        <w:t xml:space="preserve">, via </w:t>
      </w:r>
      <w:proofErr w:type="spellStart"/>
      <w:r>
        <w:t>parkeringsappen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Park eller via </w:t>
      </w:r>
      <w:proofErr w:type="spellStart"/>
      <w:r>
        <w:t>Swish</w:t>
      </w:r>
      <w:proofErr w:type="spellEnd"/>
      <w:r>
        <w:t>.</w:t>
      </w:r>
    </w:p>
    <w:p w14:paraId="06CAA62A" w14:textId="4511B0F7" w:rsidR="0032417B" w:rsidRPr="0032417B" w:rsidRDefault="0032417B" w:rsidP="003D3A55">
      <w:pPr>
        <w:spacing w:line="276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417B">
        <w:rPr>
          <w:i/>
        </w:rPr>
        <w:t>Fortsättning nästa sida…</w:t>
      </w:r>
    </w:p>
    <w:p w14:paraId="7AC1E426" w14:textId="77777777" w:rsidR="0032417B" w:rsidRDefault="0032417B" w:rsidP="0032417B">
      <w:pPr>
        <w:spacing w:line="276" w:lineRule="auto"/>
      </w:pPr>
    </w:p>
    <w:p w14:paraId="5C801921" w14:textId="2186FBC8" w:rsidR="0032417B" w:rsidRDefault="0032417B" w:rsidP="0032417B">
      <w:pPr>
        <w:spacing w:line="276" w:lineRule="auto"/>
        <w:ind w:left="360"/>
      </w:pPr>
    </w:p>
    <w:p w14:paraId="196EF5A6" w14:textId="77777777" w:rsidR="0032417B" w:rsidRDefault="0032417B" w:rsidP="004C6B1C">
      <w:pPr>
        <w:spacing w:line="276" w:lineRule="auto"/>
      </w:pPr>
    </w:p>
    <w:p w14:paraId="383D8F17" w14:textId="07AB9C6C" w:rsidR="004C6B1C" w:rsidRDefault="00CF2B62" w:rsidP="004C6B1C">
      <w:pPr>
        <w:pStyle w:val="ListParagraph"/>
        <w:numPr>
          <w:ilvl w:val="0"/>
          <w:numId w:val="24"/>
        </w:numPr>
        <w:spacing w:line="276" w:lineRule="auto"/>
      </w:pPr>
      <w:r>
        <w:t xml:space="preserve">Det ska vara </w:t>
      </w:r>
      <w:r w:rsidR="00381912">
        <w:t>lätt</w:t>
      </w:r>
      <w:r>
        <w:t xml:space="preserve"> att ladda sin bil, så betalning via </w:t>
      </w:r>
      <w:proofErr w:type="spellStart"/>
      <w:r>
        <w:t>EasyPark</w:t>
      </w:r>
      <w:proofErr w:type="spellEnd"/>
      <w:r>
        <w:t xml:space="preserve"> och </w:t>
      </w:r>
      <w:proofErr w:type="spellStart"/>
      <w:r>
        <w:t>Swish</w:t>
      </w:r>
      <w:proofErr w:type="spellEnd"/>
      <w:r>
        <w:t xml:space="preserve"> gör</w:t>
      </w:r>
      <w:r w:rsidR="00C11E71">
        <w:t xml:space="preserve"> laddningen</w:t>
      </w:r>
      <w:r>
        <w:t xml:space="preserve"> och besöket på Väla enkelt och smidigt. Vill man ladda med </w:t>
      </w:r>
      <w:proofErr w:type="spellStart"/>
      <w:r>
        <w:t>Eways</w:t>
      </w:r>
      <w:proofErr w:type="spellEnd"/>
      <w:r>
        <w:t xml:space="preserve"> </w:t>
      </w:r>
      <w:proofErr w:type="spellStart"/>
      <w:r>
        <w:t>laddkort</w:t>
      </w:r>
      <w:proofErr w:type="spellEnd"/>
      <w:r>
        <w:t xml:space="preserve"> så beställer man det på Eways.se och betalar </w:t>
      </w:r>
      <w:r w:rsidR="00492C7B">
        <w:t xml:space="preserve">sedan månadsvis </w:t>
      </w:r>
      <w:r>
        <w:t>för laddade kilowattimmar</w:t>
      </w:r>
      <w:r w:rsidR="0032417B">
        <w:t>, förklarar Jörgen.</w:t>
      </w:r>
    </w:p>
    <w:p w14:paraId="69363D87" w14:textId="36BA81CE" w:rsidR="0032417B" w:rsidRDefault="009B5856" w:rsidP="0032417B">
      <w:pPr>
        <w:pStyle w:val="ListParagraph"/>
        <w:numPr>
          <w:ilvl w:val="0"/>
          <w:numId w:val="24"/>
        </w:numPr>
        <w:spacing w:line="276" w:lineRule="auto"/>
      </w:pPr>
      <w:r>
        <w:t xml:space="preserve">Laddstationerna kan ladda med 3-fas upp till 16A </w:t>
      </w:r>
      <w:r w:rsidR="00C11E71">
        <w:t xml:space="preserve">som ger upp till </w:t>
      </w:r>
      <w:r w:rsidR="004C6B1C">
        <w:t>fem</w:t>
      </w:r>
      <w:r w:rsidR="00C11E71">
        <w:t xml:space="preserve"> mil per </w:t>
      </w:r>
      <w:proofErr w:type="spellStart"/>
      <w:r w:rsidR="00C11E71">
        <w:t>laddtimme</w:t>
      </w:r>
      <w:proofErr w:type="spellEnd"/>
      <w:r w:rsidR="00C11E71">
        <w:t>. Priset per kWh har Väla satt till</w:t>
      </w:r>
      <w:r>
        <w:t xml:space="preserve"> </w:t>
      </w:r>
      <w:r w:rsidR="00C11E71">
        <w:t xml:space="preserve">3,25 kr med </w:t>
      </w:r>
      <w:proofErr w:type="spellStart"/>
      <w:r w:rsidR="00C11E71">
        <w:t>EasyPark</w:t>
      </w:r>
      <w:proofErr w:type="spellEnd"/>
      <w:r w:rsidR="00C11E71">
        <w:t xml:space="preserve"> och </w:t>
      </w:r>
      <w:proofErr w:type="spellStart"/>
      <w:r w:rsidR="00C11E71">
        <w:t>laddkort</w:t>
      </w:r>
      <w:proofErr w:type="spellEnd"/>
      <w:r w:rsidR="00C11E71">
        <w:t xml:space="preserve">. Vill man </w:t>
      </w:r>
      <w:proofErr w:type="spellStart"/>
      <w:r w:rsidR="00C11E71">
        <w:t>swisha</w:t>
      </w:r>
      <w:proofErr w:type="spellEnd"/>
      <w:r w:rsidR="00C11E71">
        <w:t xml:space="preserve"> för en </w:t>
      </w:r>
      <w:proofErr w:type="spellStart"/>
      <w:r w:rsidR="00C11E71">
        <w:t>laddsession</w:t>
      </w:r>
      <w:proofErr w:type="spellEnd"/>
      <w:r w:rsidR="004C6B1C">
        <w:t xml:space="preserve">, så </w:t>
      </w:r>
      <w:r w:rsidR="00C11E71">
        <w:t>kostar det 50 kr.</w:t>
      </w:r>
    </w:p>
    <w:p w14:paraId="3F27CD5A" w14:textId="74FDC471" w:rsidR="00B2432B" w:rsidRDefault="00B2432B" w:rsidP="00BB7BBF">
      <w:pPr>
        <w:spacing w:line="276" w:lineRule="auto"/>
        <w:rPr>
          <w:b/>
        </w:rPr>
      </w:pPr>
    </w:p>
    <w:p w14:paraId="46661F95" w14:textId="56EAE4E4" w:rsidR="00B2432B" w:rsidRDefault="0032417B" w:rsidP="00BB7BBF">
      <w:pPr>
        <w:spacing w:line="276" w:lineRule="auto"/>
        <w:rPr>
          <w:b/>
        </w:rPr>
      </w:pPr>
      <w:r>
        <w:rPr>
          <w:b/>
        </w:rPr>
        <w:t>Fakta elbilsmarknaden i Sverige 2021</w:t>
      </w:r>
    </w:p>
    <w:p w14:paraId="24E151F2" w14:textId="3482B7E1" w:rsidR="0032417B" w:rsidRDefault="0032417B" w:rsidP="0032417B">
      <w:pPr>
        <w:pStyle w:val="ListParagraph"/>
        <w:numPr>
          <w:ilvl w:val="0"/>
          <w:numId w:val="25"/>
        </w:numPr>
        <w:spacing w:line="276" w:lineRule="auto"/>
      </w:pPr>
      <w:r w:rsidRPr="0032417B">
        <w:t>Antal laddbara personfordon per den 3</w:t>
      </w:r>
      <w:r w:rsidR="0039577A">
        <w:t>0 april</w:t>
      </w:r>
      <w:r w:rsidRPr="0032417B">
        <w:t xml:space="preserve"> 2021: </w:t>
      </w:r>
      <w:r w:rsidRPr="0039577A">
        <w:rPr>
          <w:b/>
        </w:rPr>
        <w:t>2</w:t>
      </w:r>
      <w:r w:rsidR="00C11E71" w:rsidRPr="0039577A">
        <w:rPr>
          <w:b/>
        </w:rPr>
        <w:t>15</w:t>
      </w:r>
      <w:r w:rsidRPr="0039577A">
        <w:rPr>
          <w:b/>
        </w:rPr>
        <w:t> </w:t>
      </w:r>
      <w:r w:rsidR="00C11E71" w:rsidRPr="0039577A">
        <w:rPr>
          <w:b/>
        </w:rPr>
        <w:t>142</w:t>
      </w:r>
      <w:r w:rsidR="00C11E71" w:rsidRPr="0032417B">
        <w:t xml:space="preserve"> </w:t>
      </w:r>
      <w:r w:rsidRPr="0032417B">
        <w:t>st</w:t>
      </w:r>
      <w:r>
        <w:t>.</w:t>
      </w:r>
    </w:p>
    <w:p w14:paraId="18800A00" w14:textId="5AF50DC0" w:rsidR="0032417B" w:rsidRDefault="0032417B" w:rsidP="0032417B">
      <w:pPr>
        <w:pStyle w:val="ListParagraph"/>
        <w:numPr>
          <w:ilvl w:val="0"/>
          <w:numId w:val="25"/>
        </w:numPr>
        <w:spacing w:line="276" w:lineRule="auto"/>
      </w:pPr>
      <w:r>
        <w:t xml:space="preserve">Antalet publika </w:t>
      </w:r>
      <w:proofErr w:type="spellStart"/>
      <w:r>
        <w:t>laddplatser</w:t>
      </w:r>
      <w:proofErr w:type="spellEnd"/>
      <w:r>
        <w:t xml:space="preserve"> i Sverige per den 3</w:t>
      </w:r>
      <w:r w:rsidR="0039577A">
        <w:t>1 mars</w:t>
      </w:r>
      <w:r>
        <w:t xml:space="preserve"> 2021: </w:t>
      </w:r>
      <w:r w:rsidRPr="0039577A">
        <w:rPr>
          <w:b/>
        </w:rPr>
        <w:t>12 </w:t>
      </w:r>
      <w:r w:rsidR="00C11E71" w:rsidRPr="0039577A">
        <w:rPr>
          <w:b/>
        </w:rPr>
        <w:t>706</w:t>
      </w:r>
      <w:r>
        <w:t xml:space="preserve"> st.</w:t>
      </w:r>
    </w:p>
    <w:p w14:paraId="181304D9" w14:textId="3B55059D" w:rsidR="0032417B" w:rsidRPr="0032417B" w:rsidRDefault="0032417B" w:rsidP="0032417B">
      <w:pPr>
        <w:spacing w:line="276" w:lineRule="auto"/>
        <w:rPr>
          <w:i/>
        </w:rPr>
      </w:pPr>
      <w:r w:rsidRPr="0032417B">
        <w:rPr>
          <w:i/>
        </w:rPr>
        <w:t xml:space="preserve">Källa: Elbilsstatistik.se och </w:t>
      </w:r>
      <w:proofErr w:type="spellStart"/>
      <w:r w:rsidRPr="0032417B">
        <w:rPr>
          <w:i/>
        </w:rPr>
        <w:t>E</w:t>
      </w:r>
      <w:r w:rsidR="009D275A">
        <w:rPr>
          <w:i/>
        </w:rPr>
        <w:t>w</w:t>
      </w:r>
      <w:r w:rsidRPr="0032417B">
        <w:rPr>
          <w:i/>
        </w:rPr>
        <w:t>ays</w:t>
      </w:r>
      <w:proofErr w:type="spellEnd"/>
      <w:r w:rsidRPr="0032417B">
        <w:rPr>
          <w:i/>
        </w:rPr>
        <w:t>.</w:t>
      </w:r>
    </w:p>
    <w:p w14:paraId="6EEB931F" w14:textId="77777777" w:rsidR="0032417B" w:rsidRDefault="0032417B" w:rsidP="00BB7BBF">
      <w:pPr>
        <w:spacing w:line="276" w:lineRule="auto"/>
        <w:rPr>
          <w:rFonts w:cstheme="minorHAnsi"/>
          <w:b/>
        </w:rPr>
      </w:pPr>
    </w:p>
    <w:p w14:paraId="1CE9A558" w14:textId="0A78DE0C" w:rsidR="008F14E0" w:rsidRPr="008F14E0" w:rsidRDefault="008F14E0" w:rsidP="00BB7BBF">
      <w:pPr>
        <w:spacing w:line="276" w:lineRule="auto"/>
        <w:rPr>
          <w:rFonts w:cstheme="minorHAnsi"/>
          <w:b/>
        </w:rPr>
      </w:pPr>
      <w:r w:rsidRPr="008F14E0">
        <w:rPr>
          <w:rFonts w:cstheme="minorHAnsi"/>
          <w:b/>
        </w:rPr>
        <w:t>För mer information, kontakta:</w:t>
      </w:r>
    </w:p>
    <w:p w14:paraId="633987C3" w14:textId="628F639E" w:rsidR="00DA2FF7" w:rsidRPr="00D54B0E" w:rsidRDefault="0032417B" w:rsidP="00BB7BBF">
      <w:pPr>
        <w:spacing w:line="276" w:lineRule="auto"/>
        <w:rPr>
          <w:rFonts w:cstheme="minorHAnsi"/>
        </w:rPr>
      </w:pPr>
      <w:r>
        <w:rPr>
          <w:rFonts w:cstheme="minorHAnsi"/>
        </w:rPr>
        <w:t>Fredrik Arvidsson</w:t>
      </w:r>
      <w:r w:rsidR="00DA2FF7" w:rsidRPr="00D54B0E">
        <w:rPr>
          <w:rFonts w:cstheme="minorHAnsi"/>
        </w:rPr>
        <w:t xml:space="preserve">, </w:t>
      </w:r>
      <w:r w:rsidR="004C6B1C">
        <w:rPr>
          <w:rFonts w:cstheme="minorHAnsi"/>
        </w:rPr>
        <w:t xml:space="preserve">teknisk chef </w:t>
      </w:r>
      <w:r>
        <w:rPr>
          <w:rFonts w:cstheme="minorHAnsi"/>
        </w:rPr>
        <w:t>Väla</w:t>
      </w:r>
    </w:p>
    <w:p w14:paraId="4643CD11" w14:textId="23C64DC9" w:rsidR="00DA2FF7" w:rsidRPr="00492C7B" w:rsidRDefault="00DA2FF7" w:rsidP="00BB7BBF">
      <w:pPr>
        <w:spacing w:line="276" w:lineRule="auto"/>
        <w:rPr>
          <w:rFonts w:cstheme="minorHAnsi"/>
          <w:lang w:val="en-US"/>
        </w:rPr>
      </w:pPr>
      <w:r w:rsidRPr="00492C7B">
        <w:rPr>
          <w:rFonts w:cstheme="minorHAnsi"/>
          <w:lang w:val="en-US"/>
        </w:rPr>
        <w:t>Tel: 042-24 82</w:t>
      </w:r>
      <w:r w:rsidR="00862969" w:rsidRPr="00492C7B">
        <w:rPr>
          <w:rFonts w:cstheme="minorHAnsi"/>
          <w:lang w:val="en-US"/>
        </w:rPr>
        <w:t xml:space="preserve"> 80</w:t>
      </w:r>
      <w:r w:rsidRPr="00492C7B">
        <w:rPr>
          <w:rFonts w:cstheme="minorHAnsi"/>
          <w:lang w:val="en-US"/>
        </w:rPr>
        <w:br/>
        <w:t>E-post:</w:t>
      </w:r>
      <w:r w:rsidR="0032417B" w:rsidRPr="00492C7B">
        <w:rPr>
          <w:rFonts w:cstheme="minorHAnsi"/>
          <w:lang w:val="en-US"/>
        </w:rPr>
        <w:t xml:space="preserve"> </w:t>
      </w:r>
      <w:hyperlink r:id="rId8" w:history="1">
        <w:r w:rsidR="0032417B" w:rsidRPr="00492C7B">
          <w:rPr>
            <w:rStyle w:val="Hyperlink"/>
            <w:rFonts w:cstheme="minorHAnsi"/>
            <w:lang w:val="en-US"/>
          </w:rPr>
          <w:t>fredrik.arvidsson@skandiafastigheter.se</w:t>
        </w:r>
      </w:hyperlink>
    </w:p>
    <w:p w14:paraId="530C6F9B" w14:textId="77777777" w:rsidR="0032417B" w:rsidRPr="00492C7B" w:rsidRDefault="0032417B" w:rsidP="00BB7BBF">
      <w:pPr>
        <w:spacing w:line="276" w:lineRule="auto"/>
        <w:rPr>
          <w:rFonts w:cstheme="minorHAnsi"/>
          <w:lang w:val="en-US"/>
        </w:rPr>
      </w:pPr>
    </w:p>
    <w:p w14:paraId="74537008" w14:textId="3DE6A528" w:rsidR="00342A8A" w:rsidRDefault="00342A8A" w:rsidP="00BB7BB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Niklas </w:t>
      </w:r>
      <w:proofErr w:type="spellStart"/>
      <w:r>
        <w:rPr>
          <w:rFonts w:cstheme="minorHAnsi"/>
        </w:rPr>
        <w:t>Blonér</w:t>
      </w:r>
      <w:proofErr w:type="spellEnd"/>
      <w:r>
        <w:rPr>
          <w:rFonts w:cstheme="minorHAnsi"/>
        </w:rPr>
        <w:t>, centrumchef</w:t>
      </w:r>
      <w:r>
        <w:rPr>
          <w:rFonts w:cstheme="minorHAnsi"/>
        </w:rPr>
        <w:br/>
        <w:t>Tel: 042-24 82 82</w:t>
      </w:r>
      <w:r>
        <w:rPr>
          <w:rFonts w:cstheme="minorHAnsi"/>
        </w:rPr>
        <w:br/>
        <w:t xml:space="preserve">E-post: </w:t>
      </w:r>
      <w:hyperlink r:id="rId9" w:history="1">
        <w:r w:rsidRPr="00E870B6">
          <w:rPr>
            <w:rStyle w:val="Hyperlink"/>
            <w:rFonts w:cstheme="minorHAnsi"/>
          </w:rPr>
          <w:t>niklas.bloner@skandiafastigheter.se</w:t>
        </w:r>
      </w:hyperlink>
    </w:p>
    <w:p w14:paraId="390BFEED" w14:textId="77777777" w:rsidR="00342A8A" w:rsidRPr="00342A8A" w:rsidRDefault="00342A8A" w:rsidP="00BB7BBF">
      <w:pPr>
        <w:spacing w:line="276" w:lineRule="auto"/>
        <w:rPr>
          <w:rFonts w:cstheme="minorHAnsi"/>
        </w:rPr>
      </w:pPr>
    </w:p>
    <w:sectPr w:rsidR="00342A8A" w:rsidRPr="00342A8A" w:rsidSect="008E42ED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9339" w14:textId="77777777" w:rsidR="00283153" w:rsidRDefault="00283153" w:rsidP="00902821">
      <w:r>
        <w:separator/>
      </w:r>
    </w:p>
  </w:endnote>
  <w:endnote w:type="continuationSeparator" w:id="0">
    <w:p w14:paraId="6A6ADB32" w14:textId="77777777" w:rsidR="00283153" w:rsidRDefault="00283153" w:rsidP="009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2BCD" w14:textId="77777777" w:rsidR="00902821" w:rsidRPr="005E0E1C" w:rsidRDefault="00902821" w:rsidP="00902821">
    <w:pPr>
      <w:rPr>
        <w:b/>
        <w:sz w:val="18"/>
        <w:szCs w:val="18"/>
      </w:rPr>
    </w:pPr>
    <w:r w:rsidRPr="005E0E1C">
      <w:rPr>
        <w:b/>
        <w:sz w:val="18"/>
        <w:szCs w:val="18"/>
      </w:rPr>
      <w:t>Kort om Väla</w:t>
    </w:r>
  </w:p>
  <w:p w14:paraId="46420E8B" w14:textId="3A39219F" w:rsidR="00902821" w:rsidRPr="00902821" w:rsidRDefault="00902821" w:rsidP="00902821">
    <w:pPr>
      <w:rPr>
        <w:rFonts w:eastAsia="Times New Roman" w:cstheme="minorHAnsi"/>
        <w:sz w:val="18"/>
        <w:szCs w:val="18"/>
      </w:rPr>
    </w:pPr>
    <w:r w:rsidRPr="00902821">
      <w:rPr>
        <w:rFonts w:eastAsia="Times New Roman" w:cstheme="minorHAnsi"/>
        <w:sz w:val="18"/>
        <w:szCs w:val="18"/>
      </w:rPr>
      <w:t>Väla, som ägs av Skandia Fastigheter, är en av Sveriges mest omtyckta och välbesökta shoppingdestinationer, ständigt prisbelönad för utbud</w:t>
    </w:r>
    <w:r w:rsidR="000C6BE8">
      <w:rPr>
        <w:rFonts w:eastAsia="Times New Roman" w:cstheme="minorHAnsi"/>
        <w:sz w:val="18"/>
        <w:szCs w:val="18"/>
      </w:rPr>
      <w:t xml:space="preserve">, </w:t>
    </w:r>
    <w:r w:rsidRPr="00902821">
      <w:rPr>
        <w:rFonts w:eastAsia="Times New Roman" w:cstheme="minorHAnsi"/>
        <w:sz w:val="18"/>
        <w:szCs w:val="18"/>
      </w:rPr>
      <w:t xml:space="preserve">trivsel, service och tillgänglighet. </w:t>
    </w:r>
    <w:r w:rsidR="0039577A">
      <w:rPr>
        <w:rFonts w:eastAsia="Times New Roman" w:cstheme="minorHAnsi"/>
        <w:sz w:val="18"/>
        <w:szCs w:val="18"/>
      </w:rPr>
      <w:t>13</w:t>
    </w:r>
    <w:r w:rsidR="000C6BE8">
      <w:rPr>
        <w:rFonts w:eastAsia="Times New Roman" w:cstheme="minorHAnsi"/>
        <w:sz w:val="18"/>
        <w:szCs w:val="18"/>
      </w:rPr>
      <w:t xml:space="preserve"> år i följd har Väla haft Sveriges nöjdaste hyresgäster. </w:t>
    </w:r>
    <w:r w:rsidRPr="00902821">
      <w:rPr>
        <w:rFonts w:eastAsia="Times New Roman" w:cstheme="minorHAnsi"/>
        <w:sz w:val="18"/>
        <w:szCs w:val="18"/>
      </w:rPr>
      <w:t xml:space="preserve">Varje år välkomnar vi </w:t>
    </w:r>
    <w:r w:rsidR="008F14E0">
      <w:rPr>
        <w:rFonts w:eastAsia="Times New Roman" w:cstheme="minorHAnsi"/>
        <w:sz w:val="18"/>
        <w:szCs w:val="18"/>
      </w:rPr>
      <w:t>1</w:t>
    </w:r>
    <w:r w:rsidR="00C7297C">
      <w:rPr>
        <w:rFonts w:eastAsia="Times New Roman" w:cstheme="minorHAnsi"/>
        <w:sz w:val="18"/>
        <w:szCs w:val="18"/>
      </w:rPr>
      <w:t xml:space="preserve">2 </w:t>
    </w:r>
    <w:r w:rsidRPr="00902821">
      <w:rPr>
        <w:rFonts w:eastAsia="Times New Roman" w:cstheme="minorHAnsi"/>
        <w:sz w:val="18"/>
        <w:szCs w:val="18"/>
      </w:rPr>
      <w:t>miljoner besökare. Här samsas 200 butiker, restauranger och kaféer – från trendiga lokala småbutiker till stora internationella butikskedjor. Från elektronik och livsmedel till mode, skönhet och sport. Allt detta finns strax utanför Helsingborg,</w:t>
    </w:r>
    <w:r w:rsidR="000C6BE8">
      <w:rPr>
        <w:rFonts w:eastAsia="Times New Roman" w:cstheme="minorHAnsi"/>
        <w:sz w:val="18"/>
        <w:szCs w:val="18"/>
      </w:rPr>
      <w:t xml:space="preserve"> intill E4 och E6</w:t>
    </w:r>
    <w:r w:rsidRPr="00902821">
      <w:rPr>
        <w:rFonts w:eastAsia="Times New Roman" w:cstheme="minorHAnsi"/>
        <w:sz w:val="18"/>
        <w:szCs w:val="18"/>
      </w:rPr>
      <w:t xml:space="preserve">. </w:t>
    </w:r>
    <w:r w:rsidR="005E0E1C" w:rsidRPr="005E0E1C">
      <w:rPr>
        <w:rFonts w:eastAsia="Times New Roman" w:cstheme="minorHAnsi"/>
        <w:sz w:val="18"/>
        <w:szCs w:val="18"/>
      </w:rPr>
      <w:t>Kunderna</w:t>
    </w:r>
    <w:r w:rsidRPr="00902821">
      <w:rPr>
        <w:rFonts w:eastAsia="Times New Roman" w:cstheme="minorHAnsi"/>
        <w:sz w:val="18"/>
        <w:szCs w:val="18"/>
      </w:rPr>
      <w:t xml:space="preserve"> parkerar gratis på våra 6 000 parkeringsplatser.</w:t>
    </w:r>
    <w:r w:rsidR="005E0E1C" w:rsidRPr="005E0E1C">
      <w:rPr>
        <w:rFonts w:eastAsia="Times New Roman" w:cstheme="minorHAnsi"/>
        <w:sz w:val="18"/>
        <w:szCs w:val="18"/>
      </w:rPr>
      <w:t xml:space="preserve"> Läs mer om oss på www.vala.se.</w:t>
    </w:r>
  </w:p>
  <w:p w14:paraId="6F34D7BE" w14:textId="77777777" w:rsidR="00902821" w:rsidRDefault="0090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068D" w14:textId="77777777" w:rsidR="00283153" w:rsidRDefault="00283153" w:rsidP="00902821">
      <w:r>
        <w:separator/>
      </w:r>
    </w:p>
  </w:footnote>
  <w:footnote w:type="continuationSeparator" w:id="0">
    <w:p w14:paraId="1F494E26" w14:textId="77777777" w:rsidR="00283153" w:rsidRDefault="00283153" w:rsidP="0090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9DA4E" w14:textId="77777777" w:rsidR="00902821" w:rsidRPr="005E0E1C" w:rsidRDefault="00902821">
    <w:pPr>
      <w:pStyle w:val="Header"/>
      <w:rPr>
        <w:b/>
        <w:sz w:val="48"/>
        <w:szCs w:val="48"/>
      </w:rPr>
    </w:pPr>
    <w:r>
      <w:rPr>
        <w:noProof/>
      </w:rPr>
      <w:drawing>
        <wp:inline distT="0" distB="0" distL="0" distR="0" wp14:anchorId="2B20623B" wp14:editId="146545BB">
          <wp:extent cx="566365" cy="757428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76" cy="77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E0E1C">
      <w:tab/>
    </w:r>
    <w:r w:rsidRPr="005E0E1C">
      <w:rPr>
        <w:b/>
        <w:sz w:val="48"/>
        <w:szCs w:val="48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C13"/>
    <w:multiLevelType w:val="hybridMultilevel"/>
    <w:tmpl w:val="DCDC8224"/>
    <w:lvl w:ilvl="0" w:tplc="F7064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5C36"/>
    <w:multiLevelType w:val="hybridMultilevel"/>
    <w:tmpl w:val="4AE0DCE0"/>
    <w:lvl w:ilvl="0" w:tplc="CEA075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582"/>
    <w:multiLevelType w:val="hybridMultilevel"/>
    <w:tmpl w:val="DCAA007A"/>
    <w:lvl w:ilvl="0" w:tplc="DD7ECC0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854"/>
    <w:multiLevelType w:val="hybridMultilevel"/>
    <w:tmpl w:val="BBDC61D6"/>
    <w:lvl w:ilvl="0" w:tplc="D55A77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3B11"/>
    <w:multiLevelType w:val="hybridMultilevel"/>
    <w:tmpl w:val="DC22BCF6"/>
    <w:lvl w:ilvl="0" w:tplc="2E9EB3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F7E"/>
    <w:multiLevelType w:val="hybridMultilevel"/>
    <w:tmpl w:val="C15C9CE8"/>
    <w:lvl w:ilvl="0" w:tplc="D1B0F6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56C"/>
    <w:multiLevelType w:val="hybridMultilevel"/>
    <w:tmpl w:val="F064D7E4"/>
    <w:lvl w:ilvl="0" w:tplc="BB6CB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036"/>
    <w:multiLevelType w:val="hybridMultilevel"/>
    <w:tmpl w:val="ACEA3680"/>
    <w:lvl w:ilvl="0" w:tplc="9A4852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CEA"/>
    <w:multiLevelType w:val="hybridMultilevel"/>
    <w:tmpl w:val="99EA0B3C"/>
    <w:lvl w:ilvl="0" w:tplc="20C0AE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140E0"/>
    <w:multiLevelType w:val="hybridMultilevel"/>
    <w:tmpl w:val="2904F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2855C7"/>
    <w:multiLevelType w:val="hybridMultilevel"/>
    <w:tmpl w:val="A7A2721C"/>
    <w:lvl w:ilvl="0" w:tplc="7BFE60B6">
      <w:start w:val="14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 w15:restartNumberingAfterBreak="0">
    <w:nsid w:val="27F059CA"/>
    <w:multiLevelType w:val="hybridMultilevel"/>
    <w:tmpl w:val="5A82B236"/>
    <w:lvl w:ilvl="0" w:tplc="436E47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44A9"/>
    <w:multiLevelType w:val="hybridMultilevel"/>
    <w:tmpl w:val="0388CECC"/>
    <w:lvl w:ilvl="0" w:tplc="4204E26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7EBA"/>
    <w:multiLevelType w:val="hybridMultilevel"/>
    <w:tmpl w:val="9C283CB4"/>
    <w:lvl w:ilvl="0" w:tplc="26CEF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6CEFD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710A1"/>
    <w:multiLevelType w:val="hybridMultilevel"/>
    <w:tmpl w:val="536498D6"/>
    <w:lvl w:ilvl="0" w:tplc="D714B63A">
      <w:start w:val="15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474262D6"/>
    <w:multiLevelType w:val="hybridMultilevel"/>
    <w:tmpl w:val="A5229674"/>
    <w:lvl w:ilvl="0" w:tplc="3D0659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43FBD"/>
    <w:multiLevelType w:val="hybridMultilevel"/>
    <w:tmpl w:val="FA08C56E"/>
    <w:lvl w:ilvl="0" w:tplc="F796FFB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24D0A"/>
    <w:multiLevelType w:val="hybridMultilevel"/>
    <w:tmpl w:val="9A54ED44"/>
    <w:lvl w:ilvl="0" w:tplc="B21EB1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1585"/>
    <w:multiLevelType w:val="hybridMultilevel"/>
    <w:tmpl w:val="53AC742C"/>
    <w:lvl w:ilvl="0" w:tplc="56B49C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8510F"/>
    <w:multiLevelType w:val="hybridMultilevel"/>
    <w:tmpl w:val="AEBCF58A"/>
    <w:lvl w:ilvl="0" w:tplc="7CF07B6E">
      <w:start w:val="15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58D700EE"/>
    <w:multiLevelType w:val="hybridMultilevel"/>
    <w:tmpl w:val="E03A9226"/>
    <w:lvl w:ilvl="0" w:tplc="F89C01E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C3614"/>
    <w:multiLevelType w:val="hybridMultilevel"/>
    <w:tmpl w:val="ADDA270E"/>
    <w:lvl w:ilvl="0" w:tplc="0108C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B0FA5"/>
    <w:multiLevelType w:val="hybridMultilevel"/>
    <w:tmpl w:val="A5C01EB4"/>
    <w:lvl w:ilvl="0" w:tplc="0C882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C34EF"/>
    <w:multiLevelType w:val="hybridMultilevel"/>
    <w:tmpl w:val="C5AC10FE"/>
    <w:lvl w:ilvl="0" w:tplc="32368C8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4F00"/>
    <w:multiLevelType w:val="hybridMultilevel"/>
    <w:tmpl w:val="51F6CAC0"/>
    <w:lvl w:ilvl="0" w:tplc="008C49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5"/>
  </w:num>
  <w:num w:numId="5">
    <w:abstractNumId w:val="8"/>
  </w:num>
  <w:num w:numId="6">
    <w:abstractNumId w:val="20"/>
  </w:num>
  <w:num w:numId="7">
    <w:abstractNumId w:val="0"/>
  </w:num>
  <w:num w:numId="8">
    <w:abstractNumId w:val="12"/>
  </w:num>
  <w:num w:numId="9">
    <w:abstractNumId w:val="16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3"/>
  </w:num>
  <w:num w:numId="15">
    <w:abstractNumId w:val="19"/>
  </w:num>
  <w:num w:numId="16">
    <w:abstractNumId w:val="24"/>
  </w:num>
  <w:num w:numId="17">
    <w:abstractNumId w:val="1"/>
  </w:num>
  <w:num w:numId="18">
    <w:abstractNumId w:val="6"/>
  </w:num>
  <w:num w:numId="19">
    <w:abstractNumId w:val="11"/>
  </w:num>
  <w:num w:numId="20">
    <w:abstractNumId w:val="23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1"/>
    <w:rsid w:val="00017043"/>
    <w:rsid w:val="00017C5F"/>
    <w:rsid w:val="00023AB2"/>
    <w:rsid w:val="000564E5"/>
    <w:rsid w:val="000706A6"/>
    <w:rsid w:val="000C6BE8"/>
    <w:rsid w:val="000F4DA9"/>
    <w:rsid w:val="00110D00"/>
    <w:rsid w:val="00114066"/>
    <w:rsid w:val="00151157"/>
    <w:rsid w:val="00157DDE"/>
    <w:rsid w:val="00175705"/>
    <w:rsid w:val="001F61B7"/>
    <w:rsid w:val="00225A3A"/>
    <w:rsid w:val="00227594"/>
    <w:rsid w:val="00236D06"/>
    <w:rsid w:val="00250F0B"/>
    <w:rsid w:val="00251BC9"/>
    <w:rsid w:val="00276B8C"/>
    <w:rsid w:val="00283153"/>
    <w:rsid w:val="002B3D6E"/>
    <w:rsid w:val="002C47DF"/>
    <w:rsid w:val="002C73B9"/>
    <w:rsid w:val="002D5D62"/>
    <w:rsid w:val="002E25BA"/>
    <w:rsid w:val="003002ED"/>
    <w:rsid w:val="00306DAE"/>
    <w:rsid w:val="0032417B"/>
    <w:rsid w:val="0032746A"/>
    <w:rsid w:val="00342A8A"/>
    <w:rsid w:val="00351E2B"/>
    <w:rsid w:val="00356A79"/>
    <w:rsid w:val="00375C0B"/>
    <w:rsid w:val="00381912"/>
    <w:rsid w:val="0039577A"/>
    <w:rsid w:val="003A0B8B"/>
    <w:rsid w:val="003B3CD7"/>
    <w:rsid w:val="003D081E"/>
    <w:rsid w:val="003D3A55"/>
    <w:rsid w:val="003D6AF1"/>
    <w:rsid w:val="0041286D"/>
    <w:rsid w:val="004302F0"/>
    <w:rsid w:val="00492C7B"/>
    <w:rsid w:val="004C4231"/>
    <w:rsid w:val="004C6B1C"/>
    <w:rsid w:val="004C7BA8"/>
    <w:rsid w:val="004D1E94"/>
    <w:rsid w:val="00501164"/>
    <w:rsid w:val="00531882"/>
    <w:rsid w:val="00544EE1"/>
    <w:rsid w:val="00552A08"/>
    <w:rsid w:val="005B2F0A"/>
    <w:rsid w:val="005C7414"/>
    <w:rsid w:val="005D36E8"/>
    <w:rsid w:val="005E0E1C"/>
    <w:rsid w:val="00635730"/>
    <w:rsid w:val="00651954"/>
    <w:rsid w:val="006662E9"/>
    <w:rsid w:val="006A7702"/>
    <w:rsid w:val="006B3E34"/>
    <w:rsid w:val="006B6E34"/>
    <w:rsid w:val="006B7C82"/>
    <w:rsid w:val="006E3693"/>
    <w:rsid w:val="006E3C6F"/>
    <w:rsid w:val="00706CA4"/>
    <w:rsid w:val="0074440D"/>
    <w:rsid w:val="00750F19"/>
    <w:rsid w:val="00754546"/>
    <w:rsid w:val="007653D4"/>
    <w:rsid w:val="007A3F4B"/>
    <w:rsid w:val="007A5FEF"/>
    <w:rsid w:val="007A7364"/>
    <w:rsid w:val="007F4C6E"/>
    <w:rsid w:val="00834FA1"/>
    <w:rsid w:val="00857612"/>
    <w:rsid w:val="00862969"/>
    <w:rsid w:val="008C186B"/>
    <w:rsid w:val="008C42CE"/>
    <w:rsid w:val="008D26C8"/>
    <w:rsid w:val="008D2EBB"/>
    <w:rsid w:val="008D75EB"/>
    <w:rsid w:val="008E42ED"/>
    <w:rsid w:val="008F14E0"/>
    <w:rsid w:val="008F39DC"/>
    <w:rsid w:val="008F5402"/>
    <w:rsid w:val="00901BDC"/>
    <w:rsid w:val="00902821"/>
    <w:rsid w:val="0091321D"/>
    <w:rsid w:val="0093271D"/>
    <w:rsid w:val="00946A94"/>
    <w:rsid w:val="00985AF2"/>
    <w:rsid w:val="009B5856"/>
    <w:rsid w:val="009D275A"/>
    <w:rsid w:val="009E4333"/>
    <w:rsid w:val="00A127DB"/>
    <w:rsid w:val="00A23767"/>
    <w:rsid w:val="00A341F5"/>
    <w:rsid w:val="00A36E76"/>
    <w:rsid w:val="00A55ECA"/>
    <w:rsid w:val="00A56AD8"/>
    <w:rsid w:val="00A743FE"/>
    <w:rsid w:val="00A76BD0"/>
    <w:rsid w:val="00AC1A58"/>
    <w:rsid w:val="00AD22B3"/>
    <w:rsid w:val="00AD407B"/>
    <w:rsid w:val="00AE4FD0"/>
    <w:rsid w:val="00B108EC"/>
    <w:rsid w:val="00B13DA5"/>
    <w:rsid w:val="00B22C8E"/>
    <w:rsid w:val="00B23028"/>
    <w:rsid w:val="00B2432B"/>
    <w:rsid w:val="00B37BEC"/>
    <w:rsid w:val="00B447F6"/>
    <w:rsid w:val="00B47D41"/>
    <w:rsid w:val="00B50EFD"/>
    <w:rsid w:val="00B63005"/>
    <w:rsid w:val="00B64C7E"/>
    <w:rsid w:val="00B94F62"/>
    <w:rsid w:val="00BB4137"/>
    <w:rsid w:val="00BB7BBF"/>
    <w:rsid w:val="00BF5113"/>
    <w:rsid w:val="00C11E71"/>
    <w:rsid w:val="00C2047F"/>
    <w:rsid w:val="00C60CC6"/>
    <w:rsid w:val="00C635DA"/>
    <w:rsid w:val="00C7297C"/>
    <w:rsid w:val="00C74DF7"/>
    <w:rsid w:val="00C83F27"/>
    <w:rsid w:val="00C9309E"/>
    <w:rsid w:val="00CB7763"/>
    <w:rsid w:val="00CD1A92"/>
    <w:rsid w:val="00CF2B62"/>
    <w:rsid w:val="00D02C49"/>
    <w:rsid w:val="00D112CB"/>
    <w:rsid w:val="00D355DD"/>
    <w:rsid w:val="00D36134"/>
    <w:rsid w:val="00D54B0E"/>
    <w:rsid w:val="00DA191A"/>
    <w:rsid w:val="00DA2FF7"/>
    <w:rsid w:val="00DB26EE"/>
    <w:rsid w:val="00DC432A"/>
    <w:rsid w:val="00E11D55"/>
    <w:rsid w:val="00E24D1B"/>
    <w:rsid w:val="00E3694D"/>
    <w:rsid w:val="00E37FB0"/>
    <w:rsid w:val="00E406F8"/>
    <w:rsid w:val="00E616F4"/>
    <w:rsid w:val="00E72B39"/>
    <w:rsid w:val="00EA552A"/>
    <w:rsid w:val="00EF7BCD"/>
    <w:rsid w:val="00F176F9"/>
    <w:rsid w:val="00F40500"/>
    <w:rsid w:val="00F80F9F"/>
    <w:rsid w:val="00F95F92"/>
    <w:rsid w:val="00FB5E9C"/>
    <w:rsid w:val="00FC79AC"/>
    <w:rsid w:val="00FD287C"/>
    <w:rsid w:val="00FD34F9"/>
    <w:rsid w:val="00FD7F00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EB8ED"/>
  <w15:chartTrackingRefBased/>
  <w15:docId w15:val="{02D76FFC-67FC-3D45-B87E-1682CAD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8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21"/>
  </w:style>
  <w:style w:type="paragraph" w:styleId="Footer">
    <w:name w:val="footer"/>
    <w:basedOn w:val="Normal"/>
    <w:link w:val="FooterChar"/>
    <w:uiPriority w:val="99"/>
    <w:unhideWhenUsed/>
    <w:rsid w:val="009028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821"/>
  </w:style>
  <w:style w:type="paragraph" w:styleId="ListParagraph">
    <w:name w:val="List Paragraph"/>
    <w:basedOn w:val="Normal"/>
    <w:uiPriority w:val="34"/>
    <w:qFormat/>
    <w:rsid w:val="00902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4E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C1A58"/>
  </w:style>
  <w:style w:type="paragraph" w:styleId="BalloonText">
    <w:name w:val="Balloon Text"/>
    <w:basedOn w:val="Normal"/>
    <w:link w:val="BalloonTextChar"/>
    <w:uiPriority w:val="99"/>
    <w:semiHidden/>
    <w:unhideWhenUsed/>
    <w:rsid w:val="00E11D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5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F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06D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.arvidsson@skandiafastigheter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las.bloner@skandiafastighet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83CB1-DDC7-D045-8049-E813C312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2021-01-11T16:52:00Z</cp:lastPrinted>
  <dcterms:created xsi:type="dcterms:W3CDTF">2021-05-18T09:08:00Z</dcterms:created>
  <dcterms:modified xsi:type="dcterms:W3CDTF">2021-06-15T06:35:00Z</dcterms:modified>
</cp:coreProperties>
</file>