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8C" w:rsidRDefault="00BD458C" w:rsidP="008A41D2">
      <w:pPr>
        <w:pStyle w:val="Rubrik1"/>
      </w:pPr>
      <w:bookmarkStart w:id="0" w:name="_GoBack"/>
      <w:bookmarkEnd w:id="0"/>
      <w:r>
        <w:t>Pressmeddelande</w:t>
      </w:r>
      <w:r w:rsidR="00865971">
        <w:tab/>
      </w:r>
      <w:r w:rsidR="00865971">
        <w:tab/>
      </w:r>
      <w:r w:rsidR="00865971">
        <w:tab/>
      </w:r>
      <w:r w:rsidR="00865971">
        <w:tab/>
      </w:r>
      <w:r w:rsidR="00865971">
        <w:tab/>
      </w:r>
      <w:r w:rsidR="00865971" w:rsidRPr="00865971">
        <w:rPr>
          <w:sz w:val="20"/>
          <w:szCs w:val="20"/>
        </w:rPr>
        <w:t>2011-02-02</w:t>
      </w:r>
    </w:p>
    <w:p w:rsidR="00A52697" w:rsidRDefault="00F65C08" w:rsidP="008A41D2">
      <w:pPr>
        <w:pStyle w:val="Rubrik1"/>
      </w:pPr>
      <w:r>
        <w:t xml:space="preserve">Vinnare av </w:t>
      </w:r>
      <w:r w:rsidR="00A7121B" w:rsidRPr="00A52697">
        <w:t xml:space="preserve">Pi-priset </w:t>
      </w:r>
      <w:r>
        <w:t xml:space="preserve">2010 </w:t>
      </w:r>
      <w:r w:rsidR="008A41D2">
        <w:t>nu utsedd!</w:t>
      </w:r>
    </w:p>
    <w:p w:rsidR="00865971" w:rsidRPr="00865971" w:rsidRDefault="00865971" w:rsidP="00865971"/>
    <w:p w:rsidR="008A41D2" w:rsidRPr="00865971" w:rsidRDefault="008A41D2" w:rsidP="008A41D2">
      <w:pPr>
        <w:rPr>
          <w:b/>
          <w:i/>
          <w:sz w:val="24"/>
          <w:szCs w:val="24"/>
        </w:rPr>
      </w:pPr>
      <w:r w:rsidRPr="00865971">
        <w:rPr>
          <w:b/>
          <w:i/>
          <w:sz w:val="24"/>
          <w:szCs w:val="24"/>
        </w:rPr>
        <w:t>Det nya litteraturpriset för sven</w:t>
      </w:r>
      <w:r w:rsidR="00865971" w:rsidRPr="00865971">
        <w:rPr>
          <w:b/>
          <w:i/>
          <w:sz w:val="24"/>
          <w:szCs w:val="24"/>
        </w:rPr>
        <w:t xml:space="preserve">sk populärvetenskap, π-priset, </w:t>
      </w:r>
      <w:r w:rsidR="00865971">
        <w:rPr>
          <w:b/>
          <w:i/>
          <w:sz w:val="24"/>
          <w:szCs w:val="24"/>
        </w:rPr>
        <w:t>delas ut för första g</w:t>
      </w:r>
      <w:r w:rsidRPr="00865971">
        <w:rPr>
          <w:b/>
          <w:i/>
          <w:sz w:val="24"/>
          <w:szCs w:val="24"/>
        </w:rPr>
        <w:t>ången</w:t>
      </w:r>
      <w:r w:rsidR="00865971" w:rsidRPr="00865971">
        <w:rPr>
          <w:b/>
          <w:i/>
          <w:sz w:val="24"/>
          <w:szCs w:val="24"/>
        </w:rPr>
        <w:t>.</w:t>
      </w:r>
      <w:r w:rsidR="00865971" w:rsidRPr="00865971">
        <w:rPr>
          <w:sz w:val="24"/>
          <w:szCs w:val="24"/>
        </w:rPr>
        <w:t xml:space="preserve"> </w:t>
      </w:r>
      <w:r w:rsidR="00865971" w:rsidRPr="00865971">
        <w:rPr>
          <w:b/>
          <w:i/>
          <w:sz w:val="24"/>
          <w:szCs w:val="24"/>
        </w:rPr>
        <w:t>Vinnaren av π-priset 2010 offentliggörs</w:t>
      </w:r>
      <w:r w:rsidRPr="00865971">
        <w:rPr>
          <w:b/>
          <w:i/>
          <w:sz w:val="24"/>
          <w:szCs w:val="24"/>
        </w:rPr>
        <w:t xml:space="preserve"> den 7 februari 2011. Prissumman </w:t>
      </w:r>
      <w:r w:rsidR="00865971" w:rsidRPr="00865971">
        <w:rPr>
          <w:b/>
          <w:i/>
          <w:sz w:val="24"/>
          <w:szCs w:val="24"/>
        </w:rPr>
        <w:t xml:space="preserve">är 314 159 kr. </w:t>
      </w:r>
      <w:r w:rsidR="00BD458C" w:rsidRPr="00865971">
        <w:rPr>
          <w:b/>
          <w:i/>
          <w:sz w:val="24"/>
          <w:szCs w:val="24"/>
        </w:rPr>
        <w:t>Christer Fuglesang delar ut priset tillsammans med P C Jersild.</w:t>
      </w:r>
    </w:p>
    <w:p w:rsidR="00A52697" w:rsidRPr="008A41D2" w:rsidRDefault="006E0B83" w:rsidP="008A41D2">
      <w:r w:rsidRPr="008A41D2">
        <w:t>π-</w:t>
      </w:r>
      <w:r w:rsidR="00A52697" w:rsidRPr="008A41D2">
        <w:t xml:space="preserve">priset, som delas ut av Kungliga Vetenskapsakademien i samarbete med Fri Tanke förlag, är </w:t>
      </w:r>
      <w:r w:rsidR="00865971">
        <w:t xml:space="preserve">ett nytt litteraturpris </w:t>
      </w:r>
      <w:r w:rsidR="00A52697" w:rsidRPr="008A41D2">
        <w:t xml:space="preserve">ämnat att främja populärvetenskaplig litteratur inom det naturvetenskapliga området. Prissumman är 314 159 kr och ett förlagskontrakt med Fri Tanke. </w:t>
      </w:r>
    </w:p>
    <w:p w:rsidR="00A52697" w:rsidRDefault="00A52697" w:rsidP="008A41D2">
      <w:r>
        <w:t>Syftet med priset är att stimulera forskare att skriva för allmänheten och därmed skapa en fördjupad fascination för det vetenskapliga förhållningssättet till världen. En särskild priskommitté bedömer tävlingsbidragen och utser pristagare. Sakkunniga inom respektive ämnesområde ansvarar för den vetenskapliga granskningen.</w:t>
      </w:r>
    </w:p>
    <w:p w:rsidR="00865971" w:rsidRDefault="00865971" w:rsidP="00865971">
      <w:r>
        <w:t xml:space="preserve">Vinnaren av </w:t>
      </w:r>
      <w:r w:rsidRPr="00F65C08">
        <w:t>π</w:t>
      </w:r>
      <w:r>
        <w:t>-priset 2010 offentliggörs vid en ceremoni den 7 februari 2011 på Observatoriemuseet i Stockholm.  Priskommitténs ordförande, författaren och läkaren </w:t>
      </w:r>
      <w:r w:rsidRPr="006E0B83">
        <w:rPr>
          <w:b/>
        </w:rPr>
        <w:t>P C Jersild</w:t>
      </w:r>
      <w:r>
        <w:t xml:space="preserve">, är konferencier. Prisutdelare är </w:t>
      </w:r>
      <w:r w:rsidRPr="006E0B83">
        <w:rPr>
          <w:b/>
        </w:rPr>
        <w:t>Christer Fuglesang</w:t>
      </w:r>
      <w:r>
        <w:t xml:space="preserve">, astronaut och docent i partikelfysik. </w:t>
      </w:r>
    </w:p>
    <w:p w:rsidR="00A52697" w:rsidRDefault="007E03A9" w:rsidP="00A52697">
      <w:pPr>
        <w:pStyle w:val="Normalwebb"/>
        <w:rPr>
          <w:rFonts w:ascii="Tahoma" w:hAnsi="Tahoma" w:cs="Tahoma"/>
          <w:color w:val="333333"/>
          <w:sz w:val="18"/>
          <w:szCs w:val="18"/>
        </w:rPr>
      </w:pPr>
      <w:r>
        <w:rPr>
          <w:rFonts w:ascii="Tahoma" w:hAnsi="Tahoma" w:cs="Tahoma"/>
          <w:color w:val="333333"/>
          <w:sz w:val="18"/>
          <w:szCs w:val="18"/>
        </w:rPr>
        <w:t xml:space="preserve">För mer information </w:t>
      </w:r>
      <w:hyperlink r:id="rId5" w:history="1">
        <w:r w:rsidRPr="00A60E50">
          <w:rPr>
            <w:rStyle w:val="Hyperlnk"/>
            <w:rFonts w:ascii="Tahoma" w:hAnsi="Tahoma" w:cs="Tahoma"/>
            <w:sz w:val="18"/>
            <w:szCs w:val="18"/>
          </w:rPr>
          <w:t>www.pi-priset.se</w:t>
        </w:r>
      </w:hyperlink>
      <w:r>
        <w:rPr>
          <w:rFonts w:ascii="Tahoma" w:hAnsi="Tahoma" w:cs="Tahoma"/>
          <w:color w:val="333333"/>
          <w:sz w:val="18"/>
          <w:szCs w:val="18"/>
        </w:rPr>
        <w:t xml:space="preserve"> </w:t>
      </w:r>
    </w:p>
    <w:p w:rsidR="00A52697" w:rsidRPr="008A41D2" w:rsidRDefault="00A52697">
      <w:pPr>
        <w:rPr>
          <w:rFonts w:cstheme="minorHAnsi"/>
          <w:b/>
          <w:szCs w:val="20"/>
        </w:rPr>
      </w:pPr>
      <w:r w:rsidRPr="00865971">
        <w:rPr>
          <w:rFonts w:cstheme="minorHAnsi"/>
          <w:b/>
          <w:szCs w:val="20"/>
          <w:u w:val="single"/>
        </w:rPr>
        <w:t xml:space="preserve">Utdelning av </w:t>
      </w:r>
      <w:r w:rsidR="00865971" w:rsidRPr="00865971">
        <w:rPr>
          <w:b/>
          <w:u w:val="single"/>
        </w:rPr>
        <w:t>π</w:t>
      </w:r>
      <w:r w:rsidR="00865971" w:rsidRPr="00865971">
        <w:rPr>
          <w:rFonts w:cstheme="minorHAnsi"/>
          <w:b/>
          <w:szCs w:val="20"/>
          <w:u w:val="single"/>
        </w:rPr>
        <w:t xml:space="preserve"> </w:t>
      </w:r>
      <w:r w:rsidRPr="00865971">
        <w:rPr>
          <w:rFonts w:cstheme="minorHAnsi"/>
          <w:b/>
          <w:szCs w:val="20"/>
          <w:u w:val="single"/>
        </w:rPr>
        <w:t>-priset</w:t>
      </w:r>
      <w:r w:rsidR="00A122A0" w:rsidRPr="00865971">
        <w:rPr>
          <w:rFonts w:cstheme="minorHAnsi"/>
          <w:b/>
          <w:szCs w:val="20"/>
          <w:u w:val="single"/>
        </w:rPr>
        <w:t xml:space="preserve"> 2010</w:t>
      </w:r>
      <w:r w:rsidRPr="008A41D2">
        <w:rPr>
          <w:rFonts w:cstheme="minorHAnsi"/>
          <w:b/>
          <w:szCs w:val="20"/>
        </w:rPr>
        <w:br/>
        <w:t>7 februari 2011</w:t>
      </w:r>
      <w:r w:rsidR="008A41D2">
        <w:rPr>
          <w:rFonts w:cstheme="minorHAnsi"/>
          <w:b/>
          <w:szCs w:val="20"/>
        </w:rPr>
        <w:t xml:space="preserve"> kl 16.</w:t>
      </w:r>
      <w:r w:rsidRPr="008A41D2">
        <w:rPr>
          <w:rFonts w:cstheme="minorHAnsi"/>
          <w:b/>
          <w:szCs w:val="20"/>
        </w:rPr>
        <w:br/>
        <w:t>Observatoriemuseet</w:t>
      </w:r>
      <w:r w:rsidR="00A122A0">
        <w:rPr>
          <w:rFonts w:cstheme="minorHAnsi"/>
          <w:b/>
          <w:szCs w:val="20"/>
        </w:rPr>
        <w:t xml:space="preserve">, </w:t>
      </w:r>
      <w:r w:rsidRPr="008A41D2">
        <w:rPr>
          <w:rFonts w:cstheme="minorHAnsi"/>
          <w:b/>
          <w:szCs w:val="20"/>
        </w:rPr>
        <w:t>Drottninggatan 120, Stockholm</w:t>
      </w:r>
    </w:p>
    <w:p w:rsidR="00A52697" w:rsidRDefault="00A52697">
      <w:pPr>
        <w:rPr>
          <w:rFonts w:cstheme="minorHAnsi"/>
          <w:b/>
          <w:szCs w:val="20"/>
        </w:rPr>
      </w:pPr>
      <w:r w:rsidRPr="008A41D2">
        <w:rPr>
          <w:rFonts w:cstheme="minorHAnsi"/>
          <w:b/>
          <w:szCs w:val="20"/>
        </w:rPr>
        <w:t>Kontakta Ulrika Magnusson</w:t>
      </w:r>
      <w:r w:rsidR="00A33439">
        <w:rPr>
          <w:rFonts w:cstheme="minorHAnsi"/>
          <w:b/>
          <w:szCs w:val="20"/>
        </w:rPr>
        <w:t>, mobil 0733-68 62 90 eller e-post</w:t>
      </w:r>
      <w:r w:rsidRPr="008A41D2">
        <w:rPr>
          <w:rFonts w:cstheme="minorHAnsi"/>
          <w:b/>
          <w:szCs w:val="20"/>
        </w:rPr>
        <w:t xml:space="preserve"> </w:t>
      </w:r>
      <w:hyperlink r:id="rId6" w:history="1">
        <w:r w:rsidRPr="008A41D2">
          <w:rPr>
            <w:rStyle w:val="Hyperlnk"/>
            <w:rFonts w:cstheme="minorHAnsi"/>
            <w:b/>
            <w:szCs w:val="20"/>
          </w:rPr>
          <w:t>ulrika.magnusson@fritanke.se</w:t>
        </w:r>
      </w:hyperlink>
      <w:r w:rsidRPr="008A41D2">
        <w:rPr>
          <w:rFonts w:cstheme="minorHAnsi"/>
          <w:b/>
          <w:szCs w:val="20"/>
        </w:rPr>
        <w:t xml:space="preserve"> för mer information</w:t>
      </w:r>
      <w:r w:rsidR="00E169E3">
        <w:rPr>
          <w:rFonts w:cstheme="minorHAnsi"/>
          <w:b/>
          <w:szCs w:val="20"/>
        </w:rPr>
        <w:t xml:space="preserve">, </w:t>
      </w:r>
      <w:r w:rsidR="00975451">
        <w:rPr>
          <w:rFonts w:cstheme="minorHAnsi"/>
          <w:b/>
          <w:szCs w:val="20"/>
        </w:rPr>
        <w:t xml:space="preserve">förhandsinformation för journalister </w:t>
      </w:r>
      <w:r w:rsidR="00F65C08" w:rsidRPr="008A41D2">
        <w:rPr>
          <w:rFonts w:cstheme="minorHAnsi"/>
          <w:b/>
          <w:szCs w:val="20"/>
        </w:rPr>
        <w:t>eller om du vill delta i prisceremonin</w:t>
      </w:r>
      <w:r w:rsidRPr="008A41D2">
        <w:rPr>
          <w:rFonts w:cstheme="minorHAnsi"/>
          <w:b/>
          <w:szCs w:val="20"/>
        </w:rPr>
        <w:t>.</w:t>
      </w:r>
    </w:p>
    <w:p w:rsidR="00050D36" w:rsidRDefault="00050D36" w:rsidP="00050D36">
      <w:pPr>
        <w:pStyle w:val="Rubrik1"/>
      </w:pPr>
      <w:r>
        <w:rPr>
          <w:noProof/>
          <w:lang w:eastAsia="sv-SE"/>
        </w:rPr>
        <w:drawing>
          <wp:inline distT="0" distB="0" distL="0" distR="0" wp14:anchorId="143C01E6" wp14:editId="5D218FAC">
            <wp:extent cx="2028825" cy="742950"/>
            <wp:effectExtent l="0" t="0" r="9525" b="0"/>
            <wp:docPr id="1" name="Bildobjekt 1" descr="logga_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_f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742950"/>
                    </a:xfrm>
                    <a:prstGeom prst="rect">
                      <a:avLst/>
                    </a:prstGeom>
                    <a:noFill/>
                    <a:ln>
                      <a:noFill/>
                    </a:ln>
                  </pic:spPr>
                </pic:pic>
              </a:graphicData>
            </a:graphic>
          </wp:inline>
        </w:drawing>
      </w:r>
      <w:r>
        <w:rPr>
          <w:noProof/>
          <w:lang w:eastAsia="sv-SE"/>
        </w:rPr>
        <w:t xml:space="preserve"> </w:t>
      </w:r>
      <w:r>
        <w:rPr>
          <w:noProof/>
          <w:lang w:eastAsia="sv-SE"/>
        </w:rPr>
        <w:tab/>
      </w:r>
      <w:r>
        <w:rPr>
          <w:noProof/>
          <w:lang w:eastAsia="sv-SE"/>
        </w:rPr>
        <w:tab/>
      </w:r>
      <w:r>
        <w:rPr>
          <w:noProof/>
          <w:lang w:eastAsia="sv-SE"/>
        </w:rPr>
        <w:drawing>
          <wp:inline distT="0" distB="0" distL="0" distR="0" wp14:anchorId="6B919F62" wp14:editId="4C9C7401">
            <wp:extent cx="1800225" cy="870867"/>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kva.gif"/>
                    <pic:cNvPicPr/>
                  </pic:nvPicPr>
                  <pic:blipFill>
                    <a:blip r:embed="rId8">
                      <a:extLst>
                        <a:ext uri="{28A0092B-C50C-407E-A947-70E740481C1C}">
                          <a14:useLocalDpi xmlns:a14="http://schemas.microsoft.com/office/drawing/2010/main" val="0"/>
                        </a:ext>
                      </a:extLst>
                    </a:blip>
                    <a:stretch>
                      <a:fillRect/>
                    </a:stretch>
                  </pic:blipFill>
                  <pic:spPr>
                    <a:xfrm>
                      <a:off x="0" y="0"/>
                      <a:ext cx="1800225" cy="870867"/>
                    </a:xfrm>
                    <a:prstGeom prst="rect">
                      <a:avLst/>
                    </a:prstGeom>
                  </pic:spPr>
                </pic:pic>
              </a:graphicData>
            </a:graphic>
          </wp:inline>
        </w:drawing>
      </w:r>
    </w:p>
    <w:p w:rsidR="00050D36" w:rsidRPr="008A41D2" w:rsidRDefault="00050D36">
      <w:pPr>
        <w:rPr>
          <w:rFonts w:cstheme="minorHAnsi"/>
          <w:b/>
          <w:szCs w:val="20"/>
        </w:rPr>
      </w:pPr>
    </w:p>
    <w:sectPr w:rsidR="00050D36" w:rsidRPr="008A4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97"/>
    <w:rsid w:val="00050D36"/>
    <w:rsid w:val="000B6EC6"/>
    <w:rsid w:val="003579ED"/>
    <w:rsid w:val="006E0B83"/>
    <w:rsid w:val="007E03A9"/>
    <w:rsid w:val="00865971"/>
    <w:rsid w:val="008A41D2"/>
    <w:rsid w:val="00975451"/>
    <w:rsid w:val="00A122A0"/>
    <w:rsid w:val="00A33439"/>
    <w:rsid w:val="00A52697"/>
    <w:rsid w:val="00A7121B"/>
    <w:rsid w:val="00A94EB2"/>
    <w:rsid w:val="00B515BF"/>
    <w:rsid w:val="00BD458C"/>
    <w:rsid w:val="00C569F3"/>
    <w:rsid w:val="00E169E3"/>
    <w:rsid w:val="00F65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A41D2"/>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8A4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A4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52697"/>
    <w:rPr>
      <w:color w:val="2158C7"/>
      <w:u w:val="single"/>
    </w:rPr>
  </w:style>
  <w:style w:type="character" w:styleId="Stark">
    <w:name w:val="Strong"/>
    <w:basedOn w:val="Standardstycketeckensnitt"/>
    <w:uiPriority w:val="22"/>
    <w:qFormat/>
    <w:rsid w:val="00A52697"/>
    <w:rPr>
      <w:b/>
      <w:bCs/>
      <w:color w:val="333333"/>
      <w:sz w:val="20"/>
      <w:szCs w:val="20"/>
    </w:rPr>
  </w:style>
  <w:style w:type="paragraph" w:styleId="Normalwebb">
    <w:name w:val="Normal (Web)"/>
    <w:basedOn w:val="Normal"/>
    <w:uiPriority w:val="99"/>
    <w:semiHidden/>
    <w:unhideWhenUsed/>
    <w:rsid w:val="00A526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52697"/>
    <w:rPr>
      <w:i/>
      <w:iCs/>
    </w:rPr>
  </w:style>
  <w:style w:type="character" w:customStyle="1" w:styleId="Rubrik1Char">
    <w:name w:val="Rubrik 1 Char"/>
    <w:basedOn w:val="Standardstycketeckensnitt"/>
    <w:link w:val="Rubrik1"/>
    <w:uiPriority w:val="9"/>
    <w:rsid w:val="008A41D2"/>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8A41D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A41D2"/>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B6E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EC6"/>
    <w:rPr>
      <w:rFonts w:ascii="Tahoma" w:hAnsi="Tahoma" w:cs="Tahoma"/>
      <w:sz w:val="16"/>
      <w:szCs w:val="16"/>
    </w:rPr>
  </w:style>
  <w:style w:type="character" w:styleId="AnvndHyperlnk">
    <w:name w:val="FollowedHyperlink"/>
    <w:basedOn w:val="Standardstycketeckensnitt"/>
    <w:uiPriority w:val="99"/>
    <w:semiHidden/>
    <w:unhideWhenUsed/>
    <w:rsid w:val="007E0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A41D2"/>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8A4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A41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52697"/>
    <w:rPr>
      <w:color w:val="2158C7"/>
      <w:u w:val="single"/>
    </w:rPr>
  </w:style>
  <w:style w:type="character" w:styleId="Stark">
    <w:name w:val="Strong"/>
    <w:basedOn w:val="Standardstycketeckensnitt"/>
    <w:uiPriority w:val="22"/>
    <w:qFormat/>
    <w:rsid w:val="00A52697"/>
    <w:rPr>
      <w:b/>
      <w:bCs/>
      <w:color w:val="333333"/>
      <w:sz w:val="20"/>
      <w:szCs w:val="20"/>
    </w:rPr>
  </w:style>
  <w:style w:type="paragraph" w:styleId="Normalwebb">
    <w:name w:val="Normal (Web)"/>
    <w:basedOn w:val="Normal"/>
    <w:uiPriority w:val="99"/>
    <w:semiHidden/>
    <w:unhideWhenUsed/>
    <w:rsid w:val="00A526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52697"/>
    <w:rPr>
      <w:i/>
      <w:iCs/>
    </w:rPr>
  </w:style>
  <w:style w:type="character" w:customStyle="1" w:styleId="Rubrik1Char">
    <w:name w:val="Rubrik 1 Char"/>
    <w:basedOn w:val="Standardstycketeckensnitt"/>
    <w:link w:val="Rubrik1"/>
    <w:uiPriority w:val="9"/>
    <w:rsid w:val="008A41D2"/>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8A41D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A41D2"/>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B6E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EC6"/>
    <w:rPr>
      <w:rFonts w:ascii="Tahoma" w:hAnsi="Tahoma" w:cs="Tahoma"/>
      <w:sz w:val="16"/>
      <w:szCs w:val="16"/>
    </w:rPr>
  </w:style>
  <w:style w:type="character" w:styleId="AnvndHyperlnk">
    <w:name w:val="FollowedHyperlink"/>
    <w:basedOn w:val="Standardstycketeckensnitt"/>
    <w:uiPriority w:val="99"/>
    <w:semiHidden/>
    <w:unhideWhenUsed/>
    <w:rsid w:val="007E0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805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rika.magnusson@fritanke.se" TargetMode="External"/><Relationship Id="rId5" Type="http://schemas.openxmlformats.org/officeDocument/2006/relationships/hyperlink" Target="http://www.pi-priset.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Magnusson</dc:creator>
  <cp:lastModifiedBy>Ulrika Magnusson</cp:lastModifiedBy>
  <cp:revision>2</cp:revision>
  <dcterms:created xsi:type="dcterms:W3CDTF">2011-02-01T17:12:00Z</dcterms:created>
  <dcterms:modified xsi:type="dcterms:W3CDTF">2011-02-01T17:12:00Z</dcterms:modified>
</cp:coreProperties>
</file>