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2E" w:rsidRPr="00A33650" w:rsidRDefault="0043402E" w:rsidP="00780B7A">
      <w:pPr>
        <w:jc w:val="right"/>
        <w:rPr>
          <w:rFonts w:ascii="Arial" w:hAnsi="Arial" w:cs="Arial"/>
          <w:b/>
          <w:color w:val="000000" w:themeColor="text1"/>
          <w:sz w:val="20"/>
          <w:szCs w:val="20"/>
        </w:rPr>
      </w:pPr>
      <w:r w:rsidRPr="00A33650">
        <w:rPr>
          <w:rFonts w:ascii="Arial" w:hAnsi="Arial" w:cs="Arial"/>
          <w:b/>
          <w:noProof/>
          <w:color w:val="000000" w:themeColor="text1"/>
          <w:sz w:val="20"/>
          <w:szCs w:val="20"/>
          <w:lang w:eastAsia="en-GB"/>
        </w:rPr>
        <w:drawing>
          <wp:inline distT="0" distB="0" distL="0" distR="0" wp14:anchorId="5053C422" wp14:editId="389831BB">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A33650" w:rsidRDefault="0002498B" w:rsidP="0043402E">
      <w:pPr>
        <w:spacing w:line="240" w:lineRule="auto"/>
        <w:contextualSpacing/>
        <w:rPr>
          <w:rFonts w:ascii="Arial" w:hAnsi="Arial" w:cs="Arial"/>
          <w:b/>
          <w:color w:val="000000" w:themeColor="text1"/>
          <w:sz w:val="20"/>
          <w:szCs w:val="20"/>
        </w:rPr>
      </w:pPr>
      <w:r w:rsidRPr="00A33650">
        <w:rPr>
          <w:rFonts w:ascii="Arial" w:hAnsi="Arial" w:cs="Arial"/>
          <w:b/>
          <w:color w:val="000000" w:themeColor="text1"/>
          <w:sz w:val="20"/>
          <w:szCs w:val="20"/>
        </w:rPr>
        <w:t>PRESS RELEASE</w:t>
      </w:r>
    </w:p>
    <w:p w:rsidR="00E95623" w:rsidRPr="0046427A" w:rsidRDefault="0002498B" w:rsidP="0043402E">
      <w:pPr>
        <w:spacing w:line="240" w:lineRule="auto"/>
        <w:contextualSpacing/>
        <w:jc w:val="both"/>
        <w:rPr>
          <w:rFonts w:ascii="Arial" w:hAnsi="Arial" w:cs="Arial"/>
          <w:color w:val="000000" w:themeColor="text1"/>
          <w:sz w:val="20"/>
          <w:szCs w:val="20"/>
        </w:rPr>
      </w:pPr>
      <w:r w:rsidRPr="0046427A">
        <w:rPr>
          <w:rFonts w:ascii="Arial" w:hAnsi="Arial" w:cs="Arial"/>
          <w:color w:val="000000" w:themeColor="text1"/>
          <w:sz w:val="20"/>
          <w:szCs w:val="20"/>
        </w:rPr>
        <w:t xml:space="preserve">For immediate release: </w:t>
      </w:r>
      <w:r w:rsidR="005B00F0">
        <w:rPr>
          <w:rFonts w:ascii="Arial" w:hAnsi="Arial" w:cs="Arial"/>
          <w:color w:val="000000" w:themeColor="text1"/>
          <w:sz w:val="20"/>
          <w:szCs w:val="20"/>
        </w:rPr>
        <w:t>Tuesday 10</w:t>
      </w:r>
      <w:bookmarkStart w:id="0" w:name="_GoBack"/>
      <w:bookmarkEnd w:id="0"/>
      <w:r w:rsidR="006F62EF">
        <w:rPr>
          <w:rFonts w:ascii="Arial" w:hAnsi="Arial" w:cs="Arial"/>
          <w:color w:val="000000" w:themeColor="text1"/>
          <w:sz w:val="20"/>
          <w:szCs w:val="20"/>
        </w:rPr>
        <w:t xml:space="preserve"> March 2015</w:t>
      </w:r>
    </w:p>
    <w:p w:rsidR="00063F49" w:rsidRPr="00D75D32" w:rsidRDefault="00063F49" w:rsidP="00202A17">
      <w:pPr>
        <w:spacing w:line="240" w:lineRule="auto"/>
        <w:contextualSpacing/>
        <w:jc w:val="center"/>
        <w:rPr>
          <w:rFonts w:ascii="Arial" w:hAnsi="Arial" w:cs="Arial"/>
          <w:b/>
          <w:sz w:val="20"/>
          <w:szCs w:val="20"/>
        </w:rPr>
      </w:pPr>
    </w:p>
    <w:p w:rsidR="00FC4468" w:rsidRDefault="00830776" w:rsidP="00202A17">
      <w:pPr>
        <w:spacing w:line="240" w:lineRule="auto"/>
        <w:contextualSpacing/>
        <w:jc w:val="center"/>
        <w:rPr>
          <w:rFonts w:ascii="Arial" w:hAnsi="Arial" w:cs="Arial"/>
          <w:b/>
          <w:sz w:val="20"/>
          <w:szCs w:val="20"/>
        </w:rPr>
      </w:pPr>
      <w:r>
        <w:rPr>
          <w:rFonts w:ascii="Arial" w:hAnsi="Arial" w:cs="Arial"/>
          <w:b/>
          <w:sz w:val="20"/>
          <w:szCs w:val="20"/>
        </w:rPr>
        <w:t>Team ID Medical</w:t>
      </w:r>
      <w:r w:rsidR="006F62EF">
        <w:rPr>
          <w:rFonts w:ascii="Arial" w:hAnsi="Arial" w:cs="Arial"/>
          <w:b/>
          <w:sz w:val="20"/>
          <w:szCs w:val="20"/>
        </w:rPr>
        <w:t xml:space="preserve"> run</w:t>
      </w:r>
      <w:r w:rsidR="00F12EA0">
        <w:rPr>
          <w:rFonts w:ascii="Arial" w:hAnsi="Arial" w:cs="Arial"/>
          <w:b/>
          <w:sz w:val="20"/>
          <w:szCs w:val="20"/>
        </w:rPr>
        <w:t>s</w:t>
      </w:r>
      <w:r w:rsidR="006F62EF">
        <w:rPr>
          <w:rFonts w:ascii="Arial" w:hAnsi="Arial" w:cs="Arial"/>
          <w:b/>
          <w:sz w:val="20"/>
          <w:szCs w:val="20"/>
        </w:rPr>
        <w:t xml:space="preserve"> </w:t>
      </w:r>
      <w:r>
        <w:rPr>
          <w:rFonts w:ascii="Arial" w:hAnsi="Arial" w:cs="Arial"/>
          <w:b/>
          <w:sz w:val="20"/>
          <w:szCs w:val="20"/>
        </w:rPr>
        <w:t xml:space="preserve">for </w:t>
      </w:r>
      <w:r w:rsidR="00E70139">
        <w:rPr>
          <w:rFonts w:ascii="Arial" w:hAnsi="Arial" w:cs="Arial"/>
          <w:b/>
          <w:sz w:val="20"/>
          <w:szCs w:val="20"/>
        </w:rPr>
        <w:t xml:space="preserve">sick children at </w:t>
      </w:r>
      <w:r w:rsidR="00A41A72">
        <w:rPr>
          <w:rFonts w:ascii="Arial" w:hAnsi="Arial" w:cs="Arial"/>
          <w:b/>
          <w:sz w:val="20"/>
          <w:szCs w:val="20"/>
        </w:rPr>
        <w:t>Milton Keynes</w:t>
      </w:r>
      <w:r w:rsidR="00E70139">
        <w:rPr>
          <w:rFonts w:ascii="Arial" w:hAnsi="Arial" w:cs="Arial"/>
          <w:b/>
          <w:sz w:val="20"/>
          <w:szCs w:val="20"/>
        </w:rPr>
        <w:t xml:space="preserve"> Hospital</w:t>
      </w:r>
    </w:p>
    <w:p w:rsidR="007E5035" w:rsidRDefault="007E5035" w:rsidP="00202A17">
      <w:pPr>
        <w:spacing w:line="240" w:lineRule="auto"/>
        <w:contextualSpacing/>
        <w:jc w:val="center"/>
        <w:rPr>
          <w:rFonts w:ascii="Arial" w:hAnsi="Arial" w:cs="Arial"/>
          <w:b/>
          <w:sz w:val="20"/>
          <w:szCs w:val="20"/>
        </w:rPr>
      </w:pPr>
    </w:p>
    <w:p w:rsidR="008943A6" w:rsidRDefault="00A73EF9" w:rsidP="00675142">
      <w:pPr>
        <w:spacing w:line="240" w:lineRule="auto"/>
        <w:contextualSpacing/>
        <w:rPr>
          <w:rFonts w:ascii="Arial" w:hAnsi="Arial" w:cs="Arial"/>
          <w:sz w:val="20"/>
          <w:szCs w:val="20"/>
        </w:rPr>
      </w:pPr>
      <w:r>
        <w:rPr>
          <w:rFonts w:ascii="Arial" w:hAnsi="Arial" w:cs="Arial"/>
          <w:sz w:val="20"/>
          <w:szCs w:val="20"/>
        </w:rPr>
        <w:t>On Sunday 8 March</w:t>
      </w:r>
      <w:r w:rsidR="003142A7">
        <w:rPr>
          <w:rFonts w:ascii="Arial" w:hAnsi="Arial" w:cs="Arial"/>
          <w:sz w:val="20"/>
          <w:szCs w:val="20"/>
        </w:rPr>
        <w:t>,</w:t>
      </w:r>
      <w:r w:rsidR="00675142">
        <w:rPr>
          <w:rFonts w:ascii="Arial" w:hAnsi="Arial" w:cs="Arial"/>
          <w:sz w:val="20"/>
          <w:szCs w:val="20"/>
        </w:rPr>
        <w:t xml:space="preserve"> Team ID Medical, </w:t>
      </w:r>
      <w:r w:rsidR="00A41A72">
        <w:rPr>
          <w:rFonts w:ascii="Arial" w:hAnsi="Arial" w:cs="Arial"/>
          <w:sz w:val="20"/>
          <w:szCs w:val="20"/>
        </w:rPr>
        <w:t>comprising</w:t>
      </w:r>
      <w:r w:rsidR="00675142">
        <w:rPr>
          <w:rFonts w:ascii="Arial" w:hAnsi="Arial" w:cs="Arial"/>
          <w:sz w:val="20"/>
          <w:szCs w:val="20"/>
        </w:rPr>
        <w:t xml:space="preserve"> 14 em</w:t>
      </w:r>
      <w:r>
        <w:rPr>
          <w:rFonts w:ascii="Arial" w:hAnsi="Arial" w:cs="Arial"/>
          <w:sz w:val="20"/>
          <w:szCs w:val="20"/>
        </w:rPr>
        <w:t>ployees from Milton Keynes-based</w:t>
      </w:r>
      <w:r w:rsidR="00675142">
        <w:rPr>
          <w:rFonts w:ascii="Arial" w:hAnsi="Arial" w:cs="Arial"/>
          <w:sz w:val="20"/>
          <w:szCs w:val="20"/>
        </w:rPr>
        <w:t xml:space="preserve"> </w:t>
      </w:r>
      <w:r w:rsidR="00F12EA0">
        <w:rPr>
          <w:rFonts w:ascii="Arial" w:hAnsi="Arial" w:cs="Arial"/>
          <w:sz w:val="20"/>
          <w:szCs w:val="20"/>
        </w:rPr>
        <w:t xml:space="preserve">healthcare </w:t>
      </w:r>
      <w:r w:rsidR="00675142">
        <w:rPr>
          <w:rFonts w:ascii="Arial" w:hAnsi="Arial" w:cs="Arial"/>
          <w:sz w:val="20"/>
          <w:szCs w:val="20"/>
        </w:rPr>
        <w:t xml:space="preserve">recruiter ID Medical, took part in the </w:t>
      </w:r>
      <w:hyperlink r:id="rId8" w:history="1">
        <w:r w:rsidR="00675142" w:rsidRPr="006F62EF">
          <w:rPr>
            <w:rStyle w:val="Hyperlink"/>
            <w:rFonts w:ascii="Arial" w:hAnsi="Arial" w:cs="Arial"/>
            <w:sz w:val="20"/>
            <w:szCs w:val="20"/>
          </w:rPr>
          <w:t>Milton Keynes Half Marathon</w:t>
        </w:r>
      </w:hyperlink>
      <w:r w:rsidR="00675142">
        <w:rPr>
          <w:rFonts w:ascii="Arial" w:hAnsi="Arial" w:cs="Arial"/>
          <w:sz w:val="20"/>
          <w:szCs w:val="20"/>
        </w:rPr>
        <w:t xml:space="preserve"> to support their </w:t>
      </w:r>
      <w:r w:rsidR="00A41A72">
        <w:rPr>
          <w:rFonts w:ascii="Arial" w:hAnsi="Arial" w:cs="Arial"/>
          <w:sz w:val="20"/>
          <w:szCs w:val="20"/>
        </w:rPr>
        <w:t xml:space="preserve">chosen charity for 2015, </w:t>
      </w:r>
      <w:hyperlink r:id="rId9" w:history="1">
        <w:r w:rsidR="00675142" w:rsidRPr="006F62EF">
          <w:rPr>
            <w:rStyle w:val="Hyperlink"/>
            <w:rFonts w:ascii="Arial" w:hAnsi="Arial" w:cs="Arial"/>
            <w:sz w:val="20"/>
            <w:szCs w:val="20"/>
          </w:rPr>
          <w:t>Milton Keynes Hospital Charity</w:t>
        </w:r>
      </w:hyperlink>
      <w:r w:rsidR="00E70139">
        <w:rPr>
          <w:rStyle w:val="Hyperlink"/>
          <w:rFonts w:ascii="Arial" w:hAnsi="Arial" w:cs="Arial"/>
          <w:sz w:val="20"/>
          <w:szCs w:val="20"/>
        </w:rPr>
        <w:t>,</w:t>
      </w:r>
      <w:r w:rsidR="00F12EA0">
        <w:rPr>
          <w:rFonts w:ascii="Arial" w:hAnsi="Arial" w:cs="Arial"/>
          <w:sz w:val="20"/>
          <w:szCs w:val="20"/>
        </w:rPr>
        <w:t xml:space="preserve"> </w:t>
      </w:r>
      <w:r w:rsidR="00E70139">
        <w:rPr>
          <w:rFonts w:ascii="Arial" w:hAnsi="Arial" w:cs="Arial"/>
          <w:sz w:val="20"/>
          <w:szCs w:val="20"/>
        </w:rPr>
        <w:t xml:space="preserve">thereby reinforcing </w:t>
      </w:r>
      <w:r w:rsidR="00F12EA0">
        <w:rPr>
          <w:rFonts w:ascii="Arial" w:hAnsi="Arial" w:cs="Arial"/>
          <w:sz w:val="20"/>
          <w:szCs w:val="20"/>
        </w:rPr>
        <w:t>its</w:t>
      </w:r>
      <w:r w:rsidR="00A41A72">
        <w:rPr>
          <w:rFonts w:ascii="Arial" w:hAnsi="Arial" w:cs="Arial"/>
          <w:sz w:val="20"/>
          <w:szCs w:val="20"/>
        </w:rPr>
        <w:t xml:space="preserve"> </w:t>
      </w:r>
      <w:r w:rsidR="00F12EA0">
        <w:rPr>
          <w:rFonts w:ascii="Arial" w:hAnsi="Arial" w:cs="Arial"/>
          <w:sz w:val="20"/>
          <w:szCs w:val="20"/>
        </w:rPr>
        <w:t xml:space="preserve">close </w:t>
      </w:r>
      <w:r w:rsidR="00A41A72">
        <w:rPr>
          <w:rFonts w:ascii="Arial" w:hAnsi="Arial" w:cs="Arial"/>
          <w:sz w:val="20"/>
          <w:szCs w:val="20"/>
        </w:rPr>
        <w:t>working partnership with the hospital,</w:t>
      </w:r>
      <w:r w:rsidR="00E70139">
        <w:rPr>
          <w:rFonts w:ascii="Arial" w:hAnsi="Arial" w:cs="Arial"/>
          <w:sz w:val="20"/>
          <w:szCs w:val="20"/>
        </w:rPr>
        <w:t xml:space="preserve"> enhancing its children’s services,</w:t>
      </w:r>
      <w:r w:rsidR="00F12EA0">
        <w:rPr>
          <w:rFonts w:ascii="Arial" w:hAnsi="Arial" w:cs="Arial"/>
          <w:sz w:val="20"/>
          <w:szCs w:val="20"/>
        </w:rPr>
        <w:t xml:space="preserve"> </w:t>
      </w:r>
      <w:r w:rsidR="009A1870">
        <w:rPr>
          <w:rFonts w:ascii="Arial" w:hAnsi="Arial" w:cs="Arial"/>
          <w:sz w:val="20"/>
          <w:szCs w:val="20"/>
        </w:rPr>
        <w:t>and</w:t>
      </w:r>
      <w:r w:rsidR="00A41A72">
        <w:rPr>
          <w:rFonts w:ascii="Arial" w:hAnsi="Arial" w:cs="Arial"/>
          <w:sz w:val="20"/>
          <w:szCs w:val="20"/>
        </w:rPr>
        <w:t xml:space="preserve"> raising</w:t>
      </w:r>
      <w:r w:rsidR="00675142">
        <w:rPr>
          <w:rFonts w:ascii="Arial" w:hAnsi="Arial" w:cs="Arial"/>
          <w:sz w:val="20"/>
          <w:szCs w:val="20"/>
        </w:rPr>
        <w:t xml:space="preserve"> </w:t>
      </w:r>
      <w:r w:rsidR="000B4B92">
        <w:rPr>
          <w:rFonts w:ascii="Arial" w:hAnsi="Arial" w:cs="Arial"/>
          <w:sz w:val="20"/>
          <w:szCs w:val="20"/>
        </w:rPr>
        <w:t>over £900</w:t>
      </w:r>
      <w:r w:rsidR="00675142">
        <w:rPr>
          <w:rFonts w:ascii="Arial" w:hAnsi="Arial" w:cs="Arial"/>
          <w:sz w:val="20"/>
          <w:szCs w:val="20"/>
        </w:rPr>
        <w:t xml:space="preserve"> for Leo’s Appeal</w:t>
      </w:r>
      <w:r w:rsidR="00E70139">
        <w:rPr>
          <w:rFonts w:ascii="Arial" w:hAnsi="Arial" w:cs="Arial"/>
          <w:sz w:val="20"/>
          <w:szCs w:val="20"/>
        </w:rPr>
        <w:t>.</w:t>
      </w:r>
    </w:p>
    <w:p w:rsidR="00E70139" w:rsidRDefault="00E70139" w:rsidP="00675142">
      <w:pPr>
        <w:spacing w:line="240" w:lineRule="auto"/>
        <w:contextualSpacing/>
        <w:rPr>
          <w:rFonts w:ascii="Arial" w:hAnsi="Arial" w:cs="Arial"/>
          <w:sz w:val="20"/>
          <w:szCs w:val="20"/>
        </w:rPr>
      </w:pPr>
    </w:p>
    <w:p w:rsidR="008943A6" w:rsidRDefault="008943A6" w:rsidP="00675142">
      <w:pPr>
        <w:spacing w:line="240" w:lineRule="auto"/>
        <w:contextualSpacing/>
        <w:rPr>
          <w:rFonts w:ascii="Arial" w:hAnsi="Arial" w:cs="Arial"/>
          <w:sz w:val="20"/>
          <w:szCs w:val="20"/>
        </w:rPr>
      </w:pPr>
      <w:r>
        <w:rPr>
          <w:rFonts w:ascii="Arial" w:hAnsi="Arial" w:cs="Arial"/>
          <w:sz w:val="20"/>
          <w:szCs w:val="20"/>
        </w:rPr>
        <w:t xml:space="preserve">Continuing to go above and beyond for </w:t>
      </w:r>
      <w:r w:rsidR="00A41A72">
        <w:rPr>
          <w:rFonts w:ascii="Arial" w:hAnsi="Arial" w:cs="Arial"/>
          <w:sz w:val="20"/>
          <w:szCs w:val="20"/>
        </w:rPr>
        <w:t xml:space="preserve">the </w:t>
      </w:r>
      <w:r>
        <w:rPr>
          <w:rFonts w:ascii="Arial" w:hAnsi="Arial" w:cs="Arial"/>
          <w:sz w:val="20"/>
          <w:szCs w:val="20"/>
        </w:rPr>
        <w:t xml:space="preserve">local charity, ID Medical’s </w:t>
      </w:r>
      <w:hyperlink r:id="rId10" w:history="1">
        <w:r w:rsidRPr="006F62EF">
          <w:rPr>
            <w:rStyle w:val="Hyperlink"/>
            <w:rFonts w:ascii="Arial" w:hAnsi="Arial" w:cs="Arial"/>
            <w:sz w:val="20"/>
            <w:szCs w:val="20"/>
          </w:rPr>
          <w:t>JustGiving page</w:t>
        </w:r>
      </w:hyperlink>
      <w:r>
        <w:rPr>
          <w:rFonts w:ascii="Arial" w:hAnsi="Arial" w:cs="Arial"/>
          <w:sz w:val="20"/>
          <w:szCs w:val="20"/>
        </w:rPr>
        <w:t xml:space="preserve"> was set up </w:t>
      </w:r>
      <w:r w:rsidR="00A41A72">
        <w:rPr>
          <w:rFonts w:ascii="Arial" w:hAnsi="Arial" w:cs="Arial"/>
          <w:sz w:val="20"/>
          <w:szCs w:val="20"/>
        </w:rPr>
        <w:t>especially</w:t>
      </w:r>
      <w:r>
        <w:rPr>
          <w:rFonts w:ascii="Arial" w:hAnsi="Arial" w:cs="Arial"/>
          <w:sz w:val="20"/>
          <w:szCs w:val="20"/>
        </w:rPr>
        <w:t xml:space="preserve"> for the event, </w:t>
      </w:r>
      <w:r w:rsidR="00A41A72">
        <w:rPr>
          <w:rFonts w:ascii="Arial" w:hAnsi="Arial" w:cs="Arial"/>
          <w:sz w:val="20"/>
          <w:szCs w:val="20"/>
        </w:rPr>
        <w:t>with</w:t>
      </w:r>
      <w:r>
        <w:rPr>
          <w:rFonts w:ascii="Arial" w:hAnsi="Arial" w:cs="Arial"/>
          <w:sz w:val="20"/>
          <w:szCs w:val="20"/>
        </w:rPr>
        <w:t xml:space="preserve"> Leo the Lion from Milton Keynes Hospital Charity being </w:t>
      </w:r>
      <w:r w:rsidR="00A41A72">
        <w:rPr>
          <w:rFonts w:ascii="Arial" w:hAnsi="Arial" w:cs="Arial"/>
          <w:sz w:val="20"/>
          <w:szCs w:val="20"/>
        </w:rPr>
        <w:t>present</w:t>
      </w:r>
      <w:r w:rsidR="00A73EF9">
        <w:rPr>
          <w:rFonts w:ascii="Arial" w:hAnsi="Arial" w:cs="Arial"/>
          <w:sz w:val="20"/>
          <w:szCs w:val="20"/>
        </w:rPr>
        <w:t xml:space="preserve"> on the day</w:t>
      </w:r>
      <w:r>
        <w:rPr>
          <w:rFonts w:ascii="Arial" w:hAnsi="Arial" w:cs="Arial"/>
          <w:sz w:val="20"/>
          <w:szCs w:val="20"/>
        </w:rPr>
        <w:t xml:space="preserve"> </w:t>
      </w:r>
      <w:r w:rsidR="00A41A72">
        <w:rPr>
          <w:rFonts w:ascii="Arial" w:hAnsi="Arial" w:cs="Arial"/>
          <w:sz w:val="20"/>
          <w:szCs w:val="20"/>
        </w:rPr>
        <w:t xml:space="preserve">to raise </w:t>
      </w:r>
      <w:r>
        <w:rPr>
          <w:rFonts w:ascii="Arial" w:hAnsi="Arial" w:cs="Arial"/>
          <w:sz w:val="20"/>
          <w:szCs w:val="20"/>
        </w:rPr>
        <w:t>awarene</w:t>
      </w:r>
      <w:r w:rsidR="00A41A72">
        <w:rPr>
          <w:rFonts w:ascii="Arial" w:hAnsi="Arial" w:cs="Arial"/>
          <w:sz w:val="20"/>
          <w:szCs w:val="20"/>
        </w:rPr>
        <w:t>ss</w:t>
      </w:r>
      <w:r w:rsidR="00F12EA0">
        <w:rPr>
          <w:rFonts w:ascii="Arial" w:hAnsi="Arial" w:cs="Arial"/>
          <w:sz w:val="20"/>
          <w:szCs w:val="20"/>
        </w:rPr>
        <w:t xml:space="preserve"> and increase fundraising.</w:t>
      </w:r>
    </w:p>
    <w:p w:rsidR="008943A6" w:rsidRDefault="008943A6" w:rsidP="00675142">
      <w:pPr>
        <w:spacing w:line="240" w:lineRule="auto"/>
        <w:contextualSpacing/>
        <w:rPr>
          <w:rFonts w:ascii="Arial" w:hAnsi="Arial" w:cs="Arial"/>
          <w:sz w:val="20"/>
          <w:szCs w:val="20"/>
        </w:rPr>
      </w:pPr>
    </w:p>
    <w:p w:rsidR="008943A6" w:rsidRPr="002D1D26" w:rsidRDefault="003F2FA1" w:rsidP="003F2FA1">
      <w:pPr>
        <w:spacing w:line="240" w:lineRule="auto"/>
        <w:contextualSpacing/>
        <w:rPr>
          <w:rFonts w:ascii="Arial" w:hAnsi="Arial" w:cs="Arial"/>
          <w:sz w:val="20"/>
        </w:rPr>
      </w:pPr>
      <w:r w:rsidRPr="002D1D26">
        <w:rPr>
          <w:rFonts w:ascii="Arial" w:hAnsi="Arial" w:cs="Arial"/>
          <w:sz w:val="20"/>
        </w:rPr>
        <w:t>Vanessa Holmes, head of communications and fundraising at Milton Keynes Hospital said, “We were really pleased when ID Medical told us that they were going to run the half marathon this year for Leo’s Appeal, and the money that they have raised will make a big difference to our young patients and their families. We are absolutely delighted to have their continued support and we look forward to working with them in the future!”</w:t>
      </w:r>
    </w:p>
    <w:p w:rsidR="00A73EF9" w:rsidRDefault="00A73EF9" w:rsidP="00675142">
      <w:pPr>
        <w:spacing w:line="240" w:lineRule="auto"/>
        <w:contextualSpacing/>
        <w:rPr>
          <w:rFonts w:ascii="Arial" w:hAnsi="Arial" w:cs="Arial"/>
          <w:sz w:val="20"/>
          <w:szCs w:val="20"/>
        </w:rPr>
      </w:pPr>
    </w:p>
    <w:p w:rsidR="001322AA" w:rsidRDefault="00A73EF9" w:rsidP="00675142">
      <w:pPr>
        <w:spacing w:line="240" w:lineRule="auto"/>
        <w:contextualSpacing/>
        <w:rPr>
          <w:rFonts w:ascii="Arial" w:hAnsi="Arial" w:cs="Arial"/>
          <w:sz w:val="20"/>
          <w:szCs w:val="20"/>
        </w:rPr>
      </w:pPr>
      <w:r>
        <w:rPr>
          <w:rFonts w:ascii="Arial" w:hAnsi="Arial" w:cs="Arial"/>
          <w:sz w:val="20"/>
          <w:szCs w:val="20"/>
        </w:rPr>
        <w:t xml:space="preserve">Caryn Cooper, head of marketing and CSR ambassador </w:t>
      </w:r>
      <w:r w:rsidR="00F12EA0">
        <w:rPr>
          <w:rFonts w:ascii="Arial" w:hAnsi="Arial" w:cs="Arial"/>
          <w:sz w:val="20"/>
          <w:szCs w:val="20"/>
        </w:rPr>
        <w:t xml:space="preserve">at ID Medical </w:t>
      </w:r>
      <w:r w:rsidR="00A72FFE">
        <w:rPr>
          <w:rFonts w:ascii="Arial" w:hAnsi="Arial" w:cs="Arial"/>
          <w:sz w:val="20"/>
          <w:szCs w:val="20"/>
        </w:rPr>
        <w:t>added,</w:t>
      </w:r>
      <w:r>
        <w:rPr>
          <w:rFonts w:ascii="Arial" w:hAnsi="Arial" w:cs="Arial"/>
          <w:sz w:val="20"/>
          <w:szCs w:val="20"/>
        </w:rPr>
        <w:t xml:space="preserve"> </w:t>
      </w:r>
      <w:r w:rsidR="006D4B2B">
        <w:rPr>
          <w:rFonts w:ascii="Arial" w:hAnsi="Arial" w:cs="Arial"/>
          <w:sz w:val="20"/>
          <w:szCs w:val="20"/>
        </w:rPr>
        <w:t>“</w:t>
      </w:r>
      <w:r w:rsidR="00F12EA0">
        <w:rPr>
          <w:rFonts w:ascii="Arial" w:hAnsi="Arial" w:cs="Arial"/>
          <w:sz w:val="20"/>
          <w:szCs w:val="20"/>
        </w:rPr>
        <w:t xml:space="preserve">It is always a pleasure to work </w:t>
      </w:r>
      <w:r w:rsidR="00A72FFE">
        <w:rPr>
          <w:rFonts w:ascii="Arial" w:hAnsi="Arial" w:cs="Arial"/>
          <w:sz w:val="20"/>
          <w:szCs w:val="20"/>
        </w:rPr>
        <w:t xml:space="preserve">with </w:t>
      </w:r>
      <w:r w:rsidR="003B5C37">
        <w:rPr>
          <w:rFonts w:ascii="Arial" w:hAnsi="Arial" w:cs="Arial"/>
          <w:sz w:val="20"/>
          <w:szCs w:val="20"/>
        </w:rPr>
        <w:t xml:space="preserve">Vanessa and the </w:t>
      </w:r>
      <w:r w:rsidR="00A72FFE">
        <w:rPr>
          <w:rFonts w:ascii="Arial" w:hAnsi="Arial" w:cs="Arial"/>
          <w:sz w:val="20"/>
          <w:szCs w:val="20"/>
        </w:rPr>
        <w:t>fundraising team</w:t>
      </w:r>
      <w:r w:rsidR="003B5C37">
        <w:rPr>
          <w:rFonts w:ascii="Arial" w:hAnsi="Arial" w:cs="Arial"/>
          <w:sz w:val="20"/>
          <w:szCs w:val="20"/>
        </w:rPr>
        <w:t xml:space="preserve"> </w:t>
      </w:r>
      <w:r w:rsidR="00F12EA0">
        <w:rPr>
          <w:rFonts w:ascii="Arial" w:hAnsi="Arial" w:cs="Arial"/>
          <w:sz w:val="20"/>
          <w:szCs w:val="20"/>
        </w:rPr>
        <w:t>at</w:t>
      </w:r>
      <w:r w:rsidR="003B5C37">
        <w:rPr>
          <w:rFonts w:ascii="Arial" w:hAnsi="Arial" w:cs="Arial"/>
          <w:sz w:val="20"/>
          <w:szCs w:val="20"/>
        </w:rPr>
        <w:t xml:space="preserve"> Milton Keynes Hospital </w:t>
      </w:r>
      <w:r w:rsidR="007C6F9D">
        <w:rPr>
          <w:rFonts w:ascii="Arial" w:hAnsi="Arial" w:cs="Arial"/>
          <w:sz w:val="20"/>
          <w:szCs w:val="20"/>
        </w:rPr>
        <w:t xml:space="preserve">as </w:t>
      </w:r>
      <w:r w:rsidR="00A72FFE">
        <w:rPr>
          <w:rFonts w:ascii="Arial" w:hAnsi="Arial" w:cs="Arial"/>
          <w:sz w:val="20"/>
          <w:szCs w:val="20"/>
        </w:rPr>
        <w:t>we continue to</w:t>
      </w:r>
      <w:r w:rsidR="007C6F9D">
        <w:rPr>
          <w:rFonts w:ascii="Arial" w:hAnsi="Arial" w:cs="Arial"/>
          <w:sz w:val="20"/>
          <w:szCs w:val="20"/>
        </w:rPr>
        <w:t xml:space="preserve"> help make a</w:t>
      </w:r>
      <w:r w:rsidR="00F12EA0">
        <w:rPr>
          <w:rFonts w:ascii="Arial" w:hAnsi="Arial" w:cs="Arial"/>
          <w:sz w:val="20"/>
          <w:szCs w:val="20"/>
        </w:rPr>
        <w:t xml:space="preserve"> tangible</w:t>
      </w:r>
      <w:r w:rsidR="007C6F9D">
        <w:rPr>
          <w:rFonts w:ascii="Arial" w:hAnsi="Arial" w:cs="Arial"/>
          <w:sz w:val="20"/>
          <w:szCs w:val="20"/>
        </w:rPr>
        <w:t xml:space="preserve"> difference to </w:t>
      </w:r>
      <w:r w:rsidR="00A72FFE">
        <w:rPr>
          <w:rFonts w:ascii="Arial" w:hAnsi="Arial" w:cs="Arial"/>
          <w:sz w:val="20"/>
          <w:szCs w:val="20"/>
        </w:rPr>
        <w:t xml:space="preserve">the </w:t>
      </w:r>
      <w:r w:rsidR="007C6F9D">
        <w:rPr>
          <w:rFonts w:ascii="Arial" w:hAnsi="Arial" w:cs="Arial"/>
          <w:sz w:val="20"/>
          <w:szCs w:val="20"/>
        </w:rPr>
        <w:t xml:space="preserve">children’s services in Milton Keynes. </w:t>
      </w:r>
    </w:p>
    <w:p w:rsidR="00A72FFE" w:rsidRDefault="00A72FFE" w:rsidP="00675142">
      <w:pPr>
        <w:spacing w:line="240" w:lineRule="auto"/>
        <w:contextualSpacing/>
        <w:rPr>
          <w:rFonts w:ascii="Arial" w:hAnsi="Arial" w:cs="Arial"/>
          <w:sz w:val="20"/>
          <w:szCs w:val="20"/>
        </w:rPr>
      </w:pPr>
    </w:p>
    <w:p w:rsidR="00A72FFE" w:rsidRDefault="00A72FFE" w:rsidP="00675142">
      <w:pPr>
        <w:spacing w:line="240" w:lineRule="auto"/>
        <w:contextualSpacing/>
        <w:rPr>
          <w:rFonts w:ascii="Arial" w:hAnsi="Arial" w:cs="Arial"/>
          <w:sz w:val="20"/>
          <w:szCs w:val="20"/>
        </w:rPr>
      </w:pPr>
      <w:r w:rsidRPr="00237E37">
        <w:rPr>
          <w:rFonts w:ascii="Arial" w:hAnsi="Arial" w:cs="Arial"/>
          <w:sz w:val="20"/>
          <w:szCs w:val="20"/>
        </w:rPr>
        <w:t>“</w:t>
      </w:r>
      <w:r w:rsidR="00F0460B" w:rsidRPr="00237E37">
        <w:rPr>
          <w:rFonts w:ascii="Arial" w:hAnsi="Arial" w:cs="Arial"/>
          <w:sz w:val="20"/>
          <w:szCs w:val="20"/>
        </w:rPr>
        <w:t>We have further fundraising initiatives in the pipeline as we launch our</w:t>
      </w:r>
      <w:r w:rsidRPr="00237E37">
        <w:rPr>
          <w:rFonts w:ascii="Arial" w:hAnsi="Arial" w:cs="Arial"/>
          <w:sz w:val="20"/>
          <w:szCs w:val="20"/>
        </w:rPr>
        <w:t xml:space="preserve"> C</w:t>
      </w:r>
      <w:r w:rsidR="00F12EA0" w:rsidRPr="00237E37">
        <w:rPr>
          <w:rFonts w:ascii="Arial" w:hAnsi="Arial" w:cs="Arial"/>
          <w:sz w:val="20"/>
          <w:szCs w:val="20"/>
        </w:rPr>
        <w:t xml:space="preserve">orporate </w:t>
      </w:r>
      <w:r w:rsidRPr="00237E37">
        <w:rPr>
          <w:rFonts w:ascii="Arial" w:hAnsi="Arial" w:cs="Arial"/>
          <w:sz w:val="20"/>
          <w:szCs w:val="20"/>
        </w:rPr>
        <w:t>S</w:t>
      </w:r>
      <w:r w:rsidR="00F12EA0" w:rsidRPr="00237E37">
        <w:rPr>
          <w:rFonts w:ascii="Arial" w:hAnsi="Arial" w:cs="Arial"/>
          <w:sz w:val="20"/>
          <w:szCs w:val="20"/>
        </w:rPr>
        <w:t xml:space="preserve">ocial </w:t>
      </w:r>
      <w:r w:rsidRPr="00237E37">
        <w:rPr>
          <w:rFonts w:ascii="Arial" w:hAnsi="Arial" w:cs="Arial"/>
          <w:sz w:val="20"/>
          <w:szCs w:val="20"/>
        </w:rPr>
        <w:t>R</w:t>
      </w:r>
      <w:r w:rsidR="00F12EA0" w:rsidRPr="00237E37">
        <w:rPr>
          <w:rFonts w:ascii="Arial" w:hAnsi="Arial" w:cs="Arial"/>
          <w:sz w:val="20"/>
          <w:szCs w:val="20"/>
        </w:rPr>
        <w:t>esponsibility</w:t>
      </w:r>
      <w:r w:rsidRPr="00237E37">
        <w:rPr>
          <w:rFonts w:ascii="Arial" w:hAnsi="Arial" w:cs="Arial"/>
          <w:sz w:val="20"/>
          <w:szCs w:val="20"/>
        </w:rPr>
        <w:t xml:space="preserve"> campaign </w:t>
      </w:r>
      <w:r w:rsidR="00F12EA0" w:rsidRPr="00237E37">
        <w:rPr>
          <w:rFonts w:ascii="Arial" w:hAnsi="Arial" w:cs="Arial"/>
          <w:sz w:val="20"/>
          <w:szCs w:val="20"/>
        </w:rPr>
        <w:t>for 2015</w:t>
      </w:r>
      <w:r w:rsidR="00F0460B" w:rsidRPr="00237E37">
        <w:rPr>
          <w:rFonts w:ascii="Arial" w:hAnsi="Arial" w:cs="Arial"/>
          <w:sz w:val="20"/>
          <w:szCs w:val="20"/>
        </w:rPr>
        <w:t xml:space="preserve">. </w:t>
      </w:r>
      <w:r w:rsidR="00F12EA0" w:rsidRPr="00237E37">
        <w:rPr>
          <w:rFonts w:ascii="Arial" w:hAnsi="Arial" w:cs="Arial"/>
          <w:sz w:val="20"/>
          <w:szCs w:val="20"/>
        </w:rPr>
        <w:t xml:space="preserve"> </w:t>
      </w:r>
      <w:r w:rsidR="00F0460B" w:rsidRPr="00237E37">
        <w:rPr>
          <w:rFonts w:ascii="Arial" w:hAnsi="Arial" w:cs="Arial"/>
          <w:sz w:val="20"/>
          <w:szCs w:val="20"/>
        </w:rPr>
        <w:t xml:space="preserve">As a community-aware and caring organisation, a key part of our plan will be to </w:t>
      </w:r>
      <w:r w:rsidR="00F12EA0" w:rsidRPr="00237E37">
        <w:rPr>
          <w:rFonts w:ascii="Arial" w:hAnsi="Arial" w:cs="Arial"/>
          <w:sz w:val="20"/>
          <w:szCs w:val="20"/>
        </w:rPr>
        <w:t xml:space="preserve">provide </w:t>
      </w:r>
      <w:r w:rsidR="00F0460B" w:rsidRPr="00237E37">
        <w:rPr>
          <w:rFonts w:ascii="Arial" w:hAnsi="Arial" w:cs="Arial"/>
          <w:sz w:val="20"/>
          <w:szCs w:val="20"/>
        </w:rPr>
        <w:t>sponsor</w:t>
      </w:r>
      <w:r w:rsidR="00F12EA0" w:rsidRPr="00237E37">
        <w:rPr>
          <w:rFonts w:ascii="Arial" w:hAnsi="Arial" w:cs="Arial"/>
          <w:sz w:val="20"/>
          <w:szCs w:val="20"/>
        </w:rPr>
        <w:t>ship</w:t>
      </w:r>
      <w:r w:rsidR="00F0460B" w:rsidRPr="00237E37">
        <w:rPr>
          <w:rFonts w:ascii="Arial" w:hAnsi="Arial" w:cs="Arial"/>
          <w:sz w:val="20"/>
          <w:szCs w:val="20"/>
        </w:rPr>
        <w:t xml:space="preserve"> </w:t>
      </w:r>
      <w:r w:rsidR="00F12EA0" w:rsidRPr="00237E37">
        <w:rPr>
          <w:rFonts w:ascii="Arial" w:hAnsi="Arial" w:cs="Arial"/>
          <w:sz w:val="20"/>
          <w:szCs w:val="20"/>
        </w:rPr>
        <w:t xml:space="preserve">by purchasing </w:t>
      </w:r>
      <w:r w:rsidR="00F0460B" w:rsidRPr="00237E37">
        <w:rPr>
          <w:rFonts w:ascii="Arial" w:hAnsi="Arial" w:cs="Arial"/>
          <w:sz w:val="20"/>
          <w:szCs w:val="20"/>
        </w:rPr>
        <w:t>beds for parents</w:t>
      </w:r>
      <w:r w:rsidR="00F12EA0" w:rsidRPr="00237E37">
        <w:rPr>
          <w:rFonts w:ascii="Arial" w:hAnsi="Arial" w:cs="Arial"/>
          <w:sz w:val="20"/>
          <w:szCs w:val="20"/>
        </w:rPr>
        <w:t xml:space="preserve"> and guardians</w:t>
      </w:r>
      <w:r w:rsidR="00F0460B" w:rsidRPr="00237E37">
        <w:rPr>
          <w:rFonts w:ascii="Arial" w:hAnsi="Arial" w:cs="Arial"/>
          <w:sz w:val="20"/>
          <w:szCs w:val="20"/>
        </w:rPr>
        <w:t xml:space="preserve"> </w:t>
      </w:r>
      <w:r w:rsidR="00F12EA0" w:rsidRPr="00237E37">
        <w:rPr>
          <w:rFonts w:ascii="Arial" w:hAnsi="Arial" w:cs="Arial"/>
          <w:sz w:val="20"/>
          <w:szCs w:val="20"/>
        </w:rPr>
        <w:t>with sick children on the ward to stay overnight, with the aim of allaying anxieties of the guardian(s) and ultimately hoping the sick child’s comfort is increased</w:t>
      </w:r>
      <w:r w:rsidR="00237E37" w:rsidRPr="00237E37">
        <w:rPr>
          <w:rFonts w:ascii="Arial" w:hAnsi="Arial" w:cs="Arial"/>
          <w:sz w:val="20"/>
          <w:szCs w:val="20"/>
        </w:rPr>
        <w:t>, and through our marathon efforts have raised enough to procure our first bed.”</w:t>
      </w:r>
    </w:p>
    <w:p w:rsidR="006F62EF" w:rsidRDefault="006F62EF" w:rsidP="00675142">
      <w:pPr>
        <w:spacing w:line="240" w:lineRule="auto"/>
        <w:contextualSpacing/>
        <w:rPr>
          <w:rFonts w:ascii="Arial" w:hAnsi="Arial" w:cs="Arial"/>
          <w:sz w:val="20"/>
          <w:szCs w:val="20"/>
        </w:rPr>
      </w:pPr>
    </w:p>
    <w:p w:rsidR="006F62EF" w:rsidRPr="00675142" w:rsidRDefault="006F62EF" w:rsidP="00675142">
      <w:pPr>
        <w:spacing w:line="240" w:lineRule="auto"/>
        <w:contextualSpacing/>
        <w:rPr>
          <w:rFonts w:ascii="Arial" w:hAnsi="Arial" w:cs="Arial"/>
          <w:sz w:val="20"/>
          <w:szCs w:val="20"/>
        </w:rPr>
      </w:pPr>
      <w:r>
        <w:rPr>
          <w:rFonts w:ascii="Arial" w:hAnsi="Arial" w:cs="Arial"/>
          <w:sz w:val="20"/>
          <w:szCs w:val="20"/>
        </w:rPr>
        <w:t xml:space="preserve">Visit ID Medical’s </w:t>
      </w:r>
      <w:hyperlink r:id="rId11" w:history="1">
        <w:r w:rsidRPr="006F62EF">
          <w:rPr>
            <w:rStyle w:val="Hyperlink"/>
            <w:rFonts w:ascii="Arial" w:hAnsi="Arial" w:cs="Arial"/>
            <w:sz w:val="20"/>
            <w:szCs w:val="20"/>
          </w:rPr>
          <w:t>Facebook page</w:t>
        </w:r>
      </w:hyperlink>
      <w:r>
        <w:rPr>
          <w:rFonts w:ascii="Arial" w:hAnsi="Arial" w:cs="Arial"/>
          <w:sz w:val="20"/>
          <w:szCs w:val="20"/>
        </w:rPr>
        <w:t xml:space="preserve"> to view </w:t>
      </w:r>
      <w:r w:rsidR="0001193C">
        <w:rPr>
          <w:rFonts w:ascii="Arial" w:hAnsi="Arial" w:cs="Arial"/>
          <w:sz w:val="20"/>
          <w:szCs w:val="20"/>
        </w:rPr>
        <w:t xml:space="preserve">its fundraising efforts and </w:t>
      </w:r>
      <w:r>
        <w:rPr>
          <w:rFonts w:ascii="Arial" w:hAnsi="Arial" w:cs="Arial"/>
          <w:sz w:val="20"/>
          <w:szCs w:val="20"/>
        </w:rPr>
        <w:t xml:space="preserve">photos from the day. </w:t>
      </w:r>
    </w:p>
    <w:p w:rsidR="00325405" w:rsidRDefault="008A6917" w:rsidP="00AC56A1">
      <w:pPr>
        <w:pStyle w:val="Heading2"/>
        <w:rPr>
          <w:rFonts w:ascii="Arial" w:eastAsia="Century Gothic" w:hAnsi="Arial" w:cs="Arial"/>
          <w:color w:val="595959" w:themeColor="text1" w:themeTint="A6"/>
          <w:sz w:val="20"/>
          <w:szCs w:val="20"/>
        </w:rPr>
      </w:pPr>
      <w:r>
        <w:rPr>
          <w:rFonts w:ascii="Arial" w:eastAsia="Century Gothic" w:hAnsi="Arial" w:cs="Arial"/>
          <w:color w:val="595959" w:themeColor="text1" w:themeTint="A6"/>
          <w:sz w:val="20"/>
          <w:szCs w:val="20"/>
        </w:rPr>
        <w:t>EN</w:t>
      </w:r>
      <w:r w:rsidR="1E2C9BD5" w:rsidRPr="00AC56A1">
        <w:rPr>
          <w:rFonts w:ascii="Arial" w:eastAsia="Century Gothic" w:hAnsi="Arial" w:cs="Arial"/>
          <w:color w:val="595959" w:themeColor="text1" w:themeTint="A6"/>
          <w:sz w:val="20"/>
          <w:szCs w:val="20"/>
        </w:rPr>
        <w:t>DS</w:t>
      </w:r>
    </w:p>
    <w:p w:rsidR="00A73EF9" w:rsidRDefault="00A73EF9" w:rsidP="00AA70BE">
      <w:pPr>
        <w:pStyle w:val="NormalWeb"/>
        <w:contextualSpacing/>
        <w:jc w:val="both"/>
      </w:pPr>
      <w:r>
        <w:rPr>
          <w:rStyle w:val="Strong"/>
          <w:rFonts w:ascii="Arial" w:hAnsi="Arial" w:cs="Arial"/>
          <w:color w:val="58595B"/>
          <w:sz w:val="21"/>
          <w:szCs w:val="21"/>
          <w:shd w:val="clear" w:color="auto" w:fill="FFFFFF"/>
        </w:rPr>
        <w:t>About the MK Half Marathon</w:t>
      </w:r>
      <w:r>
        <w:rPr>
          <w:rStyle w:val="apple-converted-space"/>
          <w:rFonts w:ascii="Arial" w:hAnsi="Arial" w:cs="Arial"/>
          <w:color w:val="777777"/>
          <w:sz w:val="21"/>
          <w:szCs w:val="21"/>
          <w:shd w:val="clear" w:color="auto" w:fill="FFFFFF"/>
        </w:rPr>
        <w:t> </w:t>
      </w:r>
      <w:r>
        <w:rPr>
          <w:rFonts w:ascii="Arial" w:hAnsi="Arial" w:cs="Arial"/>
          <w:color w:val="777777"/>
          <w:sz w:val="21"/>
          <w:szCs w:val="21"/>
          <w:shd w:val="clear" w:color="auto" w:fill="FFFFFF"/>
        </w:rPr>
        <w:t>-</w:t>
      </w:r>
      <w:r>
        <w:rPr>
          <w:rStyle w:val="apple-converted-space"/>
          <w:rFonts w:ascii="Arial" w:hAnsi="Arial" w:cs="Arial"/>
          <w:color w:val="777777"/>
          <w:sz w:val="21"/>
          <w:szCs w:val="21"/>
          <w:shd w:val="clear" w:color="auto" w:fill="FFFFFF"/>
        </w:rPr>
        <w:t> </w:t>
      </w:r>
      <w:hyperlink r:id="rId12" w:tgtFrame="_top" w:history="1">
        <w:r>
          <w:rPr>
            <w:rStyle w:val="Hyperlink"/>
            <w:rFonts w:ascii="Arial" w:hAnsi="Arial" w:cs="Arial"/>
            <w:color w:val="0B7BC0"/>
            <w:sz w:val="21"/>
            <w:szCs w:val="21"/>
            <w:shd w:val="clear" w:color="auto" w:fill="FFFFFF"/>
          </w:rPr>
          <w:t>http://www.mkrun.co.uk/</w:t>
        </w:r>
      </w:hyperlink>
    </w:p>
    <w:p w:rsidR="00A73EF9" w:rsidRPr="00A73EF9" w:rsidRDefault="00A73EF9" w:rsidP="00AA70BE">
      <w:pPr>
        <w:pStyle w:val="NormalWeb"/>
        <w:contextualSpacing/>
        <w:jc w:val="both"/>
        <w:rPr>
          <w:sz w:val="22"/>
        </w:rPr>
      </w:pPr>
    </w:p>
    <w:p w:rsidR="00A73EF9" w:rsidRPr="00A73EF9" w:rsidRDefault="00A73EF9" w:rsidP="00A73EF9">
      <w:pPr>
        <w:pStyle w:val="NormalWeb"/>
        <w:spacing w:after="120" w:afterAutospacing="0"/>
        <w:contextualSpacing/>
        <w:rPr>
          <w:rFonts w:ascii="Arial" w:hAnsi="Arial" w:cs="Arial"/>
          <w:b/>
          <w:color w:val="595959" w:themeColor="text1" w:themeTint="A6"/>
          <w:sz w:val="20"/>
          <w:szCs w:val="21"/>
        </w:rPr>
      </w:pPr>
      <w:r w:rsidRPr="00A73EF9">
        <w:rPr>
          <w:rFonts w:ascii="Arial" w:hAnsi="Arial" w:cs="Arial"/>
          <w:b/>
          <w:color w:val="595959" w:themeColor="text1" w:themeTint="A6"/>
          <w:sz w:val="20"/>
          <w:szCs w:val="21"/>
        </w:rPr>
        <w:t>About Milton Keynes Hospital Charity</w:t>
      </w:r>
    </w:p>
    <w:p w:rsidR="00A73EF9" w:rsidRPr="00A73EF9" w:rsidRDefault="00A73EF9" w:rsidP="00A73EF9">
      <w:pPr>
        <w:pStyle w:val="NormalWeb"/>
        <w:spacing w:after="120" w:afterAutospacing="0"/>
        <w:contextualSpacing/>
        <w:rPr>
          <w:rFonts w:ascii="Arial" w:hAnsi="Arial" w:cs="Arial"/>
          <w:color w:val="595959" w:themeColor="text1" w:themeTint="A6"/>
          <w:sz w:val="21"/>
          <w:szCs w:val="21"/>
        </w:rPr>
      </w:pPr>
      <w:r w:rsidRPr="00A73EF9">
        <w:rPr>
          <w:rFonts w:ascii="Arial" w:hAnsi="Arial" w:cs="Arial"/>
          <w:color w:val="595959" w:themeColor="text1" w:themeTint="A6"/>
          <w:sz w:val="20"/>
          <w:szCs w:val="21"/>
        </w:rPr>
        <w:t>The Milton Keynes Hospital Charity raises money to fund projects at Milton Keynes Hospital that are outside the scope of the NHS. Last year the charity raised more than £380,000. Fundraising makes a huge difference to the many wards and departments needing equipment and other items, and has helped change the lives of thousands of patients and their families</w:t>
      </w:r>
      <w:r w:rsidRPr="00A73EF9">
        <w:rPr>
          <w:rFonts w:ascii="Arial" w:hAnsi="Arial" w:cs="Arial"/>
          <w:color w:val="595959" w:themeColor="text1" w:themeTint="A6"/>
          <w:sz w:val="21"/>
          <w:szCs w:val="21"/>
        </w:rPr>
        <w:t>.</w:t>
      </w:r>
    </w:p>
    <w:p w:rsidR="00A73EF9" w:rsidRDefault="00A73EF9" w:rsidP="00AA70BE">
      <w:pPr>
        <w:pStyle w:val="NormalWeb"/>
        <w:contextualSpacing/>
        <w:jc w:val="both"/>
        <w:rPr>
          <w:rFonts w:ascii="Arial" w:hAnsi="Arial" w:cs="Arial"/>
          <w:b/>
          <w:color w:val="595959" w:themeColor="text1" w:themeTint="A6"/>
          <w:sz w:val="20"/>
          <w:szCs w:val="20"/>
        </w:rPr>
      </w:pPr>
    </w:p>
    <w:p w:rsidR="00AA70BE" w:rsidRPr="00D75D32" w:rsidRDefault="00CF3F8D" w:rsidP="00AA70BE">
      <w:pPr>
        <w:pStyle w:val="NormalWeb"/>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About ID Medical</w:t>
      </w:r>
    </w:p>
    <w:p w:rsidR="00AA70BE" w:rsidRPr="00D75D32" w:rsidRDefault="00CD607B" w:rsidP="00AA70BE">
      <w:pPr>
        <w:pStyle w:val="NormalWeb"/>
        <w:contextualSpacing/>
        <w:jc w:val="both"/>
        <w:rPr>
          <w:rFonts w:ascii="Arial" w:hAnsi="Arial" w:cs="Arial"/>
          <w:b/>
          <w:color w:val="595959" w:themeColor="text1" w:themeTint="A6"/>
          <w:sz w:val="20"/>
          <w:szCs w:val="20"/>
        </w:rPr>
      </w:pPr>
      <w:r w:rsidRPr="00D75D32">
        <w:rPr>
          <w:rFonts w:ascii="Arial" w:hAnsi="Arial" w:cs="Arial"/>
          <w:color w:val="595959" w:themeColor="text1" w:themeTint="A6"/>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 xml:space="preserve">From its headquarters in Milton Keynes as well as its Central London office, ID Medical provides practical, cost-effective and </w:t>
      </w:r>
      <w:r w:rsidRPr="00D75D32">
        <w:rPr>
          <w:rFonts w:ascii="Arial" w:hAnsi="Arial" w:cs="Arial"/>
          <w:b/>
          <w:bCs/>
          <w:color w:val="595959" w:themeColor="text1" w:themeTint="A6"/>
          <w:sz w:val="20"/>
          <w:szCs w:val="20"/>
        </w:rPr>
        <w:t>innovative workforce solutions</w:t>
      </w:r>
      <w:r w:rsidRPr="00D75D32">
        <w:rPr>
          <w:rFonts w:ascii="Arial" w:hAnsi="Arial" w:cs="Arial"/>
          <w:color w:val="595959" w:themeColor="text1" w:themeTint="A6"/>
          <w:sz w:val="20"/>
          <w:szCs w:val="20"/>
        </w:rPr>
        <w:t>, supplying over 3 million hours to the NHS per annum. Crown Commercial Service (CCS), HealthTrust Europe (HTE) and London Procurement Partnership (LPP) framework approved, ID Medical receives over 38,000 available shifts per month in hospitals nationwide.</w:t>
      </w:r>
    </w:p>
    <w:p w:rsidR="00AA70BE" w:rsidRPr="00D75D32" w:rsidRDefault="00AA70BE" w:rsidP="00AA70BE">
      <w:pPr>
        <w:spacing w:line="240" w:lineRule="auto"/>
        <w:contextualSpacing/>
        <w:jc w:val="both"/>
        <w:rPr>
          <w:rFonts w:ascii="Arial" w:hAnsi="Arial" w:cs="Arial"/>
          <w:color w:val="595959" w:themeColor="text1" w:themeTint="A6"/>
          <w:sz w:val="20"/>
          <w:szCs w:val="20"/>
        </w:rPr>
      </w:pPr>
    </w:p>
    <w:p w:rsidR="00CD607B"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AA70BE" w:rsidRPr="00D75D32" w:rsidRDefault="00AA70BE" w:rsidP="00AA70BE">
      <w:pPr>
        <w:spacing w:line="240" w:lineRule="auto"/>
        <w:contextualSpacing/>
        <w:jc w:val="both"/>
        <w:rPr>
          <w:rFonts w:ascii="Arial" w:hAnsi="Arial" w:cs="Arial"/>
          <w:color w:val="595959" w:themeColor="text1" w:themeTint="A6"/>
          <w:sz w:val="20"/>
          <w:szCs w:val="20"/>
        </w:rPr>
      </w:pPr>
    </w:p>
    <w:p w:rsidR="002E12A6"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 xml:space="preserve">For more information please visit our website at </w:t>
      </w:r>
      <w:hyperlink r:id="rId13" w:history="1">
        <w:r w:rsidRPr="00D75D32">
          <w:rPr>
            <w:rStyle w:val="Hyperlink"/>
            <w:rFonts w:ascii="Arial" w:hAnsi="Arial" w:cs="Arial"/>
            <w:color w:val="595959" w:themeColor="text1" w:themeTint="A6"/>
            <w:sz w:val="20"/>
            <w:szCs w:val="20"/>
          </w:rPr>
          <w:t>www.id-medical.com</w:t>
        </w:r>
      </w:hyperlink>
      <w:r w:rsidRPr="00D75D32">
        <w:rPr>
          <w:rFonts w:ascii="Arial" w:hAnsi="Arial" w:cs="Arial"/>
          <w:color w:val="595959" w:themeColor="text1" w:themeTint="A6"/>
          <w:sz w:val="20"/>
          <w:szCs w:val="20"/>
        </w:rPr>
        <w:t>, view our</w:t>
      </w:r>
      <w:hyperlink r:id="rId14" w:history="1">
        <w:r w:rsidRPr="00D75D32">
          <w:rPr>
            <w:rStyle w:val="Hyperlink"/>
            <w:rFonts w:ascii="Arial" w:hAnsi="Arial" w:cs="Arial"/>
            <w:color w:val="595959" w:themeColor="text1" w:themeTint="A6"/>
            <w:sz w:val="20"/>
            <w:szCs w:val="20"/>
          </w:rPr>
          <w:t xml:space="preserve"> Facebook</w:t>
        </w:r>
      </w:hyperlink>
      <w:r w:rsidRPr="00D75D32">
        <w:rPr>
          <w:rFonts w:ascii="Arial" w:hAnsi="Arial" w:cs="Arial"/>
          <w:color w:val="595959" w:themeColor="text1" w:themeTint="A6"/>
          <w:sz w:val="20"/>
          <w:szCs w:val="20"/>
        </w:rPr>
        <w:t xml:space="preserve"> page or follow us on Twitter </w:t>
      </w:r>
      <w:hyperlink r:id="rId15" w:history="1">
        <w:r w:rsidRPr="00D75D32">
          <w:rPr>
            <w:rStyle w:val="Hyperlink"/>
            <w:rFonts w:ascii="Arial" w:hAnsi="Arial" w:cs="Arial"/>
            <w:color w:val="595959" w:themeColor="text1" w:themeTint="A6"/>
            <w:sz w:val="20"/>
            <w:szCs w:val="20"/>
          </w:rPr>
          <w:t>@</w:t>
        </w:r>
        <w:proofErr w:type="spellStart"/>
        <w:r w:rsidRPr="00D75D32">
          <w:rPr>
            <w:rStyle w:val="Hyperlink"/>
            <w:rFonts w:ascii="Arial" w:hAnsi="Arial" w:cs="Arial"/>
            <w:color w:val="595959" w:themeColor="text1" w:themeTint="A6"/>
            <w:sz w:val="20"/>
            <w:szCs w:val="20"/>
          </w:rPr>
          <w:t>IDMedical</w:t>
        </w:r>
        <w:proofErr w:type="spellEnd"/>
      </w:hyperlink>
      <w:r w:rsidRPr="00D75D32">
        <w:rPr>
          <w:rFonts w:ascii="Arial" w:hAnsi="Arial" w:cs="Arial"/>
          <w:color w:val="595959" w:themeColor="text1" w:themeTint="A6"/>
          <w:sz w:val="20"/>
          <w:szCs w:val="20"/>
        </w:rPr>
        <w:t>.</w:t>
      </w:r>
      <w:r w:rsidR="00AA70BE" w:rsidRPr="00D75D32">
        <w:rPr>
          <w:rFonts w:ascii="Arial" w:hAnsi="Arial" w:cs="Arial"/>
          <w:color w:val="595959" w:themeColor="text1" w:themeTint="A6"/>
          <w:sz w:val="20"/>
          <w:szCs w:val="20"/>
        </w:rPr>
        <w:t xml:space="preserve"> </w:t>
      </w:r>
      <w:r w:rsidRPr="00D75D32">
        <w:rPr>
          <w:rFonts w:ascii="Arial" w:hAnsi="Arial" w:cs="Arial"/>
          <w:color w:val="595959" w:themeColor="text1" w:themeTint="A6"/>
          <w:sz w:val="20"/>
          <w:szCs w:val="20"/>
        </w:rPr>
        <w:t>You can also contact ID Medical’s head of marketing Caryn Cooper direct on:</w:t>
      </w:r>
    </w:p>
    <w:p w:rsidR="00AA70BE" w:rsidRPr="00D75D32" w:rsidRDefault="00AA70BE" w:rsidP="00AA70BE">
      <w:pPr>
        <w:spacing w:line="240" w:lineRule="auto"/>
        <w:contextualSpacing/>
        <w:jc w:val="both"/>
        <w:rPr>
          <w:rFonts w:ascii="Arial" w:eastAsiaTheme="minorEastAsia" w:hAnsi="Arial" w:cs="Arial"/>
          <w:b/>
          <w:bCs/>
          <w:noProof/>
          <w:color w:val="58595B"/>
          <w:sz w:val="20"/>
          <w:szCs w:val="20"/>
          <w:lang w:eastAsia="en-GB"/>
        </w:rPr>
      </w:pPr>
    </w:p>
    <w:p w:rsidR="00CF3F8D" w:rsidRPr="00D75D32" w:rsidRDefault="00CF3F8D" w:rsidP="00AA70BE">
      <w:pPr>
        <w:spacing w:line="240" w:lineRule="auto"/>
        <w:contextualSpacing/>
        <w:jc w:val="both"/>
        <w:rPr>
          <w:rFonts w:ascii="Arial" w:eastAsiaTheme="minorEastAsia" w:hAnsi="Arial" w:cs="Arial"/>
          <w:b/>
          <w:bCs/>
          <w:noProof/>
          <w:color w:val="58595B"/>
          <w:sz w:val="20"/>
          <w:szCs w:val="20"/>
          <w:lang w:eastAsia="en-GB"/>
        </w:rPr>
      </w:pPr>
      <w:r w:rsidRPr="00D75D32">
        <w:rPr>
          <w:rFonts w:ascii="Arial" w:eastAsiaTheme="minorEastAsia" w:hAnsi="Arial" w:cs="Arial"/>
          <w:b/>
          <w:bCs/>
          <w:noProof/>
          <w:color w:val="58595B"/>
          <w:sz w:val="20"/>
          <w:szCs w:val="20"/>
          <w:lang w:eastAsia="en-GB"/>
        </w:rPr>
        <w:t>Caryn Cooper</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val="en-US" w:eastAsia="en-GB"/>
        </w:rPr>
      </w:pPr>
      <w:r w:rsidRPr="00D75D32">
        <w:rPr>
          <w:rFonts w:ascii="Arial" w:eastAsiaTheme="minorEastAsia" w:hAnsi="Arial" w:cs="Arial"/>
          <w:noProof/>
          <w:color w:val="58595B"/>
          <w:sz w:val="20"/>
          <w:szCs w:val="20"/>
          <w:lang w:val="en-US" w:eastAsia="en-GB"/>
        </w:rPr>
        <w:lastRenderedPageBreak/>
        <w:t>head of marketing</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drawing>
          <wp:inline distT="0" distB="0" distL="0" distR="0" wp14:anchorId="1FB26961" wp14:editId="1A81659D">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t>ID MEDICAL - ID House - 1 Mill Square - Wolverton Mill South - Milton Keynes - MK12 5ZD</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b/>
          <w:bCs/>
          <w:noProof/>
          <w:color w:val="58595B"/>
          <w:sz w:val="20"/>
          <w:szCs w:val="20"/>
          <w:lang w:eastAsia="en-GB"/>
        </w:rPr>
        <w:t>t:</w:t>
      </w:r>
      <w:r w:rsidRPr="00D75D32">
        <w:rPr>
          <w:rFonts w:ascii="Arial" w:eastAsiaTheme="minorEastAsia" w:hAnsi="Arial" w:cs="Arial"/>
          <w:noProof/>
          <w:color w:val="58595B"/>
          <w:sz w:val="20"/>
          <w:szCs w:val="20"/>
          <w:lang w:eastAsia="en-GB"/>
        </w:rPr>
        <w:t xml:space="preserve"> +44 (0) 1908 555 498   </w:t>
      </w:r>
      <w:r w:rsidRPr="00D75D32">
        <w:rPr>
          <w:rFonts w:ascii="Arial" w:eastAsiaTheme="minorEastAsia" w:hAnsi="Arial" w:cs="Arial"/>
          <w:b/>
          <w:bCs/>
          <w:noProof/>
          <w:color w:val="58595B"/>
          <w:sz w:val="20"/>
          <w:szCs w:val="20"/>
          <w:lang w:eastAsia="en-GB"/>
        </w:rPr>
        <w:t>f:</w:t>
      </w:r>
      <w:r w:rsidRPr="00D75D32">
        <w:rPr>
          <w:rFonts w:ascii="Arial" w:eastAsiaTheme="minorEastAsia" w:hAnsi="Arial" w:cs="Arial"/>
          <w:noProof/>
          <w:color w:val="58595B"/>
          <w:sz w:val="20"/>
          <w:szCs w:val="20"/>
          <w:lang w:eastAsia="en-GB"/>
        </w:rPr>
        <w:t xml:space="preserve"> +44 (0)1908 552 825</w:t>
      </w:r>
    </w:p>
    <w:p w:rsidR="00CF3F8D" w:rsidRPr="00D75D32" w:rsidRDefault="00CF3F8D" w:rsidP="00AA70BE">
      <w:pPr>
        <w:spacing w:after="0" w:line="240" w:lineRule="auto"/>
        <w:contextualSpacing/>
        <w:jc w:val="both"/>
        <w:rPr>
          <w:rStyle w:val="Hyperlink"/>
          <w:rFonts w:ascii="Arial" w:eastAsiaTheme="minorEastAsia" w:hAnsi="Arial" w:cs="Arial"/>
          <w:noProof/>
          <w:sz w:val="20"/>
          <w:szCs w:val="20"/>
          <w:lang w:eastAsia="en-GB"/>
        </w:rPr>
      </w:pPr>
      <w:r w:rsidRPr="00D75D32">
        <w:rPr>
          <w:rFonts w:ascii="Arial" w:eastAsiaTheme="minorEastAsia" w:hAnsi="Arial" w:cs="Arial"/>
          <w:b/>
          <w:bCs/>
          <w:noProof/>
          <w:color w:val="58595B"/>
          <w:sz w:val="20"/>
          <w:szCs w:val="20"/>
          <w:lang w:eastAsia="en-GB"/>
        </w:rPr>
        <w:t>w:</w:t>
      </w:r>
      <w:r w:rsidRPr="00D75D32">
        <w:rPr>
          <w:rFonts w:ascii="Arial" w:eastAsiaTheme="minorEastAsia" w:hAnsi="Arial" w:cs="Arial"/>
          <w:noProof/>
          <w:color w:val="58595B"/>
          <w:sz w:val="20"/>
          <w:szCs w:val="20"/>
          <w:lang w:eastAsia="en-GB"/>
        </w:rPr>
        <w:t xml:space="preserve"> id-medical.com       </w:t>
      </w:r>
      <w:r w:rsidRPr="00D75D32">
        <w:rPr>
          <w:rFonts w:ascii="Arial" w:eastAsiaTheme="minorEastAsia" w:hAnsi="Arial" w:cs="Arial"/>
          <w:b/>
          <w:bCs/>
          <w:noProof/>
          <w:color w:val="58595B"/>
          <w:sz w:val="20"/>
          <w:szCs w:val="20"/>
          <w:lang w:eastAsia="en-GB"/>
        </w:rPr>
        <w:t>e:</w:t>
      </w:r>
      <w:r w:rsidRPr="00D75D32">
        <w:rPr>
          <w:rFonts w:ascii="Arial" w:eastAsiaTheme="minorEastAsia" w:hAnsi="Arial" w:cs="Arial"/>
          <w:noProof/>
          <w:color w:val="58595B"/>
          <w:sz w:val="20"/>
          <w:szCs w:val="20"/>
          <w:lang w:eastAsia="en-GB"/>
        </w:rPr>
        <w:t xml:space="preserve"> </w:t>
      </w:r>
      <w:hyperlink r:id="rId17" w:history="1">
        <w:r w:rsidRPr="00D75D32">
          <w:rPr>
            <w:rStyle w:val="Hyperlink"/>
            <w:rFonts w:ascii="Arial" w:eastAsiaTheme="minorEastAsia" w:hAnsi="Arial" w:cs="Arial"/>
            <w:noProof/>
            <w:sz w:val="20"/>
            <w:szCs w:val="20"/>
            <w:lang w:eastAsia="en-GB"/>
          </w:rPr>
          <w:t>caryn.cooper@id-medical.com</w:t>
        </w:r>
      </w:hyperlink>
    </w:p>
    <w:p w:rsidR="00EE4C12" w:rsidRPr="00D75D32" w:rsidRDefault="004A5DA6" w:rsidP="0043402E">
      <w:pPr>
        <w:spacing w:line="240" w:lineRule="auto"/>
        <w:contextualSpacing/>
        <w:rPr>
          <w:rFonts w:ascii="Arial" w:hAnsi="Arial" w:cs="Arial"/>
          <w:color w:val="58595B"/>
          <w:sz w:val="20"/>
          <w:szCs w:val="20"/>
          <w:lang w:eastAsia="en-GB"/>
        </w:rPr>
      </w:pPr>
      <w:r w:rsidRPr="00D75D32">
        <w:rPr>
          <w:rFonts w:ascii="Arial" w:hAnsi="Arial" w:cs="Arial"/>
          <w:noProof/>
          <w:color w:val="58595B"/>
          <w:sz w:val="20"/>
          <w:szCs w:val="20"/>
          <w:lang w:eastAsia="en-GB"/>
        </w:rPr>
        <w:drawing>
          <wp:inline distT="0" distB="0" distL="0" distR="0" wp14:anchorId="7123F46D" wp14:editId="0B64E2E0">
            <wp:extent cx="313690" cy="313690"/>
            <wp:effectExtent l="0" t="0" r="0" b="0"/>
            <wp:docPr id="19" name="Picture 19" descr="cid:image002.png@01CF5FCD.A84FA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FCD.A84FA50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xml:space="preserve">  </w:t>
      </w:r>
      <w:r w:rsidRPr="00D75D32">
        <w:rPr>
          <w:rFonts w:ascii="Arial" w:hAnsi="Arial" w:cs="Arial"/>
          <w:noProof/>
          <w:color w:val="58595B"/>
          <w:sz w:val="20"/>
          <w:szCs w:val="20"/>
          <w:lang w:eastAsia="en-GB"/>
        </w:rPr>
        <w:drawing>
          <wp:inline distT="0" distB="0" distL="0" distR="0" wp14:anchorId="386066CB" wp14:editId="65545528">
            <wp:extent cx="313690" cy="313690"/>
            <wp:effectExtent l="0" t="0" r="0" b="0"/>
            <wp:docPr id="18" name="Picture 18" descr="cid:image003.png@01CF5FCD.A84FA5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r w:rsidRPr="00D75D32">
        <w:rPr>
          <w:rFonts w:ascii="Arial" w:hAnsi="Arial" w:cs="Arial"/>
          <w:noProof/>
          <w:color w:val="58595B"/>
          <w:sz w:val="20"/>
          <w:szCs w:val="20"/>
          <w:lang w:eastAsia="en-GB"/>
        </w:rPr>
        <w:drawing>
          <wp:inline distT="0" distB="0" distL="0" distR="0" wp14:anchorId="6F53D072" wp14:editId="7D709B59">
            <wp:extent cx="313690" cy="313690"/>
            <wp:effectExtent l="0" t="0" r="0" b="0"/>
            <wp:docPr id="17" name="Picture 17" descr="cid:image004.png@01CF5FCD.A84FA5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r w:rsidRPr="00D75D32">
        <w:rPr>
          <w:rFonts w:ascii="Arial" w:hAnsi="Arial" w:cs="Arial"/>
          <w:noProof/>
          <w:color w:val="58595B"/>
          <w:sz w:val="20"/>
          <w:szCs w:val="20"/>
          <w:lang w:eastAsia="en-GB"/>
        </w:rPr>
        <w:drawing>
          <wp:inline distT="0" distB="0" distL="0" distR="0" wp14:anchorId="6404A1C9" wp14:editId="20BF90FC">
            <wp:extent cx="313690" cy="313690"/>
            <wp:effectExtent l="0" t="0" r="0" b="0"/>
            <wp:docPr id="16" name="Picture 16" descr="cid:image005.png@01CF5FCD.A84FA5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p>
    <w:p w:rsidR="00D75D32" w:rsidRPr="00D75D32" w:rsidRDefault="00D75D32">
      <w:pPr>
        <w:spacing w:line="240" w:lineRule="auto"/>
        <w:contextualSpacing/>
        <w:rPr>
          <w:rFonts w:ascii="Arial" w:hAnsi="Arial" w:cs="Arial"/>
          <w:color w:val="58595B"/>
          <w:sz w:val="20"/>
          <w:szCs w:val="20"/>
          <w:lang w:eastAsia="en-GB"/>
        </w:rPr>
      </w:pPr>
    </w:p>
    <w:sectPr w:rsidR="00D75D32" w:rsidRPr="00D75D3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4675"/>
    <w:rsid w:val="0001193C"/>
    <w:rsid w:val="0002498B"/>
    <w:rsid w:val="0003549A"/>
    <w:rsid w:val="00051A8A"/>
    <w:rsid w:val="00052A51"/>
    <w:rsid w:val="0005697B"/>
    <w:rsid w:val="0006064B"/>
    <w:rsid w:val="00063F49"/>
    <w:rsid w:val="00091C6D"/>
    <w:rsid w:val="000A1A1C"/>
    <w:rsid w:val="000A3259"/>
    <w:rsid w:val="000A5FAF"/>
    <w:rsid w:val="000B2BE6"/>
    <w:rsid w:val="000B4B92"/>
    <w:rsid w:val="000C2D0A"/>
    <w:rsid w:val="000D5B8E"/>
    <w:rsid w:val="000D5F86"/>
    <w:rsid w:val="000E2FD8"/>
    <w:rsid w:val="000F5FE2"/>
    <w:rsid w:val="0010474B"/>
    <w:rsid w:val="001322AA"/>
    <w:rsid w:val="001355ED"/>
    <w:rsid w:val="00146E98"/>
    <w:rsid w:val="00170FE1"/>
    <w:rsid w:val="00171DE8"/>
    <w:rsid w:val="00187064"/>
    <w:rsid w:val="001873B5"/>
    <w:rsid w:val="00195C4B"/>
    <w:rsid w:val="001A6852"/>
    <w:rsid w:val="001C4D2E"/>
    <w:rsid w:val="001C4E9C"/>
    <w:rsid w:val="001C6E35"/>
    <w:rsid w:val="001E124C"/>
    <w:rsid w:val="001E5C6A"/>
    <w:rsid w:val="00202A17"/>
    <w:rsid w:val="0022096D"/>
    <w:rsid w:val="00237E37"/>
    <w:rsid w:val="002416C1"/>
    <w:rsid w:val="00261C91"/>
    <w:rsid w:val="00283C2B"/>
    <w:rsid w:val="002974A8"/>
    <w:rsid w:val="002C26E8"/>
    <w:rsid w:val="002D1D26"/>
    <w:rsid w:val="002E12A6"/>
    <w:rsid w:val="002E62AA"/>
    <w:rsid w:val="002E67AD"/>
    <w:rsid w:val="003142A7"/>
    <w:rsid w:val="00325405"/>
    <w:rsid w:val="0033604D"/>
    <w:rsid w:val="0034178A"/>
    <w:rsid w:val="003657A5"/>
    <w:rsid w:val="003659A4"/>
    <w:rsid w:val="003B367C"/>
    <w:rsid w:val="003B5C37"/>
    <w:rsid w:val="003C095A"/>
    <w:rsid w:val="003C50E7"/>
    <w:rsid w:val="003C696E"/>
    <w:rsid w:val="003D0E61"/>
    <w:rsid w:val="003D32C4"/>
    <w:rsid w:val="003F2FA1"/>
    <w:rsid w:val="0041365B"/>
    <w:rsid w:val="00416F50"/>
    <w:rsid w:val="0042347E"/>
    <w:rsid w:val="00424D00"/>
    <w:rsid w:val="00424F3A"/>
    <w:rsid w:val="0043402E"/>
    <w:rsid w:val="0043453F"/>
    <w:rsid w:val="00434658"/>
    <w:rsid w:val="00441FFA"/>
    <w:rsid w:val="004442E9"/>
    <w:rsid w:val="0046427A"/>
    <w:rsid w:val="0047397F"/>
    <w:rsid w:val="00474AEA"/>
    <w:rsid w:val="0049133A"/>
    <w:rsid w:val="004A5DA6"/>
    <w:rsid w:val="004B513D"/>
    <w:rsid w:val="004B66B0"/>
    <w:rsid w:val="004C0931"/>
    <w:rsid w:val="004C23B0"/>
    <w:rsid w:val="00500B1D"/>
    <w:rsid w:val="005120E5"/>
    <w:rsid w:val="00517386"/>
    <w:rsid w:val="005232C2"/>
    <w:rsid w:val="00536668"/>
    <w:rsid w:val="005529DE"/>
    <w:rsid w:val="0055705A"/>
    <w:rsid w:val="00570D54"/>
    <w:rsid w:val="00583599"/>
    <w:rsid w:val="005853D9"/>
    <w:rsid w:val="005B00F0"/>
    <w:rsid w:val="005B22DC"/>
    <w:rsid w:val="005C61D4"/>
    <w:rsid w:val="005E276C"/>
    <w:rsid w:val="005E280D"/>
    <w:rsid w:val="006051F2"/>
    <w:rsid w:val="00615F4C"/>
    <w:rsid w:val="00627A70"/>
    <w:rsid w:val="00631A05"/>
    <w:rsid w:val="006425DE"/>
    <w:rsid w:val="00644177"/>
    <w:rsid w:val="00646607"/>
    <w:rsid w:val="006475D9"/>
    <w:rsid w:val="00653D00"/>
    <w:rsid w:val="00654861"/>
    <w:rsid w:val="00663C30"/>
    <w:rsid w:val="00675142"/>
    <w:rsid w:val="00687B88"/>
    <w:rsid w:val="006A09FA"/>
    <w:rsid w:val="006A145E"/>
    <w:rsid w:val="006A380F"/>
    <w:rsid w:val="006B6305"/>
    <w:rsid w:val="006D4B2B"/>
    <w:rsid w:val="006D5430"/>
    <w:rsid w:val="006F1D7B"/>
    <w:rsid w:val="006F62EF"/>
    <w:rsid w:val="00714A82"/>
    <w:rsid w:val="00722E43"/>
    <w:rsid w:val="007261A8"/>
    <w:rsid w:val="00726373"/>
    <w:rsid w:val="007461C2"/>
    <w:rsid w:val="00760809"/>
    <w:rsid w:val="00764DB8"/>
    <w:rsid w:val="00780B7A"/>
    <w:rsid w:val="00782FD5"/>
    <w:rsid w:val="00790702"/>
    <w:rsid w:val="007921A7"/>
    <w:rsid w:val="00792A95"/>
    <w:rsid w:val="00794140"/>
    <w:rsid w:val="007961D4"/>
    <w:rsid w:val="007A3246"/>
    <w:rsid w:val="007C6F9D"/>
    <w:rsid w:val="007E5035"/>
    <w:rsid w:val="007E7CD3"/>
    <w:rsid w:val="007F5736"/>
    <w:rsid w:val="0080499B"/>
    <w:rsid w:val="00806D16"/>
    <w:rsid w:val="00830776"/>
    <w:rsid w:val="00830AC6"/>
    <w:rsid w:val="0085304C"/>
    <w:rsid w:val="00870517"/>
    <w:rsid w:val="00870984"/>
    <w:rsid w:val="008943A6"/>
    <w:rsid w:val="008A6917"/>
    <w:rsid w:val="008C0864"/>
    <w:rsid w:val="008E01A7"/>
    <w:rsid w:val="008E6200"/>
    <w:rsid w:val="008F2055"/>
    <w:rsid w:val="008F6637"/>
    <w:rsid w:val="0090195F"/>
    <w:rsid w:val="00904984"/>
    <w:rsid w:val="00913AAE"/>
    <w:rsid w:val="00920B1B"/>
    <w:rsid w:val="00932FAD"/>
    <w:rsid w:val="00940D96"/>
    <w:rsid w:val="00957517"/>
    <w:rsid w:val="009658BE"/>
    <w:rsid w:val="00966582"/>
    <w:rsid w:val="0096EBCB"/>
    <w:rsid w:val="0098261E"/>
    <w:rsid w:val="00992766"/>
    <w:rsid w:val="00997521"/>
    <w:rsid w:val="009A1870"/>
    <w:rsid w:val="009B33CB"/>
    <w:rsid w:val="009B5AE0"/>
    <w:rsid w:val="009B641F"/>
    <w:rsid w:val="009C200D"/>
    <w:rsid w:val="009C2A94"/>
    <w:rsid w:val="009C6982"/>
    <w:rsid w:val="009E196E"/>
    <w:rsid w:val="009E4A1B"/>
    <w:rsid w:val="009F643D"/>
    <w:rsid w:val="009F6834"/>
    <w:rsid w:val="00A00026"/>
    <w:rsid w:val="00A104A2"/>
    <w:rsid w:val="00A162AC"/>
    <w:rsid w:val="00A16DA6"/>
    <w:rsid w:val="00A305DE"/>
    <w:rsid w:val="00A33650"/>
    <w:rsid w:val="00A373EE"/>
    <w:rsid w:val="00A4018B"/>
    <w:rsid w:val="00A41A72"/>
    <w:rsid w:val="00A62FA6"/>
    <w:rsid w:val="00A72FFE"/>
    <w:rsid w:val="00A73EF9"/>
    <w:rsid w:val="00A761B1"/>
    <w:rsid w:val="00A9545A"/>
    <w:rsid w:val="00AA04A7"/>
    <w:rsid w:val="00AA5EEC"/>
    <w:rsid w:val="00AA70BE"/>
    <w:rsid w:val="00AB507D"/>
    <w:rsid w:val="00AC56A1"/>
    <w:rsid w:val="00AD2947"/>
    <w:rsid w:val="00AD5B99"/>
    <w:rsid w:val="00AF501E"/>
    <w:rsid w:val="00B03CA5"/>
    <w:rsid w:val="00B340DA"/>
    <w:rsid w:val="00B42C42"/>
    <w:rsid w:val="00B42DE4"/>
    <w:rsid w:val="00B45070"/>
    <w:rsid w:val="00B61805"/>
    <w:rsid w:val="00B61F71"/>
    <w:rsid w:val="00B63D02"/>
    <w:rsid w:val="00B950BA"/>
    <w:rsid w:val="00BA128A"/>
    <w:rsid w:val="00BA2167"/>
    <w:rsid w:val="00BA4F72"/>
    <w:rsid w:val="00BB0004"/>
    <w:rsid w:val="00BD1B42"/>
    <w:rsid w:val="00BE3B81"/>
    <w:rsid w:val="00BF1A9F"/>
    <w:rsid w:val="00C01E78"/>
    <w:rsid w:val="00C06A8A"/>
    <w:rsid w:val="00C17AF6"/>
    <w:rsid w:val="00C278DB"/>
    <w:rsid w:val="00C30AD7"/>
    <w:rsid w:val="00C51D1D"/>
    <w:rsid w:val="00C558B1"/>
    <w:rsid w:val="00C71F16"/>
    <w:rsid w:val="00C749A7"/>
    <w:rsid w:val="00C766EF"/>
    <w:rsid w:val="00C866C5"/>
    <w:rsid w:val="00C91EBE"/>
    <w:rsid w:val="00C96007"/>
    <w:rsid w:val="00C96A14"/>
    <w:rsid w:val="00CA0F40"/>
    <w:rsid w:val="00CA1EB3"/>
    <w:rsid w:val="00CA2918"/>
    <w:rsid w:val="00CA3404"/>
    <w:rsid w:val="00CA40A4"/>
    <w:rsid w:val="00CB39EB"/>
    <w:rsid w:val="00CD2EEF"/>
    <w:rsid w:val="00CD607B"/>
    <w:rsid w:val="00CE51E3"/>
    <w:rsid w:val="00CF3F8D"/>
    <w:rsid w:val="00D02A70"/>
    <w:rsid w:val="00D304A1"/>
    <w:rsid w:val="00D35655"/>
    <w:rsid w:val="00D47663"/>
    <w:rsid w:val="00D55023"/>
    <w:rsid w:val="00D74DBC"/>
    <w:rsid w:val="00D75D32"/>
    <w:rsid w:val="00D7648C"/>
    <w:rsid w:val="00DA797B"/>
    <w:rsid w:val="00DC6912"/>
    <w:rsid w:val="00DD2A35"/>
    <w:rsid w:val="00DF2F5D"/>
    <w:rsid w:val="00E02CB8"/>
    <w:rsid w:val="00E04D65"/>
    <w:rsid w:val="00E349C2"/>
    <w:rsid w:val="00E70139"/>
    <w:rsid w:val="00E95623"/>
    <w:rsid w:val="00EC0018"/>
    <w:rsid w:val="00EC0EA6"/>
    <w:rsid w:val="00EC2154"/>
    <w:rsid w:val="00EC34F9"/>
    <w:rsid w:val="00EC4238"/>
    <w:rsid w:val="00ED504F"/>
    <w:rsid w:val="00ED6BB5"/>
    <w:rsid w:val="00ED777A"/>
    <w:rsid w:val="00EE1005"/>
    <w:rsid w:val="00EE4C12"/>
    <w:rsid w:val="00EE7676"/>
    <w:rsid w:val="00EF023A"/>
    <w:rsid w:val="00EF3AEC"/>
    <w:rsid w:val="00F0460B"/>
    <w:rsid w:val="00F12EA0"/>
    <w:rsid w:val="00F21E0F"/>
    <w:rsid w:val="00F22F99"/>
    <w:rsid w:val="00F271A4"/>
    <w:rsid w:val="00F4369D"/>
    <w:rsid w:val="00F50C63"/>
    <w:rsid w:val="00F61C8F"/>
    <w:rsid w:val="00F67B99"/>
    <w:rsid w:val="00FA2884"/>
    <w:rsid w:val="00FA79C5"/>
    <w:rsid w:val="00FB5FF6"/>
    <w:rsid w:val="00FC4468"/>
    <w:rsid w:val="00FD6F5C"/>
    <w:rsid w:val="00FF00EE"/>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 w:id="2134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run.co.uk/" TargetMode="External"/><Relationship Id="rId13" Type="http://schemas.openxmlformats.org/officeDocument/2006/relationships/hyperlink" Target="http://www.id-medical.com" TargetMode="External"/><Relationship Id="rId18" Type="http://schemas.openxmlformats.org/officeDocument/2006/relationships/hyperlink" Target="http://www.facebook.com/IDMedical" TargetMode="External"/><Relationship Id="rId26" Type="http://schemas.openxmlformats.org/officeDocument/2006/relationships/image" Target="cid:image004.png@01CF5FCD.A84FA500" TargetMode="External"/><Relationship Id="rId3" Type="http://schemas.openxmlformats.org/officeDocument/2006/relationships/styles" Target="styles.xml"/><Relationship Id="rId21" Type="http://schemas.openxmlformats.org/officeDocument/2006/relationships/hyperlink" Target="http://www.twitter.com/idmedical" TargetMode="External"/><Relationship Id="rId7" Type="http://schemas.openxmlformats.org/officeDocument/2006/relationships/image" Target="media/image1.png"/><Relationship Id="rId12" Type="http://schemas.openxmlformats.org/officeDocument/2006/relationships/hyperlink" Target="http://www.mkrun.co.uk/" TargetMode="External"/><Relationship Id="rId17" Type="http://schemas.openxmlformats.org/officeDocument/2006/relationships/hyperlink" Target="mailto:caryn.cooper@id-medica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cid:image002.png@01CF5FCD.A84FA500" TargetMode="External"/><Relationship Id="rId29" Type="http://schemas.openxmlformats.org/officeDocument/2006/relationships/image" Target="cid:image005.png@01CF5FCD.A84F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DMedical?ref=hl" TargetMode="External"/><Relationship Id="rId24" Type="http://schemas.openxmlformats.org/officeDocument/2006/relationships/hyperlink" Target="https://plus.google.com/104338735298043774830/posts" TargetMode="External"/><Relationship Id="rId5" Type="http://schemas.openxmlformats.org/officeDocument/2006/relationships/settings" Target="settings.xml"/><Relationship Id="rId15" Type="http://schemas.openxmlformats.org/officeDocument/2006/relationships/hyperlink" Target="https://twitter.com/IDMedical" TargetMode="External"/><Relationship Id="rId23" Type="http://schemas.openxmlformats.org/officeDocument/2006/relationships/image" Target="cid:image003.png@01CF5FCD.A84FA500" TargetMode="External"/><Relationship Id="rId28" Type="http://schemas.openxmlformats.org/officeDocument/2006/relationships/image" Target="media/image6.png"/><Relationship Id="rId10" Type="http://schemas.openxmlformats.org/officeDocument/2006/relationships/hyperlink" Target="https://www.justgiving.com/ID-Medical-marathon-run" TargetMode="Externa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khospital.nhs.uk/mkhcharity/aboutmkhc" TargetMode="External"/><Relationship Id="rId14" Type="http://schemas.openxmlformats.org/officeDocument/2006/relationships/hyperlink" Target="https://www.facebook.com/IDMedical" TargetMode="External"/><Relationship Id="rId22" Type="http://schemas.openxmlformats.org/officeDocument/2006/relationships/image" Target="media/image4.png"/><Relationship Id="rId27" Type="http://schemas.openxmlformats.org/officeDocument/2006/relationships/hyperlink" Target="http://www.youtube.com/user/IDMedical2012/video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ADE8-6C57-448D-8F4D-0FB0950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Jodie Ford</cp:lastModifiedBy>
  <cp:revision>2</cp:revision>
  <cp:lastPrinted>2015-03-05T13:57:00Z</cp:lastPrinted>
  <dcterms:created xsi:type="dcterms:W3CDTF">2015-03-10T14:28:00Z</dcterms:created>
  <dcterms:modified xsi:type="dcterms:W3CDTF">2015-03-10T14:28:00Z</dcterms:modified>
</cp:coreProperties>
</file>