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81C3C" w:rsidRDefault="00C81C3C" w:rsidP="00C81C3C">
      <w:pPr>
        <w:pStyle w:val="Allmntstyckeformat"/>
        <w:jc w:val="both"/>
        <w:rPr>
          <w:rFonts w:ascii="AGaramondPro-Regular" w:hAnsi="AGaramondPro-Regular" w:cs="AGaramondPro-Regular"/>
        </w:rPr>
      </w:pPr>
    </w:p>
    <w:p w:rsidR="00C81C3C" w:rsidRDefault="00C81C3C" w:rsidP="00C81C3C">
      <w:pPr>
        <w:pStyle w:val="Allmntstyckeformat"/>
        <w:jc w:val="center"/>
        <w:rPr>
          <w:rFonts w:ascii="HelveticaNeue-CondensedBold" w:hAnsi="HelveticaNeue-CondensedBold" w:cs="HelveticaNeue-CondensedBold"/>
          <w:b/>
          <w:bCs/>
          <w:spacing w:val="-11"/>
          <w:sz w:val="56"/>
          <w:szCs w:val="56"/>
        </w:rPr>
      </w:pPr>
    </w:p>
    <w:p w:rsidR="00C81C3C" w:rsidRDefault="00C81C3C" w:rsidP="00C81C3C">
      <w:pPr>
        <w:pStyle w:val="Allmntstyckeformat"/>
        <w:jc w:val="center"/>
        <w:rPr>
          <w:rFonts w:ascii="HelveticaNeue-CondensedBold" w:hAnsi="HelveticaNeue-CondensedBold" w:cs="HelveticaNeue-CondensedBold"/>
          <w:b/>
          <w:bCs/>
          <w:spacing w:val="-5"/>
        </w:rPr>
      </w:pPr>
      <w:proofErr w:type="gramStart"/>
      <w:r>
        <w:rPr>
          <w:rFonts w:ascii="HelveticaNeue-CondensedBold" w:hAnsi="HelveticaNeue-CondensedBold" w:cs="HelveticaNeue-CondensedBold"/>
          <w:b/>
          <w:bCs/>
          <w:spacing w:val="-5"/>
        </w:rPr>
        <w:t>Pressmeddelande    •</w:t>
      </w:r>
      <w:proofErr w:type="gramEnd"/>
      <w:r>
        <w:rPr>
          <w:rFonts w:ascii="HelveticaNeue-CondensedBold" w:hAnsi="HelveticaNeue-CondensedBold" w:cs="HelveticaNeue-CondensedBold"/>
          <w:b/>
          <w:bCs/>
          <w:spacing w:val="-5"/>
        </w:rPr>
        <w:t>    Ny bok från Carlsson bokförlag    •    2010.08.26</w:t>
      </w:r>
    </w:p>
    <w:p w:rsidR="00C81C3C" w:rsidRDefault="00C81C3C" w:rsidP="00C81C3C">
      <w:pPr>
        <w:pStyle w:val="Allmntstyckeformat"/>
        <w:jc w:val="center"/>
        <w:rPr>
          <w:rFonts w:ascii="HelveticaNeue-CondensedBold" w:hAnsi="HelveticaNeue-CondensedBold" w:cs="HelveticaNeue-CondensedBold"/>
          <w:b/>
          <w:bCs/>
          <w:spacing w:val="-11"/>
          <w:sz w:val="56"/>
          <w:szCs w:val="56"/>
        </w:rPr>
      </w:pPr>
    </w:p>
    <w:p w:rsidR="00C81C3C" w:rsidRDefault="00C81C3C" w:rsidP="00C81C3C">
      <w:pPr>
        <w:pStyle w:val="Allmntstyckeformat"/>
        <w:jc w:val="center"/>
        <w:rPr>
          <w:rFonts w:ascii="HelveticaNeue-CondensedBold" w:hAnsi="HelveticaNeue-CondensedBold" w:cs="HelveticaNeue-CondensedBold"/>
          <w:b/>
          <w:bCs/>
          <w:spacing w:val="-11"/>
          <w:sz w:val="56"/>
          <w:szCs w:val="56"/>
        </w:rPr>
      </w:pPr>
      <w:r>
        <w:rPr>
          <w:rFonts w:ascii="HelveticaNeue-CondensedBold" w:hAnsi="HelveticaNeue-CondensedBold" w:cs="HelveticaNeue-CondensedBold"/>
          <w:b/>
          <w:bCs/>
          <w:spacing w:val="-11"/>
          <w:sz w:val="56"/>
          <w:szCs w:val="56"/>
        </w:rPr>
        <w:t>Samspel text bild </w:t>
      </w:r>
    </w:p>
    <w:p w:rsidR="00C81C3C" w:rsidRDefault="00C81C3C" w:rsidP="00C81C3C">
      <w:pPr>
        <w:pStyle w:val="Allmntstyckeformat"/>
        <w:jc w:val="both"/>
        <w:rPr>
          <w:rFonts w:ascii="AGaramondPro-Regular" w:hAnsi="AGaramondPro-Regular" w:cs="AGaramondPro-Regular"/>
        </w:rPr>
      </w:pPr>
    </w:p>
    <w:p w:rsidR="00C81C3C" w:rsidRDefault="00C81C3C" w:rsidP="00C81C3C">
      <w:pPr>
        <w:pStyle w:val="Allmntstyckeformat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Alla tusentals budskap omkring oss är fyllda av text och bild. Ofta gör de ett bra jobb ihop men lika ofta uppvisas brister. </w:t>
      </w:r>
    </w:p>
    <w:p w:rsidR="00C81C3C" w:rsidRDefault="00C81C3C" w:rsidP="00C81C3C">
      <w:pPr>
        <w:pStyle w:val="Allmntstyckeformat"/>
        <w:ind w:firstLine="170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Denna bok, Samspel text bild, är praktiskt inriktad för den som utbildar sig till eller arbetar som informatör, journalist, redigerare, tidningsdesigner, illustratör, copywriter, art </w:t>
      </w:r>
      <w:proofErr w:type="spellStart"/>
      <w:r>
        <w:rPr>
          <w:rFonts w:ascii="AGaramondPro-Regular" w:hAnsi="AGaramondPro-Regular" w:cs="AGaramondPro-Regular"/>
        </w:rPr>
        <w:t>director</w:t>
      </w:r>
      <w:proofErr w:type="spellEnd"/>
      <w:r>
        <w:rPr>
          <w:rFonts w:ascii="AGaramondPro-Regular" w:hAnsi="AGaramondPro-Regular" w:cs="AGaramondPro-Regular"/>
        </w:rPr>
        <w:t>, grafisk formgivare...</w:t>
      </w:r>
    </w:p>
    <w:p w:rsidR="00C81C3C" w:rsidRDefault="00C81C3C" w:rsidP="00C81C3C">
      <w:pPr>
        <w:pStyle w:val="Allmntstyckeformat"/>
        <w:ind w:firstLine="170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Boken lär ut hur man får till stånd ett lockande samspel mellan text och bild som effektivt lyfter fram budskapen. Även förutsättningarna för samspelet, vägen dit, tydliggörs. </w:t>
      </w:r>
    </w:p>
    <w:p w:rsidR="00C81C3C" w:rsidRDefault="00C81C3C" w:rsidP="00C81C3C">
      <w:pPr>
        <w:pStyle w:val="Allmntstyckeformat"/>
        <w:ind w:firstLine="170"/>
        <w:jc w:val="both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Samspel text bild är rikt illustrerad med aktuella exempel från områdena information, nyhetsförmedling och reklam. Boken innehåller nio kapitel:</w:t>
      </w:r>
    </w:p>
    <w:p w:rsidR="00C81C3C" w:rsidRDefault="00C81C3C" w:rsidP="00C81C3C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ab/>
      </w:r>
      <w:r>
        <w:rPr>
          <w:rFonts w:ascii="AGaramondPro-Regular" w:hAnsi="AGaramondPro-Regular" w:cs="AGaramondPro-Regular"/>
          <w:sz w:val="22"/>
          <w:szCs w:val="22"/>
        </w:rPr>
        <w:tab/>
        <w:t xml:space="preserve">Delaktighet </w:t>
      </w:r>
      <w:r>
        <w:rPr>
          <w:rFonts w:ascii="AGaramondPro-Regular" w:hAnsi="AGaramondPro-Regular" w:cs="AGaramondPro-Regular"/>
          <w:sz w:val="22"/>
          <w:szCs w:val="22"/>
        </w:rPr>
        <w:tab/>
      </w:r>
      <w:r>
        <w:rPr>
          <w:rFonts w:ascii="AGaramondPro-Regular" w:hAnsi="AGaramondPro-Regular" w:cs="AGaramondPro-Regular"/>
          <w:sz w:val="22"/>
          <w:szCs w:val="22"/>
        </w:rPr>
        <w:tab/>
        <w:t>Kategorisering</w:t>
      </w:r>
      <w:r>
        <w:rPr>
          <w:rFonts w:ascii="AGaramondPro-Regular" w:hAnsi="AGaramondPro-Regular" w:cs="AGaramondPro-Regular"/>
          <w:sz w:val="22"/>
          <w:szCs w:val="22"/>
        </w:rPr>
        <w:tab/>
      </w:r>
      <w:r>
        <w:rPr>
          <w:rFonts w:ascii="AGaramondPro-Regular" w:hAnsi="AGaramondPro-Regular" w:cs="AGaramondPro-Regular"/>
          <w:sz w:val="22"/>
          <w:szCs w:val="22"/>
        </w:rPr>
        <w:tab/>
        <w:t>Kontext</w:t>
      </w:r>
    </w:p>
    <w:p w:rsidR="00C81C3C" w:rsidRDefault="00C81C3C" w:rsidP="00C81C3C">
      <w:pPr>
        <w:pStyle w:val="Allmntstyckeformat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ab/>
      </w:r>
      <w:r>
        <w:rPr>
          <w:rFonts w:ascii="AGaramondPro-Regular" w:hAnsi="AGaramondPro-Regular" w:cs="AGaramondPro-Regular"/>
          <w:sz w:val="22"/>
          <w:szCs w:val="22"/>
        </w:rPr>
        <w:tab/>
        <w:t xml:space="preserve">Semiotik  </w:t>
      </w:r>
      <w:r>
        <w:rPr>
          <w:rFonts w:ascii="AGaramondPro-Regular" w:hAnsi="AGaramondPro-Regular" w:cs="AGaramondPro-Regular"/>
          <w:sz w:val="22"/>
          <w:szCs w:val="22"/>
        </w:rPr>
        <w:tab/>
      </w:r>
      <w:r>
        <w:rPr>
          <w:rFonts w:ascii="AGaramondPro-Regular" w:hAnsi="AGaramondPro-Regular" w:cs="AGaramondPro-Regular"/>
          <w:sz w:val="22"/>
          <w:szCs w:val="22"/>
        </w:rPr>
        <w:tab/>
      </w:r>
      <w:r>
        <w:rPr>
          <w:rFonts w:ascii="AGaramondPro-Regular" w:hAnsi="AGaramondPro-Regular" w:cs="AGaramondPro-Regular"/>
          <w:spacing w:val="-7"/>
          <w:sz w:val="22"/>
          <w:szCs w:val="22"/>
        </w:rPr>
        <w:t>Verbalisera och visualisera</w:t>
      </w:r>
      <w:r>
        <w:rPr>
          <w:rFonts w:ascii="AGaramondPro-Regular" w:hAnsi="AGaramondPro-Regular" w:cs="AGaramondPro-Regular"/>
          <w:sz w:val="22"/>
          <w:szCs w:val="22"/>
        </w:rPr>
        <w:t xml:space="preserve"> </w:t>
      </w:r>
      <w:r>
        <w:rPr>
          <w:rFonts w:ascii="AGaramondPro-Regular" w:hAnsi="AGaramondPro-Regular" w:cs="AGaramondPro-Regular"/>
          <w:sz w:val="22"/>
          <w:szCs w:val="22"/>
        </w:rPr>
        <w:tab/>
        <w:t>Samspel</w:t>
      </w:r>
    </w:p>
    <w:p w:rsidR="00C81C3C" w:rsidRDefault="00C81C3C" w:rsidP="00C81C3C">
      <w:pPr>
        <w:pStyle w:val="Allmntstyckeformat"/>
        <w:jc w:val="center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  <w:sz w:val="22"/>
          <w:szCs w:val="22"/>
        </w:rPr>
        <w:tab/>
      </w:r>
      <w:r>
        <w:rPr>
          <w:rFonts w:ascii="AGaramondPro-Regular" w:hAnsi="AGaramondPro-Regular" w:cs="AGaramondPro-Regular"/>
          <w:sz w:val="22"/>
          <w:szCs w:val="22"/>
        </w:rPr>
        <w:tab/>
        <w:t xml:space="preserve">Beståndsdelar </w:t>
      </w:r>
      <w:r>
        <w:rPr>
          <w:rFonts w:ascii="AGaramondPro-Regular" w:hAnsi="AGaramondPro-Regular" w:cs="AGaramondPro-Regular"/>
          <w:sz w:val="22"/>
          <w:szCs w:val="22"/>
        </w:rPr>
        <w:tab/>
      </w:r>
      <w:r>
        <w:rPr>
          <w:rFonts w:ascii="AGaramondPro-Regular" w:hAnsi="AGaramondPro-Regular" w:cs="AGaramondPro-Regular"/>
          <w:sz w:val="22"/>
          <w:szCs w:val="22"/>
        </w:rPr>
        <w:tab/>
        <w:t xml:space="preserve">Retorik  </w:t>
      </w:r>
      <w:r>
        <w:rPr>
          <w:rFonts w:ascii="AGaramondPro-Regular" w:hAnsi="AGaramondPro-Regular" w:cs="AGaramondPro-Regular"/>
          <w:sz w:val="22"/>
          <w:szCs w:val="22"/>
        </w:rPr>
        <w:tab/>
      </w:r>
      <w:r>
        <w:rPr>
          <w:rFonts w:ascii="AGaramondPro-Regular" w:hAnsi="AGaramondPro-Regular" w:cs="AGaramondPro-Regular"/>
          <w:sz w:val="22"/>
          <w:szCs w:val="22"/>
        </w:rPr>
        <w:tab/>
        <w:t>Analys</w:t>
      </w:r>
      <w:r>
        <w:rPr>
          <w:rFonts w:ascii="AGaramondPro-Regular" w:hAnsi="AGaramondPro-Regular" w:cs="AGaramondPro-Regular"/>
          <w:sz w:val="20"/>
          <w:szCs w:val="20"/>
        </w:rPr>
        <w:tab/>
      </w:r>
      <w:r>
        <w:rPr>
          <w:rFonts w:ascii="AGaramondPro-Regular" w:hAnsi="AGaramondPro-Regular" w:cs="AGaramondPro-Regular"/>
          <w:sz w:val="20"/>
          <w:szCs w:val="20"/>
        </w:rPr>
        <w:tab/>
      </w:r>
      <w:r>
        <w:rPr>
          <w:rFonts w:ascii="AGaramondPro-Regular" w:hAnsi="AGaramondPro-Regular" w:cs="AGaramondPro-Regular"/>
          <w:sz w:val="20"/>
          <w:szCs w:val="20"/>
        </w:rPr>
        <w:tab/>
      </w:r>
      <w:r>
        <w:rPr>
          <w:rFonts w:ascii="AGaramondPro-Regular" w:hAnsi="AGaramondPro-Regular" w:cs="AGaramondPro-Regular"/>
          <w:sz w:val="20"/>
          <w:szCs w:val="20"/>
        </w:rPr>
        <w:tab/>
      </w:r>
    </w:p>
    <w:p w:rsidR="00C81C3C" w:rsidRDefault="00C81C3C" w:rsidP="00C81C3C">
      <w:pPr>
        <w:pStyle w:val="Allmntstyckeformat"/>
        <w:jc w:val="both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</w:rPr>
        <w:t xml:space="preserve">Författare är Bo Bergström, utbildare, fackboksförfattare och art </w:t>
      </w:r>
      <w:proofErr w:type="spellStart"/>
      <w:r>
        <w:rPr>
          <w:rFonts w:ascii="AGaramondPro-Regular" w:hAnsi="AGaramondPro-Regular" w:cs="AGaramondPro-Regular"/>
        </w:rPr>
        <w:t>director</w:t>
      </w:r>
      <w:proofErr w:type="spellEnd"/>
      <w:r>
        <w:rPr>
          <w:rFonts w:ascii="AGaramondPro-Regular" w:hAnsi="AGaramondPro-Regular" w:cs="AGaramondPro-Regular"/>
        </w:rPr>
        <w:t xml:space="preserve">. Han föreläser och leder workshops i visuell kommunikation på universitet, högskolor, reklam- och </w:t>
      </w:r>
      <w:proofErr w:type="spellStart"/>
      <w:r>
        <w:rPr>
          <w:rFonts w:ascii="AGaramondPro-Regular" w:hAnsi="AGaramondPro-Regular" w:cs="AGaramondPro-Regular"/>
        </w:rPr>
        <w:t>desigskolor</w:t>
      </w:r>
      <w:proofErr w:type="spellEnd"/>
      <w:r>
        <w:rPr>
          <w:rFonts w:ascii="AGaramondPro-Regular" w:hAnsi="AGaramondPro-Regular" w:cs="AGaramondPro-Regular"/>
        </w:rPr>
        <w:t xml:space="preserve"> samt inom näringslivet. Bo Bergström har skrivit ett flertal fackböcker, bland annat Effektiv visuell kommunikation och Bild och budskap. </w:t>
      </w:r>
    </w:p>
    <w:p w:rsidR="00C81C3C" w:rsidRDefault="00C81C3C"/>
    <w:p w:rsidR="00C81C3C" w:rsidRDefault="00C81C3C"/>
    <w:p w:rsidR="00C81C3C" w:rsidRDefault="00C81C3C" w:rsidP="00C81C3C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>Titel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Samspel text bild</w:t>
      </w:r>
    </w:p>
    <w:p w:rsidR="00C81C3C" w:rsidRDefault="00C81C3C" w:rsidP="00C81C3C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>Förf.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Bo Bergström</w:t>
      </w:r>
    </w:p>
    <w:p w:rsidR="00C81C3C" w:rsidRDefault="00C81C3C" w:rsidP="00C81C3C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proofErr w:type="spellStart"/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>Bindn</w:t>
      </w:r>
      <w:proofErr w:type="spellEnd"/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 xml:space="preserve">. </w:t>
      </w: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ab/>
      </w:r>
      <w:r>
        <w:rPr>
          <w:rFonts w:ascii="NewsGothic" w:hAnsi="NewsGothic" w:cs="NewsGothic"/>
          <w:spacing w:val="-4"/>
          <w:sz w:val="22"/>
          <w:szCs w:val="22"/>
        </w:rPr>
        <w:t>Inbunden</w:t>
      </w:r>
    </w:p>
    <w:p w:rsidR="00C81C3C" w:rsidRDefault="00C81C3C" w:rsidP="00C81C3C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pacing w:val="-4"/>
          <w:sz w:val="22"/>
          <w:szCs w:val="22"/>
        </w:rPr>
        <w:t>Ill.</w:t>
      </w:r>
      <w:r>
        <w:rPr>
          <w:rFonts w:ascii="NewsGothic" w:hAnsi="NewsGothic" w:cs="NewsGothic"/>
          <w:spacing w:val="-4"/>
          <w:sz w:val="22"/>
          <w:szCs w:val="22"/>
        </w:rPr>
        <w:tab/>
        <w:t>Rikt illustrerad i färg</w:t>
      </w:r>
    </w:p>
    <w:p w:rsidR="00C81C3C" w:rsidRDefault="00C81C3C" w:rsidP="00C81C3C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proofErr w:type="spellStart"/>
      <w:r>
        <w:rPr>
          <w:rFonts w:ascii="NewsGothic-Bold" w:hAnsi="NewsGothic-Bold" w:cs="NewsGothic-Bold"/>
          <w:b/>
          <w:bCs/>
          <w:spacing w:val="-13"/>
          <w:sz w:val="22"/>
          <w:szCs w:val="22"/>
        </w:rPr>
        <w:t>Sidant</w:t>
      </w:r>
      <w:proofErr w:type="spellEnd"/>
      <w:r>
        <w:rPr>
          <w:rFonts w:ascii="NewsGothic-Bold" w:hAnsi="NewsGothic-Bold" w:cs="NewsGothic-Bold"/>
          <w:b/>
          <w:bCs/>
          <w:spacing w:val="-13"/>
          <w:sz w:val="22"/>
          <w:szCs w:val="22"/>
        </w:rPr>
        <w:t>.</w:t>
      </w:r>
      <w:r>
        <w:rPr>
          <w:rFonts w:ascii="NewsGothic-Bold" w:hAnsi="NewsGothic-Bold" w:cs="NewsGothic-Bold"/>
          <w:b/>
          <w:bCs/>
          <w:spacing w:val="-13"/>
          <w:sz w:val="22"/>
          <w:szCs w:val="22"/>
        </w:rPr>
        <w:tab/>
      </w:r>
      <w:r>
        <w:rPr>
          <w:rFonts w:ascii="NewsGothic" w:hAnsi="NewsGothic" w:cs="NewsGothic"/>
          <w:spacing w:val="-13"/>
          <w:sz w:val="22"/>
          <w:szCs w:val="22"/>
        </w:rPr>
        <w:t>160</w:t>
      </w:r>
    </w:p>
    <w:p w:rsidR="00C81C3C" w:rsidRDefault="00C81C3C" w:rsidP="00C81C3C">
      <w:pPr>
        <w:pStyle w:val="Allmntstyckeformat"/>
        <w:rPr>
          <w:rFonts w:ascii="NewsGothic" w:hAnsi="NewsGothic" w:cs="NewsGothic"/>
          <w:spacing w:val="-4"/>
          <w:sz w:val="22"/>
          <w:szCs w:val="22"/>
        </w:rPr>
      </w:pPr>
      <w:r>
        <w:rPr>
          <w:rFonts w:ascii="NewsGothic-Bold" w:hAnsi="NewsGothic-Bold" w:cs="NewsGothic-Bold"/>
          <w:b/>
          <w:bCs/>
          <w:smallCaps/>
          <w:spacing w:val="26"/>
          <w:sz w:val="26"/>
          <w:szCs w:val="26"/>
        </w:rPr>
        <w:t>isbn</w:t>
      </w:r>
      <w:r>
        <w:rPr>
          <w:rFonts w:ascii="NewsGothic-Bold" w:hAnsi="NewsGothic-Bold" w:cs="NewsGothic-Bold"/>
          <w:b/>
          <w:bCs/>
          <w:spacing w:val="-5"/>
          <w:sz w:val="26"/>
          <w:szCs w:val="26"/>
        </w:rPr>
        <w:t xml:space="preserve"> </w:t>
      </w:r>
      <w:r>
        <w:rPr>
          <w:rFonts w:ascii="NewsGothic" w:hAnsi="NewsGothic" w:cs="NewsGothic"/>
          <w:spacing w:val="-4"/>
          <w:sz w:val="22"/>
          <w:szCs w:val="22"/>
        </w:rPr>
        <w:tab/>
        <w:t>978 91 7331 292 9</w:t>
      </w:r>
    </w:p>
    <w:p w:rsidR="00C81C3C" w:rsidRDefault="00C81C3C" w:rsidP="00C81C3C">
      <w:pPr>
        <w:pStyle w:val="Allmntstyckeformat"/>
        <w:rPr>
          <w:rFonts w:ascii="NewsGothic-Bold" w:hAnsi="NewsGothic-Bold" w:cs="NewsGothic-Bold"/>
          <w:b/>
          <w:bCs/>
          <w:spacing w:val="-5"/>
        </w:rPr>
      </w:pPr>
    </w:p>
    <w:p w:rsidR="001253E7" w:rsidRDefault="00C81C3C" w:rsidP="00C81C3C">
      <w:r>
        <w:rPr>
          <w:rFonts w:ascii="NewsGothic-Bold" w:hAnsi="NewsGothic-Bold" w:cs="NewsGothic-Bold"/>
          <w:b/>
          <w:bCs/>
          <w:spacing w:val="-5"/>
          <w:sz w:val="26"/>
          <w:szCs w:val="26"/>
        </w:rPr>
        <w:t>Första recensionsdag omgående</w:t>
      </w:r>
    </w:p>
    <w:sectPr w:rsidR="001253E7" w:rsidSect="004F035C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old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-Bold">
    <w:altName w:val="B News Gothic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">
    <w:altName w:val="New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1C3C"/>
    <w:rsid w:val="00C81C3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E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Allmntstyckeformat">
    <w:name w:val="[Allmänt styckeformat]"/>
    <w:basedOn w:val="Normal"/>
    <w:uiPriority w:val="99"/>
    <w:rsid w:val="00C81C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Carlsson</dc:creator>
  <cp:keywords/>
  <cp:lastModifiedBy>Trygve Carlsson</cp:lastModifiedBy>
  <cp:revision>1</cp:revision>
  <dcterms:created xsi:type="dcterms:W3CDTF">2010-08-27T11:04:00Z</dcterms:created>
  <dcterms:modified xsi:type="dcterms:W3CDTF">2010-08-27T11:05:00Z</dcterms:modified>
</cp:coreProperties>
</file>