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E2" w:rsidRPr="00F6096E" w:rsidRDefault="00AA36E2" w:rsidP="00AA36E2">
      <w:pPr>
        <w:jc w:val="center"/>
        <w:rPr>
          <w:rFonts w:ascii="Verlag Book" w:eastAsia="Times New Roman" w:hAnsi="Verlag Book" w:cs="Calibri"/>
          <w:color w:val="000000"/>
          <w:sz w:val="44"/>
          <w:szCs w:val="44"/>
          <w:lang w:eastAsia="sv-SE"/>
        </w:rPr>
      </w:pPr>
      <w:bookmarkStart w:id="0" w:name="_GoBack"/>
      <w:r w:rsidRPr="00AA36E2">
        <w:rPr>
          <w:rFonts w:ascii="Verlag Book" w:eastAsia="Times New Roman" w:hAnsi="Verlag Book" w:cs="Calibri"/>
          <w:color w:val="000000"/>
          <w:sz w:val="44"/>
          <w:szCs w:val="44"/>
          <w:lang w:eastAsia="sv-SE"/>
        </w:rPr>
        <w:t>Sommar</w:t>
      </w:r>
      <w:r w:rsidRPr="00F6096E">
        <w:rPr>
          <w:rFonts w:ascii="Verlag Book" w:eastAsia="Times New Roman" w:hAnsi="Verlag Book" w:cs="Calibri"/>
          <w:color w:val="000000"/>
          <w:sz w:val="44"/>
          <w:szCs w:val="44"/>
          <w:lang w:eastAsia="sv-SE"/>
        </w:rPr>
        <w:t xml:space="preserve"> </w:t>
      </w:r>
      <w:r w:rsidRPr="00F6096E">
        <w:rPr>
          <mc:AlternateContent>
            <mc:Choice Requires="w16se">
              <w:rFonts w:ascii="Verlag Book" w:eastAsia="Times New Roman" w:hAnsi="Verlag Book" w:cs="Calibr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4"/>
          <w:szCs w:val="44"/>
          <w:lang w:eastAsia="sv-SE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F6096E">
        <w:rPr>
          <w:rFonts w:ascii="Verlag Book" w:eastAsia="Times New Roman" w:hAnsi="Verlag Book" w:cs="Calibri"/>
          <w:color w:val="000000"/>
          <w:sz w:val="44"/>
          <w:szCs w:val="44"/>
          <w:lang w:eastAsia="sv-SE"/>
        </w:rPr>
        <w:t xml:space="preserve">️ </w:t>
      </w:r>
      <w:r w:rsidRPr="00AA36E2">
        <w:rPr>
          <w:rFonts w:ascii="Verlag Book" w:eastAsia="Times New Roman" w:hAnsi="Verlag Book" w:cs="Calibri"/>
          <w:color w:val="000000"/>
          <w:sz w:val="44"/>
          <w:szCs w:val="44"/>
          <w:lang w:eastAsia="sv-SE"/>
        </w:rPr>
        <w:t xml:space="preserve"> bröllopstider.</w:t>
      </w:r>
    </w:p>
    <w:p w:rsidR="00AA36E2" w:rsidRPr="00F6096E" w:rsidRDefault="00AA36E2" w:rsidP="00AA36E2">
      <w:pPr>
        <w:jc w:val="center"/>
        <w:rPr>
          <w:rFonts w:ascii="Verlag Book" w:eastAsia="Times New Roman" w:hAnsi="Verlag Book" w:cs="Calibri"/>
          <w:color w:val="000000"/>
          <w:sz w:val="22"/>
          <w:szCs w:val="22"/>
          <w:lang w:eastAsia="sv-SE"/>
        </w:rPr>
      </w:pPr>
    </w:p>
    <w:p w:rsidR="00F6096E" w:rsidRDefault="00F6096E" w:rsidP="00AA36E2">
      <w:pPr>
        <w:jc w:val="center"/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</w:pPr>
    </w:p>
    <w:p w:rsidR="00AA36E2" w:rsidRPr="00F6096E" w:rsidRDefault="00AA36E2" w:rsidP="00AA36E2">
      <w:pPr>
        <w:jc w:val="center"/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</w:pPr>
      <w:r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 xml:space="preserve">Nu när sommaren är här stundar många fester. Det är högtryck i kyrkorna för bröllop men många passar även på att ha stora sommarfester och släktträffar. </w:t>
      </w:r>
    </w:p>
    <w:p w:rsidR="00AA36E2" w:rsidRPr="00F6096E" w:rsidRDefault="00AA36E2" w:rsidP="00AA36E2">
      <w:pPr>
        <w:jc w:val="center"/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</w:pPr>
    </w:p>
    <w:p w:rsidR="00AA36E2" w:rsidRDefault="00AA36E2" w:rsidP="00AA36E2">
      <w:pPr>
        <w:jc w:val="center"/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</w:pPr>
      <w:r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>Piffa upp den gamla kostymen med ny</w:t>
      </w:r>
      <w:r w:rsidRPr="00AA36E2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 xml:space="preserve"> flug</w:t>
      </w:r>
      <w:r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>a</w:t>
      </w:r>
      <w:r w:rsidRPr="00AA36E2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 xml:space="preserve">, slips, </w:t>
      </w:r>
      <w:r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 xml:space="preserve">eller </w:t>
      </w:r>
      <w:proofErr w:type="spellStart"/>
      <w:r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>hanky</w:t>
      </w:r>
      <w:proofErr w:type="spellEnd"/>
      <w:r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>. De små detaljerna kan göra underverk!</w:t>
      </w:r>
      <w:r w:rsidR="00F6096E" w:rsidRPr="00F6096E"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  <w:t xml:space="preserve"> Mixa och matcha både med mönster och färger för att skapa lite mer dynamik.</w:t>
      </w:r>
    </w:p>
    <w:bookmarkEnd w:id="0"/>
    <w:p w:rsidR="00F6096E" w:rsidRPr="00AA36E2" w:rsidRDefault="00F6096E" w:rsidP="00AA36E2">
      <w:pPr>
        <w:jc w:val="center"/>
        <w:rPr>
          <w:rFonts w:ascii="Verlag Book" w:eastAsia="Times New Roman" w:hAnsi="Verlag Book" w:cs="Calibri"/>
          <w:color w:val="000000"/>
          <w:sz w:val="32"/>
          <w:szCs w:val="32"/>
          <w:lang w:eastAsia="sv-SE"/>
        </w:rPr>
      </w:pPr>
    </w:p>
    <w:p w:rsidR="00BE040D" w:rsidRDefault="001E68E4">
      <w:pPr>
        <w:rPr>
          <w:rFonts w:ascii="Verlag Book" w:hAnsi="Verlag Book"/>
        </w:rPr>
      </w:pPr>
    </w:p>
    <w:p w:rsidR="00F6096E" w:rsidRDefault="00F6096E">
      <w:pPr>
        <w:rPr>
          <w:rFonts w:ascii="Verlag Book" w:hAnsi="Verlag Book"/>
        </w:rPr>
      </w:pPr>
    </w:p>
    <w:p w:rsidR="00F6096E" w:rsidRDefault="00F6096E" w:rsidP="00F6096E">
      <w:pPr>
        <w:jc w:val="center"/>
        <w:rPr>
          <w:rFonts w:ascii="Verlag Book" w:hAnsi="Verlag Book"/>
        </w:rPr>
      </w:pPr>
      <w:r>
        <w:rPr>
          <w:rFonts w:ascii="Verlag Book" w:hAnsi="Verlag Book"/>
          <w:noProof/>
        </w:rPr>
        <w:drawing>
          <wp:inline distT="0" distB="0" distL="0" distR="0">
            <wp:extent cx="5756910" cy="38404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eco ju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6E" w:rsidRDefault="00F6096E" w:rsidP="00F6096E">
      <w:pPr>
        <w:jc w:val="center"/>
        <w:rPr>
          <w:rFonts w:ascii="Verlag Book" w:hAnsi="Verlag Book"/>
        </w:rPr>
      </w:pPr>
    </w:p>
    <w:p w:rsidR="00F6096E" w:rsidRDefault="00F6096E" w:rsidP="00F6096E">
      <w:pPr>
        <w:jc w:val="center"/>
        <w:rPr>
          <w:rFonts w:ascii="Verlag Book" w:hAnsi="Verlag Book"/>
        </w:rPr>
      </w:pPr>
    </w:p>
    <w:p w:rsidR="00F6096E" w:rsidRPr="00AA36E2" w:rsidRDefault="00F6096E" w:rsidP="00F6096E">
      <w:pPr>
        <w:jc w:val="center"/>
        <w:rPr>
          <w:rFonts w:ascii="Verlag Book" w:hAnsi="Verlag Book"/>
        </w:rPr>
      </w:pPr>
      <w:r>
        <w:rPr>
          <w:rFonts w:ascii="Verlag Book" w:hAnsi="Verlag Book"/>
        </w:rPr>
        <w:t>www.topeco.se</w:t>
      </w:r>
    </w:p>
    <w:sectPr w:rsidR="00F6096E" w:rsidRPr="00AA36E2" w:rsidSect="007764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ook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1E68E4"/>
    <w:rsid w:val="00267F7B"/>
    <w:rsid w:val="005C7FC9"/>
    <w:rsid w:val="007764D3"/>
    <w:rsid w:val="00AA36E2"/>
    <w:rsid w:val="00F6096E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C99F"/>
  <w14:defaultImageDpi w14:val="32767"/>
  <w15:chartTrackingRefBased/>
  <w15:docId w15:val="{96068D1C-DD64-D64B-92BD-46F18918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1</cp:revision>
  <dcterms:created xsi:type="dcterms:W3CDTF">2019-06-25T11:58:00Z</dcterms:created>
  <dcterms:modified xsi:type="dcterms:W3CDTF">2019-06-26T07:01:00Z</dcterms:modified>
</cp:coreProperties>
</file>