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54285FB2"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w:t>
      </w:r>
      <w:r w:rsidR="00261A9E">
        <w:rPr>
          <w:noProof/>
          <w:color w:val="141414"/>
          <w:sz w:val="16"/>
          <w:szCs w:val="16"/>
          <w:lang w:val="sv-SE"/>
        </w:rPr>
        <w:t>2</w:t>
      </w:r>
      <w:r w:rsidRPr="0005252F">
        <w:rPr>
          <w:noProof/>
          <w:color w:val="141414"/>
          <w:sz w:val="16"/>
          <w:szCs w:val="16"/>
          <w:lang w:val="sv-SE"/>
        </w:rPr>
        <w:t>-</w:t>
      </w:r>
      <w:r w:rsidR="00C664BF">
        <w:rPr>
          <w:noProof/>
          <w:color w:val="141414"/>
          <w:sz w:val="16"/>
          <w:szCs w:val="16"/>
          <w:lang w:val="sv-SE"/>
        </w:rPr>
        <w:t>03</w:t>
      </w:r>
      <w:r w:rsidRPr="0005252F">
        <w:rPr>
          <w:noProof/>
          <w:color w:val="141414"/>
          <w:sz w:val="16"/>
          <w:szCs w:val="16"/>
          <w:lang w:val="sv-SE"/>
        </w:rPr>
        <w:t>-</w:t>
      </w:r>
      <w:r w:rsidR="00AB747E">
        <w:rPr>
          <w:noProof/>
          <w:color w:val="141414"/>
          <w:sz w:val="16"/>
          <w:szCs w:val="16"/>
          <w:lang w:val="sv-SE"/>
        </w:rPr>
        <w:t>22</w:t>
      </w:r>
    </w:p>
    <w:p w14:paraId="1FFC45A5" w14:textId="120E6B4F" w:rsidR="00C664BF" w:rsidRPr="00C664BF" w:rsidRDefault="00F900C7" w:rsidP="00C664BF">
      <w:pPr>
        <w:pStyle w:val="Rubrik1"/>
        <w:rPr>
          <w:sz w:val="32"/>
          <w:szCs w:val="24"/>
          <w:lang w:val="sv-SE"/>
        </w:rPr>
      </w:pPr>
      <w:proofErr w:type="spellStart"/>
      <w:r>
        <w:rPr>
          <w:sz w:val="32"/>
          <w:szCs w:val="24"/>
          <w:lang w:val="sv-SE"/>
        </w:rPr>
        <w:t>e</w:t>
      </w:r>
      <w:r w:rsidR="00C664BF" w:rsidRPr="00C664BF">
        <w:rPr>
          <w:sz w:val="32"/>
          <w:szCs w:val="24"/>
          <w:lang w:val="sv-SE"/>
        </w:rPr>
        <w:t>ngcon</w:t>
      </w:r>
      <w:proofErr w:type="spellEnd"/>
      <w:r w:rsidR="00C664BF" w:rsidRPr="00C664BF">
        <w:rPr>
          <w:sz w:val="32"/>
          <w:szCs w:val="24"/>
          <w:lang w:val="sv-SE"/>
        </w:rPr>
        <w:t xml:space="preserve"> lanserar EC-</w:t>
      </w:r>
      <w:proofErr w:type="spellStart"/>
      <w:r w:rsidR="00C664BF" w:rsidRPr="00C664BF">
        <w:rPr>
          <w:sz w:val="32"/>
          <w:szCs w:val="24"/>
          <w:lang w:val="sv-SE"/>
        </w:rPr>
        <w:t>Oil</w:t>
      </w:r>
      <w:proofErr w:type="spellEnd"/>
      <w:r w:rsidR="00C664BF" w:rsidRPr="00C664BF">
        <w:rPr>
          <w:sz w:val="32"/>
          <w:szCs w:val="24"/>
          <w:lang w:val="sv-SE"/>
        </w:rPr>
        <w:t xml:space="preserve"> automatiskt redskapsfäste på </w:t>
      </w:r>
      <w:proofErr w:type="spellStart"/>
      <w:r w:rsidR="00C664BF" w:rsidRPr="00C664BF">
        <w:rPr>
          <w:sz w:val="32"/>
          <w:szCs w:val="24"/>
          <w:lang w:val="sv-SE"/>
        </w:rPr>
        <w:t>tiltrotator</w:t>
      </w:r>
      <w:proofErr w:type="spellEnd"/>
      <w:r w:rsidR="00C664BF" w:rsidRPr="00C664BF">
        <w:rPr>
          <w:sz w:val="32"/>
          <w:szCs w:val="24"/>
          <w:lang w:val="sv-SE"/>
        </w:rPr>
        <w:t xml:space="preserve"> för grävmaskiner </w:t>
      </w:r>
      <w:proofErr w:type="gramStart"/>
      <w:r w:rsidR="00C664BF" w:rsidRPr="00C664BF">
        <w:rPr>
          <w:sz w:val="32"/>
          <w:szCs w:val="24"/>
          <w:lang w:val="sv-SE"/>
        </w:rPr>
        <w:t>4-6</w:t>
      </w:r>
      <w:proofErr w:type="gramEnd"/>
      <w:r w:rsidR="00C664BF" w:rsidRPr="00C664BF">
        <w:rPr>
          <w:sz w:val="32"/>
          <w:szCs w:val="24"/>
          <w:lang w:val="sv-SE"/>
        </w:rPr>
        <w:t xml:space="preserve"> ton</w:t>
      </w:r>
    </w:p>
    <w:p w14:paraId="6FCB8B9A" w14:textId="40DFED08" w:rsidR="00C664BF" w:rsidRPr="00C664BF" w:rsidRDefault="00F900C7" w:rsidP="00C664BF">
      <w:pPr>
        <w:rPr>
          <w:b/>
          <w:bCs/>
          <w:sz w:val="24"/>
          <w:szCs w:val="24"/>
          <w:lang w:val="sv-SE"/>
        </w:rPr>
      </w:pPr>
      <w:proofErr w:type="spellStart"/>
      <w:r>
        <w:rPr>
          <w:b/>
          <w:bCs/>
          <w:sz w:val="24"/>
          <w:szCs w:val="24"/>
          <w:lang w:val="sv-SE"/>
        </w:rPr>
        <w:t>e</w:t>
      </w:r>
      <w:r w:rsidR="00C664BF" w:rsidRPr="00C664BF">
        <w:rPr>
          <w:b/>
          <w:bCs/>
          <w:sz w:val="24"/>
          <w:szCs w:val="24"/>
          <w:lang w:val="sv-SE"/>
        </w:rPr>
        <w:t>ngcon</w:t>
      </w:r>
      <w:proofErr w:type="spellEnd"/>
      <w:r w:rsidR="00C664BF" w:rsidRPr="00C664BF">
        <w:rPr>
          <w:b/>
          <w:bCs/>
          <w:sz w:val="24"/>
          <w:szCs w:val="24"/>
          <w:lang w:val="sv-SE"/>
        </w:rPr>
        <w:t xml:space="preserve">, den ledande globala leverantören av </w:t>
      </w:r>
      <w:proofErr w:type="spellStart"/>
      <w:r w:rsidR="00C664BF" w:rsidRPr="00C664BF">
        <w:rPr>
          <w:b/>
          <w:bCs/>
          <w:sz w:val="24"/>
          <w:szCs w:val="24"/>
          <w:lang w:val="sv-SE"/>
        </w:rPr>
        <w:t>tiltrotatorer</w:t>
      </w:r>
      <w:proofErr w:type="spellEnd"/>
      <w:r w:rsidR="00C664BF" w:rsidRPr="00C664BF">
        <w:rPr>
          <w:b/>
          <w:bCs/>
          <w:sz w:val="24"/>
          <w:szCs w:val="24"/>
          <w:lang w:val="sv-SE"/>
        </w:rPr>
        <w:t>, snabbfästen och avancerade tillbehör till grävmaskiner, lanserar under våren 2022 sitt snabbfästesystem EC-</w:t>
      </w:r>
      <w:proofErr w:type="spellStart"/>
      <w:r w:rsidR="00C664BF" w:rsidRPr="00C664BF">
        <w:rPr>
          <w:b/>
          <w:bCs/>
          <w:sz w:val="24"/>
          <w:szCs w:val="24"/>
          <w:lang w:val="sv-SE"/>
        </w:rPr>
        <w:t>Oil</w:t>
      </w:r>
      <w:proofErr w:type="spellEnd"/>
      <w:r w:rsidR="00C664BF" w:rsidRPr="00C664BF">
        <w:rPr>
          <w:b/>
          <w:bCs/>
          <w:sz w:val="24"/>
          <w:szCs w:val="24"/>
          <w:lang w:val="sv-SE"/>
        </w:rPr>
        <w:t xml:space="preserve"> på det undre redskapsfästet på </w:t>
      </w:r>
      <w:proofErr w:type="spellStart"/>
      <w:r w:rsidR="00C664BF" w:rsidRPr="00C664BF">
        <w:rPr>
          <w:b/>
          <w:bCs/>
          <w:sz w:val="24"/>
          <w:szCs w:val="24"/>
          <w:lang w:val="sv-SE"/>
        </w:rPr>
        <w:t>tiltrotator</w:t>
      </w:r>
      <w:proofErr w:type="spellEnd"/>
      <w:r w:rsidR="00C664BF" w:rsidRPr="00C664BF">
        <w:rPr>
          <w:b/>
          <w:bCs/>
          <w:sz w:val="24"/>
          <w:szCs w:val="24"/>
          <w:lang w:val="sv-SE"/>
        </w:rPr>
        <w:t xml:space="preserve"> EC206 för grävmaskiner i storlekarna </w:t>
      </w:r>
      <w:proofErr w:type="gramStart"/>
      <w:r w:rsidR="00C664BF" w:rsidRPr="00C664BF">
        <w:rPr>
          <w:b/>
          <w:bCs/>
          <w:sz w:val="24"/>
          <w:szCs w:val="24"/>
          <w:lang w:val="sv-SE"/>
        </w:rPr>
        <w:t>4-6</w:t>
      </w:r>
      <w:proofErr w:type="gramEnd"/>
      <w:r w:rsidR="00C664BF" w:rsidRPr="00C664BF">
        <w:rPr>
          <w:b/>
          <w:bCs/>
          <w:sz w:val="24"/>
          <w:szCs w:val="24"/>
          <w:lang w:val="sv-SE"/>
        </w:rPr>
        <w:t xml:space="preserve"> ton. Detta innebär att hydraulik, elektronik och centralsmörjning ansluts automatiskt medan föraren sitter kvar i hytten, vilket ökar både effektivitet och säkerhet.</w:t>
      </w:r>
    </w:p>
    <w:p w14:paraId="133BCE7D" w14:textId="29195CE2" w:rsidR="00C664BF" w:rsidRPr="00C664BF" w:rsidRDefault="00F900C7" w:rsidP="00C664BF">
      <w:pPr>
        <w:rPr>
          <w:sz w:val="24"/>
          <w:szCs w:val="24"/>
          <w:lang w:val="sv-SE"/>
        </w:rPr>
      </w:pPr>
      <w:proofErr w:type="spellStart"/>
      <w:r>
        <w:rPr>
          <w:sz w:val="24"/>
          <w:szCs w:val="24"/>
          <w:lang w:val="sv-SE"/>
        </w:rPr>
        <w:t>e</w:t>
      </w:r>
      <w:r w:rsidR="00C664BF" w:rsidRPr="00C664BF">
        <w:rPr>
          <w:sz w:val="24"/>
          <w:szCs w:val="24"/>
          <w:lang w:val="sv-SE"/>
        </w:rPr>
        <w:t>ngcon</w:t>
      </w:r>
      <w:proofErr w:type="spellEnd"/>
      <w:r w:rsidR="00C664BF" w:rsidRPr="00C664BF">
        <w:rPr>
          <w:sz w:val="24"/>
          <w:szCs w:val="24"/>
          <w:lang w:val="sv-SE"/>
        </w:rPr>
        <w:t xml:space="preserve"> fortsätter att vidareutveckla innovativa och resurseffektiva helhetslösningar för sina </w:t>
      </w:r>
      <w:proofErr w:type="spellStart"/>
      <w:r w:rsidR="00C664BF" w:rsidRPr="00C664BF">
        <w:rPr>
          <w:sz w:val="24"/>
          <w:szCs w:val="24"/>
          <w:lang w:val="sv-SE"/>
        </w:rPr>
        <w:t>tiltrotatorer</w:t>
      </w:r>
      <w:proofErr w:type="spellEnd"/>
      <w:r w:rsidR="00C664BF" w:rsidRPr="00C664BF">
        <w:rPr>
          <w:sz w:val="24"/>
          <w:szCs w:val="24"/>
          <w:lang w:val="sv-SE"/>
        </w:rPr>
        <w:t xml:space="preserve"> med slutanvändarens behov och säkerhet i fokus. Under 2020 införde </w:t>
      </w:r>
      <w:proofErr w:type="spellStart"/>
      <w:r>
        <w:rPr>
          <w:sz w:val="24"/>
          <w:szCs w:val="24"/>
          <w:lang w:val="sv-SE"/>
        </w:rPr>
        <w:t>e</w:t>
      </w:r>
      <w:r w:rsidR="00C664BF" w:rsidRPr="00C664BF">
        <w:rPr>
          <w:sz w:val="24"/>
          <w:szCs w:val="24"/>
          <w:lang w:val="sv-SE"/>
        </w:rPr>
        <w:t>ngcon</w:t>
      </w:r>
      <w:proofErr w:type="spellEnd"/>
      <w:r w:rsidR="00C664BF" w:rsidRPr="00C664BF">
        <w:rPr>
          <w:sz w:val="24"/>
          <w:szCs w:val="24"/>
          <w:lang w:val="sv-SE"/>
        </w:rPr>
        <w:t xml:space="preserve"> EC-</w:t>
      </w:r>
      <w:proofErr w:type="spellStart"/>
      <w:r w:rsidR="00C664BF" w:rsidRPr="00C664BF">
        <w:rPr>
          <w:sz w:val="24"/>
          <w:szCs w:val="24"/>
          <w:lang w:val="sv-SE"/>
        </w:rPr>
        <w:t>Oil</w:t>
      </w:r>
      <w:proofErr w:type="spellEnd"/>
      <w:r w:rsidR="00C664BF" w:rsidRPr="00C664BF">
        <w:rPr>
          <w:sz w:val="24"/>
          <w:szCs w:val="24"/>
          <w:lang w:val="sv-SE"/>
        </w:rPr>
        <w:t xml:space="preserve"> automatisk olje- och el-koppling som standard på maskinfäste S40 och på överdelen av EC206 </w:t>
      </w:r>
      <w:proofErr w:type="spellStart"/>
      <w:r w:rsidR="00C664BF" w:rsidRPr="00C664BF">
        <w:rPr>
          <w:sz w:val="24"/>
          <w:szCs w:val="24"/>
          <w:lang w:val="sv-SE"/>
        </w:rPr>
        <w:t>tiltrotator</w:t>
      </w:r>
      <w:proofErr w:type="spellEnd"/>
      <w:r w:rsidR="00C664BF" w:rsidRPr="00C664BF">
        <w:rPr>
          <w:sz w:val="24"/>
          <w:szCs w:val="24"/>
          <w:lang w:val="sv-SE"/>
        </w:rPr>
        <w:t xml:space="preserve"> för maskiner upp till 6 ton. Nu tar </w:t>
      </w:r>
      <w:proofErr w:type="spellStart"/>
      <w:r>
        <w:rPr>
          <w:sz w:val="24"/>
          <w:szCs w:val="24"/>
          <w:lang w:val="sv-SE"/>
        </w:rPr>
        <w:t>e</w:t>
      </w:r>
      <w:r w:rsidR="00C664BF" w:rsidRPr="00C664BF">
        <w:rPr>
          <w:sz w:val="24"/>
          <w:szCs w:val="24"/>
          <w:lang w:val="sv-SE"/>
        </w:rPr>
        <w:t>ngcon</w:t>
      </w:r>
      <w:proofErr w:type="spellEnd"/>
      <w:r w:rsidR="00C664BF" w:rsidRPr="00C664BF">
        <w:rPr>
          <w:sz w:val="24"/>
          <w:szCs w:val="24"/>
          <w:lang w:val="sv-SE"/>
        </w:rPr>
        <w:t xml:space="preserve"> nästa steg och inför EC-</w:t>
      </w:r>
      <w:proofErr w:type="spellStart"/>
      <w:r w:rsidR="00C664BF" w:rsidRPr="00C664BF">
        <w:rPr>
          <w:sz w:val="24"/>
          <w:szCs w:val="24"/>
          <w:lang w:val="sv-SE"/>
        </w:rPr>
        <w:t>Oil</w:t>
      </w:r>
      <w:proofErr w:type="spellEnd"/>
      <w:r w:rsidR="00C664BF" w:rsidRPr="00C664BF">
        <w:rPr>
          <w:sz w:val="24"/>
          <w:szCs w:val="24"/>
          <w:lang w:val="sv-SE"/>
        </w:rPr>
        <w:t xml:space="preserve"> automatiskt snabbfästessystem även på det undre redskapsfästet. Detta innebär att hydraulik, elektronik och centralsmörjning ansluts automatiskt medan föraren sitter kvar i hytten och kopplar sin </w:t>
      </w:r>
      <w:proofErr w:type="spellStart"/>
      <w:r w:rsidR="00C664BF" w:rsidRPr="00C664BF">
        <w:rPr>
          <w:sz w:val="24"/>
          <w:szCs w:val="24"/>
          <w:lang w:val="sv-SE"/>
        </w:rPr>
        <w:t>tiltrotator</w:t>
      </w:r>
      <w:proofErr w:type="spellEnd"/>
      <w:r w:rsidR="00C664BF" w:rsidRPr="00C664BF">
        <w:rPr>
          <w:sz w:val="24"/>
          <w:szCs w:val="24"/>
          <w:lang w:val="sv-SE"/>
        </w:rPr>
        <w:t xml:space="preserve"> eller annat hydrauliskt verktyg.</w:t>
      </w:r>
    </w:p>
    <w:p w14:paraId="14CFF4EE" w14:textId="078B46E1" w:rsidR="00C664BF" w:rsidRPr="00C664BF" w:rsidRDefault="00C664BF" w:rsidP="00C664BF">
      <w:pPr>
        <w:rPr>
          <w:sz w:val="24"/>
          <w:szCs w:val="24"/>
          <w:lang w:val="sv-SE"/>
        </w:rPr>
      </w:pPr>
      <w:r w:rsidRPr="00C664BF">
        <w:rPr>
          <w:sz w:val="24"/>
          <w:szCs w:val="24"/>
          <w:lang w:val="sv-SE"/>
        </w:rPr>
        <w:t>– Det är både bekvämt och man spar värdefull arbetstid på att slippa kliva ur hytten för att koppla trilskande, trycksatta och smutsiga hydraulkopplingar, vilket bidrar till en högre effektivitet och säkerhet för våra slutanvändare. Efter att vi införde EC-</w:t>
      </w:r>
      <w:proofErr w:type="spellStart"/>
      <w:r w:rsidRPr="00C664BF">
        <w:rPr>
          <w:sz w:val="24"/>
          <w:szCs w:val="24"/>
          <w:lang w:val="sv-SE"/>
        </w:rPr>
        <w:t>Oil</w:t>
      </w:r>
      <w:proofErr w:type="spellEnd"/>
      <w:r w:rsidRPr="00C664BF">
        <w:rPr>
          <w:sz w:val="24"/>
          <w:szCs w:val="24"/>
          <w:lang w:val="sv-SE"/>
        </w:rPr>
        <w:t xml:space="preserve"> som standard för våra </w:t>
      </w:r>
      <w:proofErr w:type="spellStart"/>
      <w:r w:rsidRPr="00C664BF">
        <w:rPr>
          <w:sz w:val="24"/>
          <w:szCs w:val="24"/>
          <w:lang w:val="sv-SE"/>
        </w:rPr>
        <w:t>tiltrotatorsystem</w:t>
      </w:r>
      <w:proofErr w:type="spellEnd"/>
      <w:r w:rsidRPr="00C664BF">
        <w:rPr>
          <w:sz w:val="24"/>
          <w:szCs w:val="24"/>
          <w:lang w:val="sv-SE"/>
        </w:rPr>
        <w:t xml:space="preserve"> har försäljningen ökat väsentligt vilket tyder på att kombinationen uppskattas av våra kunder och slutanvändare, säger Martin Engström, produktchef på </w:t>
      </w:r>
      <w:proofErr w:type="spellStart"/>
      <w:r w:rsidR="00F900C7">
        <w:rPr>
          <w:sz w:val="24"/>
          <w:szCs w:val="24"/>
          <w:lang w:val="sv-SE"/>
        </w:rPr>
        <w:t>e</w:t>
      </w:r>
      <w:r w:rsidRPr="00C664BF">
        <w:rPr>
          <w:sz w:val="24"/>
          <w:szCs w:val="24"/>
          <w:lang w:val="sv-SE"/>
        </w:rPr>
        <w:t>ngcon</w:t>
      </w:r>
      <w:proofErr w:type="spellEnd"/>
      <w:r w:rsidRPr="00C664BF">
        <w:rPr>
          <w:sz w:val="24"/>
          <w:szCs w:val="24"/>
          <w:lang w:val="sv-SE"/>
        </w:rPr>
        <w:t>.</w:t>
      </w:r>
    </w:p>
    <w:p w14:paraId="16230D08" w14:textId="35C36357" w:rsidR="00C664BF" w:rsidRPr="00C664BF" w:rsidRDefault="00C664BF" w:rsidP="00C664BF">
      <w:pPr>
        <w:rPr>
          <w:sz w:val="24"/>
          <w:szCs w:val="24"/>
          <w:lang w:val="sv-SE"/>
        </w:rPr>
      </w:pPr>
      <w:r w:rsidRPr="00C664BF">
        <w:rPr>
          <w:sz w:val="24"/>
          <w:szCs w:val="24"/>
          <w:lang w:val="sv-SE"/>
        </w:rPr>
        <w:t xml:space="preserve">Det undre redskapsfästet av typen S40 får även flera extra </w:t>
      </w:r>
      <w:proofErr w:type="spellStart"/>
      <w:r w:rsidRPr="00C664BF">
        <w:rPr>
          <w:sz w:val="24"/>
          <w:szCs w:val="24"/>
          <w:lang w:val="sv-SE"/>
        </w:rPr>
        <w:t>hydrauluttag</w:t>
      </w:r>
      <w:proofErr w:type="spellEnd"/>
      <w:r w:rsidRPr="00C664BF">
        <w:rPr>
          <w:sz w:val="24"/>
          <w:szCs w:val="24"/>
          <w:lang w:val="sv-SE"/>
        </w:rPr>
        <w:t xml:space="preserve"> samt den smarta funktionen med möjligheten att koppla en löstagbar gripkassett. Nu planeras det för </w:t>
      </w:r>
      <w:proofErr w:type="spellStart"/>
      <w:r w:rsidRPr="00C664BF">
        <w:rPr>
          <w:sz w:val="24"/>
          <w:szCs w:val="24"/>
          <w:lang w:val="sv-SE"/>
        </w:rPr>
        <w:t>sopvals</w:t>
      </w:r>
      <w:proofErr w:type="spellEnd"/>
      <w:r w:rsidRPr="00C664BF">
        <w:rPr>
          <w:sz w:val="24"/>
          <w:szCs w:val="24"/>
          <w:lang w:val="sv-SE"/>
        </w:rPr>
        <w:t xml:space="preserve"> och andra verktyg.  </w:t>
      </w:r>
    </w:p>
    <w:p w14:paraId="7680EC37" w14:textId="1C973112" w:rsidR="00C664BF" w:rsidRPr="00C664BF" w:rsidRDefault="00C664BF" w:rsidP="00C664BF">
      <w:pPr>
        <w:rPr>
          <w:sz w:val="24"/>
          <w:szCs w:val="24"/>
          <w:lang w:val="sv-SE"/>
        </w:rPr>
      </w:pPr>
      <w:r w:rsidRPr="00C664BF">
        <w:rPr>
          <w:sz w:val="24"/>
          <w:szCs w:val="24"/>
          <w:lang w:val="sv-SE"/>
        </w:rPr>
        <w:t>– Löstagbar gripkassett innebär att föraren enkelt och snabbt kan koppla av gripen då hen inte behöver den. Det är en viktbesparing på ca 35 kg och räknar man hur många gånger man lyfter skopan på en dag medför det snabbt en bränslebesparing och minskat slitage på maskinen, fortsätter Martin Engström.</w:t>
      </w:r>
    </w:p>
    <w:p w14:paraId="4AF2FA7B" w14:textId="77777777" w:rsidR="00C664BF" w:rsidRPr="00C664BF" w:rsidRDefault="00C664BF" w:rsidP="00C664BF">
      <w:pPr>
        <w:pStyle w:val="Rubrik2"/>
        <w:rPr>
          <w:lang w:val="sv-SE"/>
        </w:rPr>
      </w:pPr>
      <w:r w:rsidRPr="00C664BF">
        <w:rPr>
          <w:lang w:val="sv-SE"/>
        </w:rPr>
        <w:t>Extra utrustning möjliggör högre oljeflöde</w:t>
      </w:r>
    </w:p>
    <w:p w14:paraId="5E7D3635" w14:textId="5ADB621F" w:rsidR="00C664BF" w:rsidRPr="00C664BF" w:rsidRDefault="00F900C7" w:rsidP="00C664BF">
      <w:pPr>
        <w:rPr>
          <w:sz w:val="24"/>
          <w:szCs w:val="24"/>
          <w:lang w:val="sv-SE"/>
        </w:rPr>
      </w:pPr>
      <w:proofErr w:type="spellStart"/>
      <w:r>
        <w:rPr>
          <w:sz w:val="24"/>
          <w:szCs w:val="24"/>
          <w:lang w:val="sv-SE"/>
        </w:rPr>
        <w:t>e</w:t>
      </w:r>
      <w:r w:rsidR="00C664BF" w:rsidRPr="00C664BF">
        <w:rPr>
          <w:sz w:val="24"/>
          <w:szCs w:val="24"/>
          <w:lang w:val="sv-SE"/>
        </w:rPr>
        <w:t>ngcon</w:t>
      </w:r>
      <w:proofErr w:type="spellEnd"/>
      <w:r w:rsidR="00C664BF" w:rsidRPr="00C664BF">
        <w:rPr>
          <w:sz w:val="24"/>
          <w:szCs w:val="24"/>
          <w:lang w:val="sv-SE"/>
        </w:rPr>
        <w:t xml:space="preserve"> har dessutom valt att utrusta EC206 med en helt ny svivel med ökad kapacitet och antalet utgångar för extra hydraulik på redskapsfästet S40 under EC206. Utöver detta finns det ett extra uttag på vardera sida av redskapsfästet samt ett extra uttag på baksidan av fästet. Extra uttagen på sidan av redskapsfästet är dessutom möjligt att direktmata från grävmaskinens extra </w:t>
      </w:r>
      <w:proofErr w:type="spellStart"/>
      <w:r w:rsidR="00C664BF" w:rsidRPr="00C664BF">
        <w:rPr>
          <w:sz w:val="24"/>
          <w:szCs w:val="24"/>
          <w:lang w:val="sv-SE"/>
        </w:rPr>
        <w:t>hydrauluttag</w:t>
      </w:r>
      <w:proofErr w:type="spellEnd"/>
      <w:r w:rsidR="00C664BF" w:rsidRPr="00C664BF">
        <w:rPr>
          <w:sz w:val="24"/>
          <w:szCs w:val="24"/>
          <w:lang w:val="sv-SE"/>
        </w:rPr>
        <w:t xml:space="preserve">. Detta möjliggör då ett högre oljeflöde än de uttag som styrs via </w:t>
      </w:r>
      <w:proofErr w:type="spellStart"/>
      <w:r w:rsidR="00C664BF" w:rsidRPr="00C664BF">
        <w:rPr>
          <w:sz w:val="24"/>
          <w:szCs w:val="24"/>
          <w:lang w:val="sv-SE"/>
        </w:rPr>
        <w:t>tiltrotatorns</w:t>
      </w:r>
      <w:proofErr w:type="spellEnd"/>
      <w:r w:rsidR="00C664BF" w:rsidRPr="00C664BF">
        <w:rPr>
          <w:sz w:val="24"/>
          <w:szCs w:val="24"/>
          <w:lang w:val="sv-SE"/>
        </w:rPr>
        <w:t xml:space="preserve"> ventiler och möjliggör drift av exempelvis släntklippare eller andra verktyg som kräver lite högre oljeflöden.</w:t>
      </w:r>
    </w:p>
    <w:p w14:paraId="768B25BF" w14:textId="1DB36BE6" w:rsidR="00C664BF" w:rsidRPr="00C664BF" w:rsidRDefault="00C664BF" w:rsidP="00C664BF">
      <w:pPr>
        <w:rPr>
          <w:sz w:val="24"/>
          <w:szCs w:val="24"/>
          <w:lang w:val="sv-SE"/>
        </w:rPr>
      </w:pPr>
      <w:r w:rsidRPr="00C664BF">
        <w:rPr>
          <w:sz w:val="24"/>
          <w:szCs w:val="24"/>
          <w:lang w:val="sv-SE"/>
        </w:rPr>
        <w:t>Martin Engström berättar att med den nya sviveln, följer även fördelarna med att det nu inte finns några slangar i nedre redskapsfästet.</w:t>
      </w:r>
    </w:p>
    <w:p w14:paraId="0BF7EA70" w14:textId="24834BCA" w:rsidR="00C664BF" w:rsidRPr="00C664BF" w:rsidRDefault="00C664BF" w:rsidP="00C664BF">
      <w:pPr>
        <w:rPr>
          <w:sz w:val="24"/>
          <w:szCs w:val="24"/>
          <w:lang w:val="sv-SE"/>
        </w:rPr>
      </w:pPr>
      <w:r w:rsidRPr="00C664BF">
        <w:rPr>
          <w:sz w:val="24"/>
          <w:szCs w:val="24"/>
          <w:lang w:val="sv-SE"/>
        </w:rPr>
        <w:lastRenderedPageBreak/>
        <w:t>– Det blir samma koncept som de större modellerna där EC-</w:t>
      </w:r>
      <w:proofErr w:type="spellStart"/>
      <w:r w:rsidRPr="00C664BF">
        <w:rPr>
          <w:sz w:val="24"/>
          <w:szCs w:val="24"/>
          <w:lang w:val="sv-SE"/>
        </w:rPr>
        <w:t>Oil</w:t>
      </w:r>
      <w:proofErr w:type="spellEnd"/>
      <w:r w:rsidRPr="00C664BF">
        <w:rPr>
          <w:sz w:val="24"/>
          <w:szCs w:val="24"/>
          <w:lang w:val="sv-SE"/>
        </w:rPr>
        <w:t>-blocken och extrauttagen skruvas i fästet. På S40 är även låscylindern skruvad direkt i blocket och det innebär att fästet helt saknar slangar och rörliga delar som skaver och nöter. Vi vet hur trångt det kan vara att skruva inne i ett redskapsfäste så detta är ett stort kliv framåt vad det gäller servicevänligheten, säger Martin Engström.</w:t>
      </w:r>
    </w:p>
    <w:p w14:paraId="5A1271FD" w14:textId="5432C0B4" w:rsidR="00C664BF" w:rsidRPr="00C664BF" w:rsidRDefault="00C664BF" w:rsidP="00C664BF">
      <w:pPr>
        <w:rPr>
          <w:sz w:val="24"/>
          <w:szCs w:val="24"/>
          <w:lang w:val="sv-SE"/>
        </w:rPr>
      </w:pPr>
      <w:r w:rsidRPr="00C664BF">
        <w:rPr>
          <w:sz w:val="24"/>
          <w:szCs w:val="24"/>
          <w:lang w:val="sv-SE"/>
        </w:rPr>
        <w:t xml:space="preserve">Ytterligare finesser som nämns på nya EC206 är att det nu är möjligt att utrusta den med både </w:t>
      </w:r>
      <w:proofErr w:type="spellStart"/>
      <w:r w:rsidRPr="00C664BF">
        <w:rPr>
          <w:sz w:val="24"/>
          <w:szCs w:val="24"/>
          <w:lang w:val="sv-SE"/>
        </w:rPr>
        <w:t>tilt</w:t>
      </w:r>
      <w:proofErr w:type="spellEnd"/>
      <w:r w:rsidRPr="00C664BF">
        <w:rPr>
          <w:sz w:val="24"/>
          <w:szCs w:val="24"/>
          <w:lang w:val="sv-SE"/>
        </w:rPr>
        <w:t>- och roteringsgivare för de maskiner som har maskinstyrningssystem.</w:t>
      </w:r>
    </w:p>
    <w:p w14:paraId="10ABCD88" w14:textId="77777777" w:rsidR="00C664BF" w:rsidRPr="00C664BF" w:rsidRDefault="00C664BF" w:rsidP="00C664BF">
      <w:pPr>
        <w:rPr>
          <w:sz w:val="24"/>
          <w:szCs w:val="24"/>
          <w:lang w:val="sv-SE"/>
        </w:rPr>
      </w:pPr>
      <w:r w:rsidRPr="00C664BF">
        <w:rPr>
          <w:sz w:val="24"/>
          <w:szCs w:val="24"/>
          <w:lang w:val="sv-SE"/>
        </w:rPr>
        <w:t xml:space="preserve">EC206 med S40 automatiskt redskapsfäste kommer presenteras på mässor under året och en mindre förserie kommer levereras under våren 2022. Serieproduktion planeras till hösten 2022. </w:t>
      </w:r>
    </w:p>
    <w:p w14:paraId="79861F7A" w14:textId="77777777" w:rsidR="00E6333C" w:rsidRDefault="00E6333C" w:rsidP="00E6333C">
      <w:pPr>
        <w:rPr>
          <w:lang w:val="sv-SE"/>
        </w:rPr>
      </w:pPr>
    </w:p>
    <w:p w14:paraId="443A4BBA" w14:textId="77777777" w:rsidR="00F57ECE" w:rsidRPr="00F57ECE" w:rsidRDefault="00F57ECE" w:rsidP="00F57ECE">
      <w:pPr>
        <w:rPr>
          <w:lang w:val="sv-SE"/>
        </w:rPr>
      </w:pPr>
    </w:p>
    <w:p w14:paraId="44D32BBA" w14:textId="77777777" w:rsidR="00F900C7" w:rsidRPr="00F6766D" w:rsidRDefault="00F900C7" w:rsidP="00F900C7">
      <w:pPr>
        <w:rPr>
          <w:rFonts w:cs="Arial"/>
          <w:sz w:val="24"/>
          <w:szCs w:val="24"/>
          <w:lang w:val="sv-SE"/>
        </w:rPr>
      </w:pPr>
      <w:r w:rsidRPr="00F6766D">
        <w:rPr>
          <w:rFonts w:cs="Arial"/>
          <w:b/>
          <w:bCs/>
          <w:sz w:val="24"/>
          <w:szCs w:val="24"/>
          <w:lang w:val="sv-SE"/>
        </w:rPr>
        <w:t>För mer information, vänligen kontakta:</w:t>
      </w:r>
      <w:r w:rsidRPr="00F6766D">
        <w:rPr>
          <w:rFonts w:cs="Arial"/>
          <w:sz w:val="24"/>
          <w:szCs w:val="24"/>
          <w:lang w:val="sv-SE"/>
        </w:rPr>
        <w:t> </w:t>
      </w:r>
      <w:r w:rsidRPr="00F6766D">
        <w:rPr>
          <w:rFonts w:cs="Arial"/>
          <w:lang w:val="sv-SE"/>
        </w:rPr>
        <w:br/>
      </w:r>
      <w:r w:rsidRPr="00F6766D">
        <w:rPr>
          <w:rFonts w:cs="Arial"/>
          <w:sz w:val="24"/>
          <w:szCs w:val="24"/>
          <w:lang w:val="sv-SE"/>
        </w:rPr>
        <w:t xml:space="preserve">Sten Strömgren, </w:t>
      </w:r>
      <w:proofErr w:type="spellStart"/>
      <w:r w:rsidRPr="00F6766D">
        <w:rPr>
          <w:rFonts w:cs="Arial"/>
          <w:sz w:val="24"/>
          <w:szCs w:val="24"/>
          <w:lang w:val="sv-SE"/>
        </w:rPr>
        <w:t>engcon</w:t>
      </w:r>
      <w:proofErr w:type="spellEnd"/>
      <w:r w:rsidRPr="00F6766D">
        <w:rPr>
          <w:rFonts w:cs="Arial"/>
          <w:sz w:val="24"/>
          <w:szCs w:val="24"/>
          <w:lang w:val="sv-SE"/>
        </w:rPr>
        <w:t xml:space="preserve"> Group | </w:t>
      </w:r>
      <w:hyperlink r:id="rId10" w:history="1">
        <w:r w:rsidRPr="00F6766D">
          <w:rPr>
            <w:rStyle w:val="Hyperlnk"/>
            <w:rFonts w:cs="Arial"/>
            <w:sz w:val="24"/>
            <w:szCs w:val="24"/>
            <w:lang w:val="sv-SE"/>
          </w:rPr>
          <w:t>sten.stromgren@engcon.se</w:t>
        </w:r>
      </w:hyperlink>
      <w:r w:rsidRPr="00F6766D">
        <w:rPr>
          <w:rFonts w:cs="Arial"/>
          <w:sz w:val="24"/>
          <w:szCs w:val="24"/>
          <w:lang w:val="sv-SE"/>
        </w:rPr>
        <w:t xml:space="preserve"> | +46 [0]70 529 96 32 </w:t>
      </w:r>
    </w:p>
    <w:p w14:paraId="74416B23" w14:textId="77777777" w:rsidR="00F900C7" w:rsidRDefault="00F900C7" w:rsidP="00F900C7">
      <w:pPr>
        <w:pStyle w:val="paragraph"/>
        <w:spacing w:before="0" w:beforeAutospacing="0" w:after="0" w:afterAutospacing="0"/>
        <w:textAlignment w:val="baseline"/>
        <w:rPr>
          <w:rStyle w:val="normaltextrun"/>
          <w:rFonts w:ascii="Arial Nova Light" w:hAnsi="Arial Nova Light" w:cs="Arial"/>
          <w:sz w:val="16"/>
          <w:szCs w:val="16"/>
        </w:rPr>
      </w:pPr>
      <w:proofErr w:type="spellStart"/>
      <w:r w:rsidRPr="00217075">
        <w:rPr>
          <w:rStyle w:val="normaltextrun"/>
          <w:rFonts w:ascii="Arial Nova Light" w:hAnsi="Arial Nova Light" w:cs="Arial"/>
          <w:b/>
          <w:bCs/>
          <w:sz w:val="16"/>
          <w:szCs w:val="16"/>
        </w:rPr>
        <w:t>engcon</w:t>
      </w:r>
      <w:proofErr w:type="spellEnd"/>
      <w:r w:rsidRPr="00F6766D">
        <w:rPr>
          <w:rStyle w:val="normaltextrun"/>
          <w:rFonts w:ascii="Arial Nova Light" w:hAnsi="Arial Nova Light" w:cs="Arial"/>
          <w:sz w:val="16"/>
          <w:szCs w:val="16"/>
        </w:rPr>
        <w:t> är den ledande globala leverantören av </w:t>
      </w:r>
      <w:proofErr w:type="spellStart"/>
      <w:r w:rsidRPr="00F6766D">
        <w:rPr>
          <w:rStyle w:val="normaltextrun"/>
          <w:rFonts w:ascii="Arial Nova Light" w:hAnsi="Arial Nova Light" w:cs="Arial"/>
          <w:sz w:val="16"/>
          <w:szCs w:val="16"/>
        </w:rPr>
        <w:t>tiltrotatorer</w:t>
      </w:r>
      <w:proofErr w:type="spellEnd"/>
      <w:r w:rsidRPr="00F6766D">
        <w:rPr>
          <w:rStyle w:val="normaltextrun"/>
          <w:rFonts w:ascii="Arial Nova Light" w:hAnsi="Arial Nova Light" w:cs="Arial"/>
          <w:sz w:val="16"/>
          <w:szCs w:val="16"/>
        </w:rPr>
        <w:t xml:space="preserve"> och tillhörande redskap som ökar grävmaskiners effektivitet, flexibilitet, lönsamhet och säkerhet. Med kunskap, engagemang och hög servicenivå skapar </w:t>
      </w:r>
      <w:proofErr w:type="spellStart"/>
      <w:r w:rsidRPr="00F6766D">
        <w:rPr>
          <w:rStyle w:val="normaltextrun"/>
          <w:rFonts w:ascii="Arial Nova Light" w:hAnsi="Arial Nova Light" w:cs="Arial"/>
          <w:sz w:val="16"/>
          <w:szCs w:val="16"/>
        </w:rPr>
        <w:t>engcons</w:t>
      </w:r>
      <w:proofErr w:type="spellEnd"/>
      <w:r w:rsidRPr="00F6766D">
        <w:rPr>
          <w:rStyle w:val="normaltextrun"/>
          <w:rFonts w:ascii="Arial Nova Light" w:hAnsi="Arial Nova Light" w:cs="Arial"/>
          <w:sz w:val="16"/>
          <w:szCs w:val="16"/>
        </w:rPr>
        <w:t xml:space="preserve"> drygt </w:t>
      </w:r>
      <w:r>
        <w:rPr>
          <w:rStyle w:val="normaltextrun"/>
          <w:rFonts w:ascii="Arial Nova Light" w:hAnsi="Arial Nova Light" w:cs="Arial"/>
          <w:sz w:val="16"/>
          <w:szCs w:val="16"/>
        </w:rPr>
        <w:t>400</w:t>
      </w:r>
      <w:r w:rsidRPr="00F6766D">
        <w:rPr>
          <w:rStyle w:val="normaltextrun"/>
          <w:rFonts w:ascii="Arial Nova Light" w:hAnsi="Arial Nova Light" w:cs="Arial"/>
          <w:sz w:val="16"/>
          <w:szCs w:val="16"/>
        </w:rPr>
        <w:t xml:space="preserve"> medarbetare framgång för sina kunder.</w:t>
      </w:r>
      <w:r w:rsidRPr="00F6766D">
        <w:rPr>
          <w:rStyle w:val="normaltextrun"/>
          <w:rFonts w:ascii="Arial" w:hAnsi="Arial" w:cs="Arial"/>
          <w:sz w:val="16"/>
          <w:szCs w:val="16"/>
        </w:rPr>
        <w:t> </w:t>
      </w:r>
      <w:proofErr w:type="spellStart"/>
      <w:r w:rsidRPr="00F6766D">
        <w:rPr>
          <w:rStyle w:val="normaltextrun"/>
          <w:rFonts w:ascii="Arial Nova Light" w:hAnsi="Arial Nova Light" w:cs="Arial"/>
          <w:sz w:val="16"/>
          <w:szCs w:val="16"/>
        </w:rPr>
        <w:t>engcon</w:t>
      </w:r>
      <w:proofErr w:type="spellEnd"/>
      <w:r w:rsidRPr="00F6766D">
        <w:rPr>
          <w:rStyle w:val="normaltextrun"/>
          <w:rFonts w:ascii="Arial Nova Light" w:hAnsi="Arial Nova Light" w:cs="Arial"/>
          <w:sz w:val="16"/>
          <w:szCs w:val="16"/>
        </w:rPr>
        <w:t> grundades 1990, med huvudkontor i Strömsund, Sverige och möter marknaden via 13 lokala säljbolag och ett etablerat nätverk av återförsäljare runt om i världen. Nettoomsättningen uppgick till cirka 1,5 miljarder SEK under 2021.</w:t>
      </w:r>
      <w:r>
        <w:rPr>
          <w:rStyle w:val="normaltextrun"/>
          <w:rFonts w:ascii="Arial Nova Light" w:hAnsi="Arial Nova Light" w:cs="Arial"/>
          <w:sz w:val="16"/>
          <w:szCs w:val="16"/>
        </w:rPr>
        <w:t xml:space="preserve"> </w:t>
      </w:r>
    </w:p>
    <w:p w14:paraId="0CB8257D" w14:textId="77777777" w:rsidR="00F900C7" w:rsidRDefault="00F900C7" w:rsidP="00F900C7">
      <w:pPr>
        <w:pStyle w:val="paragraph"/>
        <w:spacing w:before="0" w:beforeAutospacing="0" w:after="0" w:afterAutospacing="0"/>
        <w:textAlignment w:val="baseline"/>
        <w:rPr>
          <w:rStyle w:val="normaltextrun"/>
          <w:rFonts w:ascii="Arial Nova Light" w:hAnsi="Arial Nova Light" w:cs="Arial"/>
          <w:sz w:val="16"/>
          <w:szCs w:val="16"/>
        </w:rPr>
      </w:pPr>
    </w:p>
    <w:p w14:paraId="0F82E4FC" w14:textId="74928C0A" w:rsidR="00F900C7" w:rsidRPr="00B9472C" w:rsidRDefault="004E6E81" w:rsidP="00F900C7">
      <w:pPr>
        <w:pStyle w:val="paragraph"/>
        <w:spacing w:before="0" w:beforeAutospacing="0" w:after="0" w:afterAutospacing="0"/>
        <w:textAlignment w:val="baseline"/>
        <w:rPr>
          <w:rStyle w:val="normaltextrun"/>
          <w:rFonts w:ascii="Arial Nova Light" w:hAnsi="Arial Nova Light" w:cs="Arial"/>
          <w:sz w:val="16"/>
          <w:szCs w:val="16"/>
        </w:rPr>
      </w:pPr>
      <w:hyperlink r:id="rId11" w:history="1">
        <w:r w:rsidR="00F900C7" w:rsidRPr="00472643">
          <w:rPr>
            <w:rStyle w:val="Hyperlnk"/>
            <w:rFonts w:ascii="Arial Nova Light" w:hAnsi="Arial Nova Light" w:cs="Arial"/>
            <w:sz w:val="16"/>
            <w:szCs w:val="16"/>
          </w:rPr>
          <w:t>www.engcon.</w:t>
        </w:r>
        <w:r w:rsidR="00F900C7" w:rsidRPr="00472643">
          <w:rPr>
            <w:rStyle w:val="Hyperlnk"/>
            <w:rFonts w:ascii="Arial Nova Light" w:hAnsi="Arial Nova Light" w:cs="Arial"/>
            <w:sz w:val="16"/>
            <w:szCs w:val="16"/>
          </w:rPr>
          <w:t>c</w:t>
        </w:r>
        <w:r w:rsidR="00F900C7" w:rsidRPr="00472643">
          <w:rPr>
            <w:rStyle w:val="Hyperlnk"/>
            <w:rFonts w:ascii="Arial Nova Light" w:hAnsi="Arial Nova Light" w:cs="Arial"/>
            <w:sz w:val="16"/>
            <w:szCs w:val="16"/>
          </w:rPr>
          <w:t>om</w:t>
        </w:r>
      </w:hyperlink>
    </w:p>
    <w:p w14:paraId="2A01CFA7" w14:textId="228805DF" w:rsidR="00CC5CFD" w:rsidRPr="00CC5CFD" w:rsidRDefault="00CC5CFD" w:rsidP="003C5CFD">
      <w:pPr>
        <w:pStyle w:val="Sidfot"/>
        <w:spacing w:before="0"/>
        <w:jc w:val="left"/>
        <w:rPr>
          <w:rStyle w:val="Hyperlnk"/>
          <w:rFonts w:ascii="Arial Nova Light" w:hAnsi="Arial Nova Light" w:cs="Arial"/>
          <w:sz w:val="16"/>
          <w:szCs w:val="16"/>
          <w:lang w:val="sv-SE"/>
        </w:rPr>
      </w:pPr>
    </w:p>
    <w:p w14:paraId="57560B6F" w14:textId="77777777" w:rsidR="00CC5CFD" w:rsidRPr="00CC5CFD" w:rsidRDefault="00CC5CFD" w:rsidP="003C5CFD">
      <w:pPr>
        <w:pStyle w:val="Sidfot"/>
        <w:spacing w:before="0"/>
        <w:jc w:val="left"/>
        <w:rPr>
          <w:rFonts w:ascii="Arial Nova Light" w:hAnsi="Arial Nova Light" w:cs="Arial"/>
          <w:sz w:val="16"/>
          <w:szCs w:val="16"/>
          <w:lang w:val="sv-SE"/>
        </w:rPr>
      </w:pPr>
    </w:p>
    <w:sectPr w:rsidR="00CC5CFD" w:rsidRPr="00CC5CFD"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BA65" w14:textId="77777777" w:rsidR="00BC3374" w:rsidRDefault="00BC3374">
      <w:r>
        <w:separator/>
      </w:r>
    </w:p>
  </w:endnote>
  <w:endnote w:type="continuationSeparator" w:id="0">
    <w:p w14:paraId="1275A8E5" w14:textId="77777777" w:rsidR="00BC3374" w:rsidRDefault="00BC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09E6" w14:textId="77777777" w:rsidR="00BC3374" w:rsidRDefault="00BC3374">
      <w:r>
        <w:separator/>
      </w:r>
    </w:p>
  </w:footnote>
  <w:footnote w:type="continuationSeparator" w:id="0">
    <w:p w14:paraId="68C7D6D5" w14:textId="77777777" w:rsidR="00BC3374" w:rsidRDefault="00BC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activeWritingStyle w:appName="MSWord" w:lang="sv-SE"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82CFB"/>
    <w:rsid w:val="000C3201"/>
    <w:rsid w:val="000F7147"/>
    <w:rsid w:val="00111CB9"/>
    <w:rsid w:val="00177E38"/>
    <w:rsid w:val="001913D4"/>
    <w:rsid w:val="002070B6"/>
    <w:rsid w:val="00217075"/>
    <w:rsid w:val="00261A9E"/>
    <w:rsid w:val="002706DE"/>
    <w:rsid w:val="00295CB5"/>
    <w:rsid w:val="002A3342"/>
    <w:rsid w:val="002B17A9"/>
    <w:rsid w:val="002D269E"/>
    <w:rsid w:val="002E3990"/>
    <w:rsid w:val="00387FBE"/>
    <w:rsid w:val="003932A0"/>
    <w:rsid w:val="003C5CFD"/>
    <w:rsid w:val="00401C2F"/>
    <w:rsid w:val="00411E65"/>
    <w:rsid w:val="004224FA"/>
    <w:rsid w:val="004300AA"/>
    <w:rsid w:val="00441C8F"/>
    <w:rsid w:val="004625C4"/>
    <w:rsid w:val="00475BD7"/>
    <w:rsid w:val="0048560F"/>
    <w:rsid w:val="004E6E81"/>
    <w:rsid w:val="00543A0B"/>
    <w:rsid w:val="00546193"/>
    <w:rsid w:val="00552E3A"/>
    <w:rsid w:val="00593A39"/>
    <w:rsid w:val="00596123"/>
    <w:rsid w:val="005C1715"/>
    <w:rsid w:val="005D76CA"/>
    <w:rsid w:val="005F36CC"/>
    <w:rsid w:val="006453C6"/>
    <w:rsid w:val="006949F4"/>
    <w:rsid w:val="00710639"/>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63C43"/>
    <w:rsid w:val="00A8364C"/>
    <w:rsid w:val="00A9015D"/>
    <w:rsid w:val="00AB747E"/>
    <w:rsid w:val="00B00027"/>
    <w:rsid w:val="00B110C9"/>
    <w:rsid w:val="00B1346B"/>
    <w:rsid w:val="00B3495B"/>
    <w:rsid w:val="00B43D67"/>
    <w:rsid w:val="00B473F8"/>
    <w:rsid w:val="00B91588"/>
    <w:rsid w:val="00B96164"/>
    <w:rsid w:val="00BC3374"/>
    <w:rsid w:val="00BD4323"/>
    <w:rsid w:val="00BD609A"/>
    <w:rsid w:val="00BF63AD"/>
    <w:rsid w:val="00C142D1"/>
    <w:rsid w:val="00C2066F"/>
    <w:rsid w:val="00C529ED"/>
    <w:rsid w:val="00C664BF"/>
    <w:rsid w:val="00C7170B"/>
    <w:rsid w:val="00C71986"/>
    <w:rsid w:val="00C86DA7"/>
    <w:rsid w:val="00C90356"/>
    <w:rsid w:val="00C965F8"/>
    <w:rsid w:val="00CB4F30"/>
    <w:rsid w:val="00CC5CFD"/>
    <w:rsid w:val="00CE0F0C"/>
    <w:rsid w:val="00CE7CE5"/>
    <w:rsid w:val="00D066F6"/>
    <w:rsid w:val="00D1219D"/>
    <w:rsid w:val="00D24C1D"/>
    <w:rsid w:val="00D27FEB"/>
    <w:rsid w:val="00DA1F90"/>
    <w:rsid w:val="00DC38F1"/>
    <w:rsid w:val="00DE2AA9"/>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84CB8"/>
    <w:rsid w:val="00F900C7"/>
    <w:rsid w:val="00FA0F5E"/>
    <w:rsid w:val="00FB1E5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sv_s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496BD37F-4BDA-4464-9AAA-82BB6CFD4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8</TotalTime>
  <Pages>2</Pages>
  <Words>690</Words>
  <Characters>3663</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4345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10</cp:revision>
  <dcterms:created xsi:type="dcterms:W3CDTF">2022-03-09T13:08:00Z</dcterms:created>
  <dcterms:modified xsi:type="dcterms:W3CDTF">2022-03-22T10:28:00Z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ies>
</file>