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908F" w14:textId="77777777" w:rsidR="00554058" w:rsidRPr="00AD1226" w:rsidRDefault="00AD1226">
      <w:pPr>
        <w:rPr>
          <w:rFonts w:ascii="Gill Sans MT" w:hAnsi="Gill Sans MT"/>
        </w:rPr>
      </w:pPr>
      <w:r w:rsidRPr="00AD1226">
        <w:rPr>
          <w:rFonts w:ascii="Gill Sans MT" w:hAnsi="Gill Sans MT"/>
        </w:rPr>
        <w:t>PRESSMEDDELANDE</w:t>
      </w:r>
      <w:r>
        <w:rPr>
          <w:rFonts w:ascii="Gill Sans MT" w:hAnsi="Gill Sans MT"/>
        </w:rPr>
        <w:t xml:space="preserve"> 2019.05.23</w:t>
      </w:r>
      <w:r w:rsidRPr="00AD1226">
        <w:rPr>
          <w:rFonts w:ascii="Gill Sans MT" w:hAnsi="Gill Sans MT"/>
        </w:rPr>
        <w:br/>
      </w:r>
    </w:p>
    <w:p w14:paraId="59A3A56D" w14:textId="77777777" w:rsidR="007F0545" w:rsidRPr="00554058" w:rsidRDefault="00D2156C">
      <w:pPr>
        <w:rPr>
          <w:rFonts w:ascii="Gill Sans MT" w:hAnsi="Gill Sans MT"/>
          <w:b/>
          <w:sz w:val="44"/>
        </w:rPr>
      </w:pPr>
      <w:r w:rsidRPr="00554058">
        <w:rPr>
          <w:rFonts w:ascii="Gill Sans MT" w:hAnsi="Gill Sans MT"/>
          <w:b/>
          <w:sz w:val="44"/>
        </w:rPr>
        <w:t xml:space="preserve">City </w:t>
      </w:r>
      <w:r w:rsidR="00456F06">
        <w:rPr>
          <w:rFonts w:ascii="Gill Sans MT" w:hAnsi="Gill Sans MT"/>
          <w:b/>
          <w:sz w:val="44"/>
        </w:rPr>
        <w:t>G</w:t>
      </w:r>
      <w:r w:rsidRPr="00554058">
        <w:rPr>
          <w:rFonts w:ascii="Gill Sans MT" w:hAnsi="Gill Sans MT"/>
          <w:b/>
          <w:sz w:val="44"/>
        </w:rPr>
        <w:t xml:space="preserve">ross </w:t>
      </w:r>
      <w:r w:rsidR="00456F06">
        <w:rPr>
          <w:rFonts w:ascii="Gill Sans MT" w:hAnsi="Gill Sans MT"/>
          <w:b/>
          <w:sz w:val="44"/>
        </w:rPr>
        <w:t>nya koncept: Mi</w:t>
      </w:r>
      <w:r w:rsidRPr="00554058">
        <w:rPr>
          <w:rFonts w:ascii="Gill Sans MT" w:hAnsi="Gill Sans MT"/>
          <w:b/>
          <w:sz w:val="44"/>
        </w:rPr>
        <w:t>ndre butiker</w:t>
      </w:r>
      <w:r>
        <w:rPr>
          <w:rFonts w:ascii="Gill Sans MT" w:hAnsi="Gill Sans MT"/>
          <w:b/>
          <w:sz w:val="44"/>
        </w:rPr>
        <w:t xml:space="preserve"> i centrala lägen</w:t>
      </w:r>
    </w:p>
    <w:p w14:paraId="760E1A84" w14:textId="77777777" w:rsidR="00554058" w:rsidRPr="00554058" w:rsidRDefault="00554058">
      <w:pPr>
        <w:rPr>
          <w:rFonts w:ascii="Gill Sans MT" w:hAnsi="Gill Sans MT"/>
          <w:b/>
          <w:sz w:val="22"/>
          <w:szCs w:val="22"/>
        </w:rPr>
      </w:pPr>
    </w:p>
    <w:p w14:paraId="161C2494" w14:textId="72252C78" w:rsidR="00A9009E" w:rsidRDefault="001B4BAE" w:rsidP="009A4DAE">
      <w:pPr>
        <w:rPr>
          <w:rFonts w:ascii="Gill Sans MT" w:hAnsi="Gill Sans MT"/>
          <w:b/>
        </w:rPr>
      </w:pPr>
      <w:r w:rsidRPr="001B4BAE">
        <w:rPr>
          <w:rFonts w:ascii="Gill Sans MT" w:hAnsi="Gill Sans MT"/>
          <w:b/>
        </w:rPr>
        <w:softHyphen/>
      </w:r>
      <w:r w:rsidR="00456F06" w:rsidRPr="001B4BAE">
        <w:rPr>
          <w:rFonts w:ascii="Gill Sans MT" w:hAnsi="Gill Sans MT"/>
          <w:b/>
        </w:rPr>
        <w:t xml:space="preserve">Bergendahls </w:t>
      </w:r>
      <w:proofErr w:type="spellStart"/>
      <w:r w:rsidR="00456F06" w:rsidRPr="001B4BAE">
        <w:rPr>
          <w:rFonts w:ascii="Gill Sans MT" w:hAnsi="Gill Sans MT"/>
          <w:b/>
        </w:rPr>
        <w:t>Food</w:t>
      </w:r>
      <w:proofErr w:type="spellEnd"/>
      <w:r w:rsidR="00456F06" w:rsidRPr="001B4BAE">
        <w:rPr>
          <w:rFonts w:ascii="Gill Sans MT" w:hAnsi="Gill Sans MT"/>
          <w:b/>
        </w:rPr>
        <w:t xml:space="preserve"> </w:t>
      </w:r>
      <w:r w:rsidR="00A9009E">
        <w:rPr>
          <w:rFonts w:ascii="Gill Sans MT" w:hAnsi="Gill Sans MT"/>
          <w:b/>
        </w:rPr>
        <w:t xml:space="preserve">vill komma närmare kunderna i stadskärnorna och lanserar </w:t>
      </w:r>
      <w:r w:rsidR="00F275BE">
        <w:rPr>
          <w:rFonts w:ascii="Gill Sans MT" w:hAnsi="Gill Sans MT"/>
          <w:b/>
        </w:rPr>
        <w:t xml:space="preserve">ett koncept med mindre butiker: </w:t>
      </w:r>
      <w:r w:rsidR="00F275BE" w:rsidRPr="00F275BE">
        <w:rPr>
          <w:rFonts w:ascii="Gill Sans MT" w:hAnsi="Gill Sans MT"/>
          <w:b/>
        </w:rPr>
        <w:t xml:space="preserve">City Gross </w:t>
      </w:r>
      <w:proofErr w:type="spellStart"/>
      <w:r w:rsidR="00F275BE" w:rsidRPr="00F275BE">
        <w:rPr>
          <w:rFonts w:ascii="Gill Sans MT" w:hAnsi="Gill Sans MT"/>
          <w:b/>
        </w:rPr>
        <w:t>Convenience</w:t>
      </w:r>
      <w:proofErr w:type="spellEnd"/>
      <w:r w:rsidR="00A9009E" w:rsidRPr="00F275BE">
        <w:rPr>
          <w:rFonts w:ascii="Gill Sans MT" w:hAnsi="Gill Sans MT"/>
          <w:b/>
        </w:rPr>
        <w:t xml:space="preserve">. </w:t>
      </w:r>
      <w:r w:rsidR="00A9009E">
        <w:rPr>
          <w:rFonts w:ascii="Gill Sans MT" w:hAnsi="Gill Sans MT"/>
          <w:b/>
        </w:rPr>
        <w:t xml:space="preserve">En matbutik med utbudet </w:t>
      </w:r>
      <w:r w:rsidR="00F275BE">
        <w:rPr>
          <w:rFonts w:ascii="Gill Sans MT" w:hAnsi="Gill Sans MT"/>
          <w:b/>
        </w:rPr>
        <w:t>av</w:t>
      </w:r>
      <w:r w:rsidR="00C46B0A">
        <w:rPr>
          <w:rFonts w:ascii="Gill Sans MT" w:hAnsi="Gill Sans MT"/>
          <w:b/>
        </w:rPr>
        <w:t xml:space="preserve"> </w:t>
      </w:r>
      <w:r w:rsidR="00A9009E">
        <w:rPr>
          <w:rFonts w:ascii="Gill Sans MT" w:hAnsi="Gill Sans MT"/>
          <w:b/>
        </w:rPr>
        <w:t xml:space="preserve">en stormarknad, men med </w:t>
      </w:r>
      <w:r w:rsidR="00F275BE">
        <w:rPr>
          <w:rFonts w:ascii="Gill Sans MT" w:hAnsi="Gill Sans MT"/>
          <w:b/>
        </w:rPr>
        <w:t xml:space="preserve">större </w:t>
      </w:r>
      <w:r w:rsidR="00A9009E">
        <w:rPr>
          <w:rFonts w:ascii="Gill Sans MT" w:hAnsi="Gill Sans MT"/>
          <w:b/>
        </w:rPr>
        <w:t xml:space="preserve">tillgänglighet och </w:t>
      </w:r>
      <w:r w:rsidR="00F275BE">
        <w:rPr>
          <w:rFonts w:ascii="Gill Sans MT" w:hAnsi="Gill Sans MT"/>
          <w:b/>
        </w:rPr>
        <w:t>kringtjänster.</w:t>
      </w:r>
      <w:r w:rsidR="00A9009E">
        <w:rPr>
          <w:rFonts w:ascii="Gill Sans MT" w:hAnsi="Gill Sans MT"/>
          <w:b/>
        </w:rPr>
        <w:t xml:space="preserve"> </w:t>
      </w:r>
    </w:p>
    <w:p w14:paraId="50B40786" w14:textId="77777777" w:rsidR="00AD1226" w:rsidRPr="00456F06" w:rsidRDefault="00554058" w:rsidP="009A4DAE">
      <w:pPr>
        <w:rPr>
          <w:rFonts w:ascii="Gill Sans MT" w:hAnsi="Gill Sans MT"/>
          <w:b/>
        </w:rPr>
      </w:pPr>
      <w:r w:rsidRPr="00456F06">
        <w:rPr>
          <w:rFonts w:ascii="Gill Sans MT" w:hAnsi="Gill Sans MT"/>
          <w:b/>
        </w:rPr>
        <w:t>–</w:t>
      </w:r>
      <w:r w:rsidR="00456F06" w:rsidRPr="00456F06">
        <w:rPr>
          <w:rFonts w:ascii="Gill Sans MT" w:hAnsi="Gill Sans MT"/>
          <w:b/>
        </w:rPr>
        <w:t xml:space="preserve"> </w:t>
      </w:r>
      <w:r w:rsidR="000342BC">
        <w:rPr>
          <w:rFonts w:ascii="Gill Sans MT" w:hAnsi="Gill Sans MT"/>
          <w:b/>
        </w:rPr>
        <w:t>Målet är att etablera</w:t>
      </w:r>
      <w:r w:rsidR="00AD1226" w:rsidRPr="009A4DAE">
        <w:rPr>
          <w:rFonts w:ascii="Gill Sans MT" w:hAnsi="Gill Sans MT"/>
          <w:b/>
        </w:rPr>
        <w:t xml:space="preserve"> och förtäta </w:t>
      </w:r>
      <w:r w:rsidR="00AD1226">
        <w:rPr>
          <w:rFonts w:ascii="Gill Sans MT" w:hAnsi="Gill Sans MT"/>
          <w:b/>
        </w:rPr>
        <w:t xml:space="preserve">oss </w:t>
      </w:r>
      <w:r w:rsidR="00AD1226" w:rsidRPr="009A4DAE">
        <w:rPr>
          <w:rFonts w:ascii="Gill Sans MT" w:hAnsi="Gill Sans MT"/>
          <w:b/>
        </w:rPr>
        <w:t xml:space="preserve">på orter </w:t>
      </w:r>
      <w:r w:rsidR="003E23EB">
        <w:rPr>
          <w:rFonts w:ascii="Gill Sans MT" w:hAnsi="Gill Sans MT"/>
          <w:b/>
        </w:rPr>
        <w:t xml:space="preserve">på ett sätt </w:t>
      </w:r>
      <w:r w:rsidR="00AD1226" w:rsidRPr="009A4DAE">
        <w:rPr>
          <w:rFonts w:ascii="Gill Sans MT" w:hAnsi="Gill Sans MT"/>
          <w:b/>
        </w:rPr>
        <w:t>som vi tidigare inte kunnat</w:t>
      </w:r>
      <w:r w:rsidR="00AD1226">
        <w:rPr>
          <w:rFonts w:ascii="Gill Sans MT" w:hAnsi="Gill Sans MT"/>
          <w:b/>
        </w:rPr>
        <w:t>, säger Daniel Forss, affärsområdeschef City Gross.</w:t>
      </w:r>
    </w:p>
    <w:p w14:paraId="25917DA4" w14:textId="77777777" w:rsidR="00346F67" w:rsidRDefault="00346F67" w:rsidP="009A4DAE">
      <w:pPr>
        <w:rPr>
          <w:rFonts w:ascii="Gill Sans MT" w:hAnsi="Gill Sans MT"/>
          <w:b/>
        </w:rPr>
      </w:pPr>
    </w:p>
    <w:p w14:paraId="598DCDE0" w14:textId="41B423DB" w:rsidR="0018419F" w:rsidRDefault="0018419F" w:rsidP="00456F06">
      <w:pPr>
        <w:rPr>
          <w:rFonts w:ascii="Gill Sans MT" w:hAnsi="Gill Sans MT"/>
        </w:rPr>
      </w:pPr>
      <w:r>
        <w:rPr>
          <w:rFonts w:ascii="Gill Sans MT" w:hAnsi="Gill Sans MT"/>
        </w:rPr>
        <w:t xml:space="preserve">Det nya konceptet blir livsmedelskedjans första mindre butiker och </w:t>
      </w:r>
      <w:r w:rsidR="00C46B0A">
        <w:rPr>
          <w:rFonts w:ascii="Gill Sans MT" w:hAnsi="Gill Sans MT"/>
        </w:rPr>
        <w:t xml:space="preserve">innebär </w:t>
      </w:r>
      <w:r>
        <w:rPr>
          <w:rFonts w:ascii="Gill Sans MT" w:hAnsi="Gill Sans MT"/>
        </w:rPr>
        <w:t xml:space="preserve">en </w:t>
      </w:r>
      <w:proofErr w:type="spellStart"/>
      <w:r w:rsidR="00456F06" w:rsidRPr="00456F06">
        <w:rPr>
          <w:rFonts w:ascii="Gill Sans MT" w:hAnsi="Gill Sans MT"/>
        </w:rPr>
        <w:t>säljyta</w:t>
      </w:r>
      <w:proofErr w:type="spellEnd"/>
      <w:r w:rsidR="00456F06" w:rsidRPr="00456F06">
        <w:rPr>
          <w:rFonts w:ascii="Gill Sans MT" w:hAnsi="Gill Sans MT"/>
        </w:rPr>
        <w:t xml:space="preserve"> </w:t>
      </w:r>
      <w:r w:rsidR="00AD3262">
        <w:rPr>
          <w:rFonts w:ascii="Gill Sans MT" w:hAnsi="Gill Sans MT"/>
        </w:rPr>
        <w:t xml:space="preserve">på </w:t>
      </w:r>
      <w:r w:rsidR="00456F06" w:rsidRPr="00456F06">
        <w:rPr>
          <w:rFonts w:ascii="Gill Sans MT" w:hAnsi="Gill Sans MT"/>
        </w:rPr>
        <w:t>700–1200 kvadratmeter</w:t>
      </w:r>
      <w:r w:rsidR="000342BC">
        <w:rPr>
          <w:rFonts w:ascii="Gill Sans MT" w:hAnsi="Gill Sans MT"/>
        </w:rPr>
        <w:t xml:space="preserve">. Förutom City Gross breda sortiment, kommer det att erbjudas måltidslösningar och </w:t>
      </w:r>
      <w:r w:rsidR="00C46B0A">
        <w:rPr>
          <w:rFonts w:ascii="Gill Sans MT" w:hAnsi="Gill Sans MT"/>
        </w:rPr>
        <w:t xml:space="preserve">finnas </w:t>
      </w:r>
      <w:r w:rsidR="000342BC">
        <w:rPr>
          <w:rFonts w:ascii="Gill Sans MT" w:hAnsi="Gill Sans MT"/>
        </w:rPr>
        <w:t>möjlighet att hämta ut beställningar gjorda på nätet</w:t>
      </w:r>
      <w:r>
        <w:rPr>
          <w:rFonts w:ascii="Gill Sans MT" w:hAnsi="Gill Sans MT"/>
        </w:rPr>
        <w:t>.</w:t>
      </w:r>
    </w:p>
    <w:p w14:paraId="301FE74A" w14:textId="77777777" w:rsidR="0018419F" w:rsidRDefault="0018419F" w:rsidP="00456F06">
      <w:pPr>
        <w:rPr>
          <w:rFonts w:ascii="Gill Sans MT" w:hAnsi="Gill Sans MT"/>
        </w:rPr>
      </w:pPr>
    </w:p>
    <w:p w14:paraId="52F8BE59" w14:textId="33B4EF1D" w:rsidR="00A46C42" w:rsidRDefault="000342BC" w:rsidP="00456F06">
      <w:pPr>
        <w:rPr>
          <w:rFonts w:ascii="Gill Sans MT" w:hAnsi="Gill Sans MT"/>
        </w:rPr>
      </w:pPr>
      <w:r>
        <w:rPr>
          <w:rFonts w:ascii="Gill Sans MT" w:hAnsi="Gill Sans MT"/>
        </w:rPr>
        <w:t>– Vi är</w:t>
      </w:r>
      <w:r w:rsidR="0018419F">
        <w:rPr>
          <w:rFonts w:ascii="Gill Sans MT" w:hAnsi="Gill Sans MT"/>
        </w:rPr>
        <w:t xml:space="preserve"> redan</w:t>
      </w:r>
      <w:r>
        <w:rPr>
          <w:rFonts w:ascii="Gill Sans MT" w:hAnsi="Gill Sans MT"/>
        </w:rPr>
        <w:t xml:space="preserve"> </w:t>
      </w:r>
      <w:r w:rsidR="00F275BE">
        <w:rPr>
          <w:rFonts w:ascii="Gill Sans MT" w:hAnsi="Gill Sans MT"/>
        </w:rPr>
        <w:t>bäst</w:t>
      </w:r>
      <w:r>
        <w:rPr>
          <w:rFonts w:ascii="Gill Sans MT" w:hAnsi="Gill Sans MT"/>
        </w:rPr>
        <w:t xml:space="preserve"> på marknaden när det kommer till bredast </w:t>
      </w:r>
      <w:r w:rsidR="0018419F">
        <w:rPr>
          <w:rFonts w:ascii="Gill Sans MT" w:hAnsi="Gill Sans MT"/>
        </w:rPr>
        <w:t xml:space="preserve">sortiment. </w:t>
      </w:r>
      <w:r>
        <w:rPr>
          <w:rFonts w:ascii="Gill Sans MT" w:hAnsi="Gill Sans MT"/>
        </w:rPr>
        <w:t>Nu gör vi det</w:t>
      </w:r>
      <w:r w:rsidR="0018419F">
        <w:rPr>
          <w:rFonts w:ascii="Gill Sans MT" w:hAnsi="Gill Sans MT"/>
        </w:rPr>
        <w:t>ta</w:t>
      </w:r>
      <w:r>
        <w:rPr>
          <w:rFonts w:ascii="Gill Sans MT" w:hAnsi="Gill Sans MT"/>
        </w:rPr>
        <w:t xml:space="preserve"> extremt </w:t>
      </w:r>
      <w:r w:rsidR="003E23EB">
        <w:rPr>
          <w:rFonts w:ascii="Gill Sans MT" w:hAnsi="Gill Sans MT"/>
        </w:rPr>
        <w:t>tillgängligt</w:t>
      </w:r>
      <w:r>
        <w:rPr>
          <w:rFonts w:ascii="Gill Sans MT" w:hAnsi="Gill Sans MT"/>
        </w:rPr>
        <w:t xml:space="preserve"> för fler</w:t>
      </w:r>
      <w:r w:rsidR="003E23EB">
        <w:rPr>
          <w:rFonts w:ascii="Gill Sans MT" w:hAnsi="Gill Sans MT"/>
        </w:rPr>
        <w:t xml:space="preserve"> och tar även med styrkorna av </w:t>
      </w:r>
      <w:r w:rsidR="0018419F">
        <w:rPr>
          <w:rFonts w:ascii="Gill Sans MT" w:hAnsi="Gill Sans MT"/>
        </w:rPr>
        <w:t>exempelvis v</w:t>
      </w:r>
      <w:r w:rsidR="003E23EB">
        <w:rPr>
          <w:rFonts w:ascii="Gill Sans MT" w:hAnsi="Gill Sans MT"/>
        </w:rPr>
        <w:t>årt</w:t>
      </w:r>
      <w:r w:rsidR="0018419F">
        <w:rPr>
          <w:rFonts w:ascii="Gill Sans MT" w:hAnsi="Gill Sans MT"/>
        </w:rPr>
        <w:t xml:space="preserve"> svenska</w:t>
      </w:r>
      <w:r w:rsidR="003E23EB">
        <w:rPr>
          <w:rFonts w:ascii="Gill Sans MT" w:hAnsi="Gill Sans MT"/>
        </w:rPr>
        <w:t xml:space="preserve"> butiksstyckade kött, bageri </w:t>
      </w:r>
      <w:r w:rsidR="0018419F">
        <w:rPr>
          <w:rFonts w:ascii="Gill Sans MT" w:hAnsi="Gill Sans MT"/>
        </w:rPr>
        <w:t>och</w:t>
      </w:r>
      <w:r w:rsidR="007D7CCC">
        <w:rPr>
          <w:rFonts w:ascii="Gill Sans MT" w:hAnsi="Gill Sans MT"/>
        </w:rPr>
        <w:t xml:space="preserve"> tydliga f</w:t>
      </w:r>
      <w:r w:rsidR="0018419F">
        <w:rPr>
          <w:rFonts w:ascii="Gill Sans MT" w:hAnsi="Gill Sans MT"/>
        </w:rPr>
        <w:t>ärskvaruprofil</w:t>
      </w:r>
      <w:r w:rsidR="00A46C42">
        <w:rPr>
          <w:rFonts w:ascii="Gill Sans MT" w:hAnsi="Gill Sans MT"/>
        </w:rPr>
        <w:t xml:space="preserve">, </w:t>
      </w:r>
      <w:r w:rsidR="0018419F">
        <w:rPr>
          <w:rFonts w:ascii="Gill Sans MT" w:hAnsi="Gill Sans MT"/>
        </w:rPr>
        <w:t>säger Daniel.</w:t>
      </w:r>
    </w:p>
    <w:p w14:paraId="2BAB4C94" w14:textId="734788A4" w:rsidR="0018419F" w:rsidRDefault="0018419F" w:rsidP="00456F06">
      <w:pPr>
        <w:rPr>
          <w:rFonts w:ascii="Gill Sans MT" w:hAnsi="Gill Sans MT"/>
        </w:rPr>
      </w:pPr>
      <w:r>
        <w:rPr>
          <w:rFonts w:ascii="Gill Sans MT" w:hAnsi="Gill Sans MT"/>
        </w:rPr>
        <w:t xml:space="preserve">– Vi vill komma nära kunden och med en utökad butiksportfölj kan vi välja mellan </w:t>
      </w:r>
      <w:r w:rsidR="008C113C">
        <w:rPr>
          <w:rFonts w:ascii="Gill Sans MT" w:hAnsi="Gill Sans MT"/>
        </w:rPr>
        <w:t xml:space="preserve">olika </w:t>
      </w:r>
      <w:r>
        <w:rPr>
          <w:rFonts w:ascii="Gill Sans MT" w:hAnsi="Gill Sans MT"/>
        </w:rPr>
        <w:t xml:space="preserve">koncept </w:t>
      </w:r>
      <w:r w:rsidR="008C113C">
        <w:rPr>
          <w:rFonts w:ascii="Gill Sans MT" w:hAnsi="Gill Sans MT"/>
        </w:rPr>
        <w:t xml:space="preserve">utifrån vad </w:t>
      </w:r>
      <w:r>
        <w:rPr>
          <w:rFonts w:ascii="Gill Sans MT" w:hAnsi="Gill Sans MT"/>
        </w:rPr>
        <w:t>som passar bäst på den lokala marknaden och läget,</w:t>
      </w:r>
      <w:r w:rsidR="001B4BAE">
        <w:rPr>
          <w:rFonts w:ascii="Gill Sans MT" w:hAnsi="Gill Sans MT"/>
        </w:rPr>
        <w:t xml:space="preserve"> </w:t>
      </w:r>
      <w:r>
        <w:rPr>
          <w:rFonts w:ascii="Gill Sans MT" w:hAnsi="Gill Sans MT"/>
        </w:rPr>
        <w:t xml:space="preserve">säger Daniel. </w:t>
      </w:r>
    </w:p>
    <w:p w14:paraId="65A580FC" w14:textId="77777777" w:rsidR="003E23EB" w:rsidRDefault="003E23EB" w:rsidP="00456F06">
      <w:pPr>
        <w:rPr>
          <w:rFonts w:ascii="Gill Sans MT" w:hAnsi="Gill Sans MT"/>
        </w:rPr>
      </w:pPr>
    </w:p>
    <w:p w14:paraId="19523EBB" w14:textId="77777777" w:rsidR="003E23EB" w:rsidRPr="003E23EB" w:rsidRDefault="003E23EB" w:rsidP="00456F06">
      <w:pPr>
        <w:rPr>
          <w:rFonts w:ascii="Gill Sans MT" w:hAnsi="Gill Sans MT"/>
          <w:b/>
        </w:rPr>
      </w:pPr>
      <w:r w:rsidRPr="003E23EB">
        <w:rPr>
          <w:rFonts w:ascii="Gill Sans MT" w:hAnsi="Gill Sans MT"/>
          <w:b/>
        </w:rPr>
        <w:t>Efter kund</w:t>
      </w:r>
      <w:r>
        <w:rPr>
          <w:rFonts w:ascii="Gill Sans MT" w:hAnsi="Gill Sans MT"/>
          <w:b/>
        </w:rPr>
        <w:t>ernas krav</w:t>
      </w:r>
    </w:p>
    <w:p w14:paraId="033D5717" w14:textId="77777777" w:rsidR="0018419F" w:rsidRDefault="0018419F" w:rsidP="00456F06">
      <w:pPr>
        <w:rPr>
          <w:rFonts w:ascii="Gill Sans MT" w:hAnsi="Gill Sans MT"/>
        </w:rPr>
      </w:pPr>
      <w:r>
        <w:rPr>
          <w:rFonts w:ascii="Gill Sans MT" w:hAnsi="Gill Sans MT"/>
        </w:rPr>
        <w:t xml:space="preserve">City Gross </w:t>
      </w:r>
      <w:proofErr w:type="spellStart"/>
      <w:r>
        <w:rPr>
          <w:rFonts w:ascii="Gill Sans MT" w:hAnsi="Gill Sans MT"/>
        </w:rPr>
        <w:t>Convenience</w:t>
      </w:r>
      <w:proofErr w:type="spellEnd"/>
      <w:r w:rsidR="003E23EB">
        <w:rPr>
          <w:rFonts w:ascii="Gill Sans MT" w:hAnsi="Gill Sans MT"/>
        </w:rPr>
        <w:t xml:space="preserve"> </w:t>
      </w:r>
      <w:r>
        <w:rPr>
          <w:rFonts w:ascii="Gill Sans MT" w:hAnsi="Gill Sans MT"/>
        </w:rPr>
        <w:t>är en</w:t>
      </w:r>
      <w:r w:rsidR="003E23EB">
        <w:rPr>
          <w:rFonts w:ascii="Gill Sans MT" w:hAnsi="Gill Sans MT"/>
        </w:rPr>
        <w:t xml:space="preserve"> matbutik i grunden, men med</w:t>
      </w:r>
      <w:r>
        <w:rPr>
          <w:rFonts w:ascii="Gill Sans MT" w:hAnsi="Gill Sans MT"/>
        </w:rPr>
        <w:t xml:space="preserve"> extra</w:t>
      </w:r>
      <w:r w:rsidR="003E23EB">
        <w:rPr>
          <w:rFonts w:ascii="Gill Sans MT" w:hAnsi="Gill Sans MT"/>
        </w:rPr>
        <w:t xml:space="preserve"> </w:t>
      </w:r>
      <w:r>
        <w:rPr>
          <w:rFonts w:ascii="Gill Sans MT" w:hAnsi="Gill Sans MT"/>
        </w:rPr>
        <w:t>tjänster som passar</w:t>
      </w:r>
      <w:r w:rsidR="003E23EB">
        <w:rPr>
          <w:rFonts w:ascii="Gill Sans MT" w:hAnsi="Gill Sans MT"/>
        </w:rPr>
        <w:t xml:space="preserve"> kundernas nya krav</w:t>
      </w:r>
      <w:r>
        <w:rPr>
          <w:rFonts w:ascii="Gill Sans MT" w:hAnsi="Gill Sans MT"/>
        </w:rPr>
        <w:t>, exempelvis apotek</w:t>
      </w:r>
      <w:r w:rsidR="00A9009E">
        <w:rPr>
          <w:rFonts w:ascii="Gill Sans MT" w:hAnsi="Gill Sans MT"/>
        </w:rPr>
        <w:t xml:space="preserve">, en </w:t>
      </w:r>
      <w:r>
        <w:rPr>
          <w:rFonts w:ascii="Gill Sans MT" w:hAnsi="Gill Sans MT"/>
        </w:rPr>
        <w:t>kemtvätt</w:t>
      </w:r>
      <w:r w:rsidR="00A9009E">
        <w:rPr>
          <w:rFonts w:ascii="Gill Sans MT" w:hAnsi="Gill Sans MT"/>
        </w:rPr>
        <w:t xml:space="preserve"> eller digitala erbjudanden.</w:t>
      </w:r>
      <w:r>
        <w:rPr>
          <w:rFonts w:ascii="Gill Sans MT" w:hAnsi="Gill Sans MT"/>
        </w:rPr>
        <w:t xml:space="preserve"> Dessutom </w:t>
      </w:r>
      <w:r w:rsidR="00A9009E">
        <w:rPr>
          <w:rFonts w:ascii="Gill Sans MT" w:hAnsi="Gill Sans MT"/>
        </w:rPr>
        <w:t>bygger man</w:t>
      </w:r>
      <w:r>
        <w:rPr>
          <w:rFonts w:ascii="Gill Sans MT" w:hAnsi="Gill Sans MT"/>
        </w:rPr>
        <w:t xml:space="preserve"> smarta </w:t>
      </w:r>
      <w:proofErr w:type="spellStart"/>
      <w:r>
        <w:rPr>
          <w:rFonts w:ascii="Gill Sans MT" w:hAnsi="Gill Sans MT"/>
        </w:rPr>
        <w:t>kundvarv</w:t>
      </w:r>
      <w:proofErr w:type="spellEnd"/>
      <w:r>
        <w:rPr>
          <w:rFonts w:ascii="Gill Sans MT" w:hAnsi="Gill Sans MT"/>
        </w:rPr>
        <w:t xml:space="preserve"> som passar både lunchkunden och veckohandlaren.</w:t>
      </w:r>
      <w:r>
        <w:rPr>
          <w:rFonts w:ascii="Gill Sans MT" w:hAnsi="Gill Sans MT"/>
        </w:rPr>
        <w:br/>
      </w:r>
    </w:p>
    <w:p w14:paraId="6342C7F3" w14:textId="77777777" w:rsidR="00A46C42" w:rsidRDefault="0018419F" w:rsidP="00A46C42">
      <w:pPr>
        <w:rPr>
          <w:rFonts w:ascii="Gill Sans MT" w:hAnsi="Gill Sans MT"/>
        </w:rPr>
      </w:pPr>
      <w:r>
        <w:rPr>
          <w:rFonts w:ascii="Gill Sans MT" w:hAnsi="Gill Sans MT"/>
        </w:rPr>
        <w:t xml:space="preserve">– </w:t>
      </w:r>
      <w:r w:rsidR="003E23EB">
        <w:rPr>
          <w:rFonts w:ascii="Gill Sans MT" w:hAnsi="Gill Sans MT"/>
        </w:rPr>
        <w:t xml:space="preserve">Vi </w:t>
      </w:r>
      <w:r>
        <w:rPr>
          <w:rFonts w:ascii="Gill Sans MT" w:hAnsi="Gill Sans MT"/>
        </w:rPr>
        <w:t xml:space="preserve">har valt att anpassa </w:t>
      </w:r>
      <w:r w:rsidR="003E23EB">
        <w:rPr>
          <w:rFonts w:ascii="Gill Sans MT" w:hAnsi="Gill Sans MT"/>
        </w:rPr>
        <w:t>butikerna efter konsumenter</w:t>
      </w:r>
      <w:r>
        <w:rPr>
          <w:rFonts w:ascii="Gill Sans MT" w:hAnsi="Gill Sans MT"/>
        </w:rPr>
        <w:t xml:space="preserve">nas nya krav. Det handlar om att kunna göra vardagliga ärenden på ett och samma ställe och inte bara handla mat. </w:t>
      </w:r>
      <w:r w:rsidR="003E23EB">
        <w:rPr>
          <w:rFonts w:ascii="Gill Sans MT" w:hAnsi="Gill Sans MT"/>
        </w:rPr>
        <w:t>Något</w:t>
      </w:r>
      <w:r w:rsidR="004E2E1D">
        <w:rPr>
          <w:rFonts w:ascii="Gill Sans MT" w:hAnsi="Gill Sans MT"/>
        </w:rPr>
        <w:t xml:space="preserve"> som</w:t>
      </w:r>
      <w:r w:rsidR="003E23EB">
        <w:rPr>
          <w:rFonts w:ascii="Gill Sans MT" w:hAnsi="Gill Sans MT"/>
        </w:rPr>
        <w:t xml:space="preserve"> kommer ge en enorm fördel mot våra konkurrenter</w:t>
      </w:r>
      <w:r>
        <w:rPr>
          <w:rFonts w:ascii="Gill Sans MT" w:hAnsi="Gill Sans MT"/>
        </w:rPr>
        <w:t>, berättar Daniel.</w:t>
      </w:r>
    </w:p>
    <w:p w14:paraId="13FD90C5" w14:textId="6114C4A4" w:rsidR="00A46C42" w:rsidRDefault="00A46C42" w:rsidP="00A46C42">
      <w:pPr>
        <w:rPr>
          <w:rFonts w:ascii="Gill Sans MT" w:hAnsi="Gill Sans MT"/>
        </w:rPr>
      </w:pPr>
      <w:r>
        <w:rPr>
          <w:rFonts w:ascii="Gill Sans MT" w:hAnsi="Gill Sans MT"/>
        </w:rPr>
        <w:softHyphen/>
      </w:r>
      <w:r>
        <w:rPr>
          <w:rFonts w:ascii="Gill Sans MT" w:hAnsi="Gill Sans MT"/>
        </w:rPr>
        <w:softHyphen/>
        <w:t>– För oss gäller det att gasa. Vi har en plan för de större butikerna men har stor potential att nu satsa på de mindre. Dessutom blir vi nu</w:t>
      </w:r>
      <w:r w:rsidR="00EE203B">
        <w:rPr>
          <w:rFonts w:ascii="Gill Sans MT" w:hAnsi="Gill Sans MT"/>
        </w:rPr>
        <w:t xml:space="preserve"> för första gången</w:t>
      </w:r>
      <w:r w:rsidR="007D7CCC">
        <w:rPr>
          <w:rFonts w:ascii="Gill Sans MT" w:hAnsi="Gill Sans MT"/>
        </w:rPr>
        <w:t xml:space="preserve"> en</w:t>
      </w:r>
      <w:r w:rsidR="00EE203B">
        <w:rPr>
          <w:rFonts w:ascii="Gill Sans MT" w:hAnsi="Gill Sans MT"/>
        </w:rPr>
        <w:t xml:space="preserve"> </w:t>
      </w:r>
      <w:r>
        <w:rPr>
          <w:rFonts w:ascii="Gill Sans MT" w:hAnsi="Gill Sans MT"/>
        </w:rPr>
        <w:t xml:space="preserve">citybutik, något som känns naturligt i och med vårt namn, avslutar Daniel. </w:t>
      </w:r>
    </w:p>
    <w:p w14:paraId="01A797BB" w14:textId="77777777" w:rsidR="00AD1226" w:rsidRDefault="00AD1226">
      <w:pPr>
        <w:rPr>
          <w:rFonts w:ascii="Gill Sans MT" w:hAnsi="Gill Sans MT"/>
        </w:rPr>
      </w:pPr>
    </w:p>
    <w:p w14:paraId="1574A353" w14:textId="4C09C23F" w:rsidR="00A46C42" w:rsidRDefault="000342BC">
      <w:pPr>
        <w:rPr>
          <w:rFonts w:ascii="Gill Sans MT" w:hAnsi="Gill Sans MT"/>
        </w:rPr>
      </w:pPr>
      <w:r>
        <w:rPr>
          <w:rFonts w:ascii="Gill Sans MT" w:hAnsi="Gill Sans MT"/>
        </w:rPr>
        <w:t xml:space="preserve">City </w:t>
      </w:r>
      <w:r w:rsidRPr="00456F06">
        <w:rPr>
          <w:rFonts w:ascii="Gill Sans MT" w:hAnsi="Gill Sans MT"/>
        </w:rPr>
        <w:t xml:space="preserve">Gross </w:t>
      </w:r>
      <w:proofErr w:type="spellStart"/>
      <w:r w:rsidRPr="00456F06">
        <w:rPr>
          <w:rFonts w:ascii="Gill Sans MT" w:hAnsi="Gill Sans MT"/>
        </w:rPr>
        <w:t>Convenience</w:t>
      </w:r>
      <w:proofErr w:type="spellEnd"/>
      <w:r>
        <w:rPr>
          <w:rFonts w:ascii="Gill Sans MT" w:hAnsi="Gill Sans MT"/>
        </w:rPr>
        <w:t xml:space="preserve"> kommer att erbjuda cirka 8000 artiklar samt måltidslösningar. De första butikerna </w:t>
      </w:r>
      <w:r w:rsidR="00EE203B">
        <w:rPr>
          <w:rFonts w:ascii="Gill Sans MT" w:hAnsi="Gill Sans MT"/>
        </w:rPr>
        <w:t xml:space="preserve">beräknas </w:t>
      </w:r>
      <w:r>
        <w:rPr>
          <w:rFonts w:ascii="Gill Sans MT" w:hAnsi="Gill Sans MT"/>
        </w:rPr>
        <w:t>öppna under 2020</w:t>
      </w:r>
      <w:r w:rsidR="00A46C42">
        <w:rPr>
          <w:rFonts w:ascii="Gill Sans MT" w:hAnsi="Gill Sans MT"/>
        </w:rPr>
        <w:t>.</w:t>
      </w:r>
    </w:p>
    <w:p w14:paraId="36AA5815" w14:textId="77777777" w:rsidR="00AD1226" w:rsidRPr="00177047" w:rsidRDefault="00AD1226" w:rsidP="00AD1226">
      <w:pPr>
        <w:rPr>
          <w:rFonts w:ascii="Gill Sans MT" w:hAnsi="Gill Sans MT"/>
        </w:rPr>
      </w:pPr>
      <w:r w:rsidRPr="00177047">
        <w:rPr>
          <w:rFonts w:ascii="Gill Sans MT" w:hAnsi="Gill Sans MT"/>
        </w:rPr>
        <w:tab/>
      </w:r>
    </w:p>
    <w:p w14:paraId="4001F40F" w14:textId="77777777" w:rsidR="00AD1226" w:rsidRPr="00E506D4" w:rsidRDefault="00AD1226" w:rsidP="00AD1226">
      <w:pPr>
        <w:rPr>
          <w:rFonts w:ascii="Gill Sans MT" w:hAnsi="Gill Sans MT"/>
          <w:b/>
        </w:rPr>
      </w:pPr>
      <w:r w:rsidRPr="00E506D4">
        <w:rPr>
          <w:rFonts w:ascii="Gill Sans MT" w:hAnsi="Gill Sans MT"/>
          <w:b/>
        </w:rPr>
        <w:t xml:space="preserve">För ytterligare information, vänligen kontakta: </w:t>
      </w:r>
    </w:p>
    <w:p w14:paraId="25FCBE1D" w14:textId="29DC6984" w:rsidR="00AD1226" w:rsidRPr="000928BE" w:rsidRDefault="00AD1226" w:rsidP="00AD1226">
      <w:pPr>
        <w:rPr>
          <w:rFonts w:ascii="Gill Sans MT" w:hAnsi="Gill Sans MT" w:cs="Calibri"/>
        </w:rPr>
      </w:pPr>
      <w:r w:rsidRPr="000928BE">
        <w:rPr>
          <w:rFonts w:ascii="Gill Sans MT" w:hAnsi="Gill Sans MT" w:cs="Calibri"/>
        </w:rPr>
        <w:t xml:space="preserve">Daniel Forss, </w:t>
      </w:r>
      <w:r w:rsidR="00EE203B" w:rsidRPr="000928BE">
        <w:rPr>
          <w:rFonts w:ascii="Gill Sans MT" w:hAnsi="Gill Sans MT"/>
        </w:rPr>
        <w:t xml:space="preserve">affärsområdeschef City Gross, </w:t>
      </w:r>
      <w:hyperlink r:id="rId5" w:history="1">
        <w:r w:rsidR="00EE203B" w:rsidRPr="000928BE">
          <w:rPr>
            <w:rStyle w:val="Hyperlnk"/>
            <w:rFonts w:ascii="Gill Sans MT" w:hAnsi="Gill Sans MT"/>
          </w:rPr>
          <w:t>daniel.forss@bergendahls.se</w:t>
        </w:r>
      </w:hyperlink>
      <w:r w:rsidR="004E3CE3" w:rsidRPr="000928BE">
        <w:rPr>
          <w:rFonts w:ascii="Gill Sans MT" w:hAnsi="Gill Sans MT"/>
        </w:rPr>
        <w:t xml:space="preserve">, 0706777474. </w:t>
      </w:r>
      <w:r w:rsidR="00EE203B" w:rsidRPr="000928BE">
        <w:rPr>
          <w:rFonts w:ascii="Gill Sans MT" w:hAnsi="Gill Sans MT"/>
        </w:rPr>
        <w:t xml:space="preserve"> </w:t>
      </w:r>
    </w:p>
    <w:p w14:paraId="6C163021" w14:textId="77777777" w:rsidR="00AD1226" w:rsidRPr="000928BE" w:rsidRDefault="00AD1226" w:rsidP="00AD1226">
      <w:pPr>
        <w:rPr>
          <w:rFonts w:ascii="Gill Sans MT" w:hAnsi="Gill Sans MT" w:cs="Calibri"/>
          <w:b/>
        </w:rPr>
      </w:pPr>
    </w:p>
    <w:p w14:paraId="2A415AC6" w14:textId="77777777" w:rsidR="00AD1226" w:rsidRDefault="00AD1226" w:rsidP="00AD1226">
      <w:pPr>
        <w:rPr>
          <w:rFonts w:ascii="Gill Sans MT" w:hAnsi="Gill Sans MT" w:cs="Calibri"/>
          <w:b/>
        </w:rPr>
      </w:pPr>
      <w:r w:rsidRPr="00E506D4">
        <w:rPr>
          <w:rFonts w:ascii="Gill Sans MT" w:hAnsi="Gill Sans MT" w:cs="Calibri"/>
          <w:b/>
        </w:rPr>
        <w:t>För fler nyheter och ytterligare information besök:</w:t>
      </w:r>
    </w:p>
    <w:p w14:paraId="28443047" w14:textId="77777777" w:rsidR="00AD1226" w:rsidRPr="00AD1226" w:rsidRDefault="000928BE" w:rsidP="00AD1226">
      <w:pPr>
        <w:rPr>
          <w:rFonts w:ascii="Gill Sans MT" w:hAnsi="Gill Sans MT"/>
          <w:lang w:val="en-US"/>
        </w:rPr>
      </w:pPr>
      <w:hyperlink r:id="rId6" w:history="1">
        <w:r w:rsidR="00AD1226" w:rsidRPr="00AD1226">
          <w:rPr>
            <w:rStyle w:val="Hyperlnk"/>
            <w:rFonts w:ascii="Gill Sans MT" w:hAnsi="Gill Sans MT"/>
            <w:lang w:val="en-US"/>
          </w:rPr>
          <w:t>citygross.se/</w:t>
        </w:r>
      </w:hyperlink>
      <w:r w:rsidR="00AD1226" w:rsidRPr="00AD1226">
        <w:rPr>
          <w:rFonts w:ascii="Gill Sans MT" w:hAnsi="Gill Sans MT"/>
          <w:lang w:val="en-US"/>
        </w:rPr>
        <w:t xml:space="preserve"> </w:t>
      </w:r>
      <w:r w:rsidR="00AD1226" w:rsidRPr="00AD1226">
        <w:rPr>
          <w:rFonts w:ascii="Gill Sans MT" w:hAnsi="Gill Sans MT"/>
          <w:color w:val="000000" w:themeColor="text1"/>
          <w:lang w:val="en-US"/>
        </w:rPr>
        <w:t xml:space="preserve"> • </w:t>
      </w:r>
      <w:hyperlink r:id="rId7" w:history="1">
        <w:r w:rsidR="00AD1226" w:rsidRPr="00AD1226">
          <w:rPr>
            <w:rStyle w:val="Hyperlnk"/>
            <w:rFonts w:ascii="Gill Sans MT" w:hAnsi="Gill Sans MT"/>
            <w:lang w:val="en-US"/>
          </w:rPr>
          <w:t>mynewsdesk.com/se/city-gross</w:t>
        </w:r>
      </w:hyperlink>
      <w:r w:rsidR="00AD1226" w:rsidRPr="00AD1226">
        <w:rPr>
          <w:rFonts w:ascii="Gill Sans MT" w:hAnsi="Gill Sans MT"/>
          <w:lang w:val="en-US"/>
        </w:rPr>
        <w:t xml:space="preserve"> </w:t>
      </w:r>
    </w:p>
    <w:p w14:paraId="5AFCDF2B" w14:textId="77777777" w:rsidR="00AD1226" w:rsidRPr="00AD1226" w:rsidRDefault="00AD1226" w:rsidP="00AD1226">
      <w:pPr>
        <w:rPr>
          <w:rFonts w:ascii="Gill Sans MT" w:hAnsi="Gill Sans MT" w:cs="Calibri"/>
          <w:b/>
          <w:lang w:val="en-US"/>
        </w:rPr>
      </w:pPr>
    </w:p>
    <w:p w14:paraId="320A6A7C" w14:textId="553C8D19" w:rsidR="00AD1226" w:rsidRPr="006C4C07" w:rsidRDefault="00AD1226" w:rsidP="00AD1226">
      <w:pPr>
        <w:pStyle w:val="s2"/>
        <w:spacing w:before="0" w:beforeAutospacing="0" w:after="0" w:afterAutospacing="0"/>
        <w:rPr>
          <w:rFonts w:ascii="Helvetica Neue" w:hAnsi="Helvetica Neue"/>
          <w:i/>
          <w:iCs/>
          <w:color w:val="777777"/>
          <w:sz w:val="22"/>
          <w:szCs w:val="22"/>
        </w:rPr>
      </w:pPr>
      <w:r w:rsidRPr="00A37D14">
        <w:rPr>
          <w:rStyle w:val="s9"/>
          <w:rFonts w:ascii="Gill Sans MT" w:eastAsiaTheme="majorEastAsia" w:hAnsi="Gill Sans MT"/>
          <w:b/>
          <w:bCs/>
          <w:i/>
          <w:iCs/>
          <w:color w:val="000000"/>
          <w:sz w:val="22"/>
          <w:szCs w:val="22"/>
        </w:rPr>
        <w:t>City Gross</w:t>
      </w:r>
      <w:r w:rsidRPr="00A37D14">
        <w:rPr>
          <w:rStyle w:val="s10"/>
          <w:rFonts w:ascii="Gill Sans MT" w:eastAsiaTheme="majorEastAsia" w:hAnsi="Gill Sans MT"/>
          <w:i/>
          <w:iCs/>
          <w:color w:val="000000"/>
          <w:sz w:val="22"/>
          <w:szCs w:val="22"/>
        </w:rPr>
        <w:t> grundades 1993 och består idag av 4</w:t>
      </w:r>
      <w:r w:rsidR="000928BE">
        <w:rPr>
          <w:rStyle w:val="s10"/>
          <w:rFonts w:ascii="Gill Sans MT" w:eastAsiaTheme="majorEastAsia" w:hAnsi="Gill Sans MT"/>
          <w:i/>
          <w:iCs/>
          <w:color w:val="000000"/>
          <w:sz w:val="22"/>
          <w:szCs w:val="22"/>
        </w:rPr>
        <w:t>3</w:t>
      </w:r>
      <w:bookmarkStart w:id="0" w:name="_GoBack"/>
      <w:bookmarkEnd w:id="0"/>
      <w:r w:rsidRPr="00A37D14">
        <w:rPr>
          <w:rStyle w:val="apple-converted-space"/>
          <w:rFonts w:ascii="Gill Sans MT" w:hAnsi="Gill Sans MT"/>
          <w:color w:val="000000"/>
          <w:sz w:val="22"/>
          <w:szCs w:val="22"/>
        </w:rPr>
        <w:t> </w:t>
      </w:r>
      <w:r w:rsidRPr="00A37D14">
        <w:rPr>
          <w:rStyle w:val="s10"/>
          <w:rFonts w:ascii="Gill Sans MT" w:eastAsiaTheme="majorEastAsia" w:hAnsi="Gill Sans MT"/>
          <w:i/>
          <w:iCs/>
          <w:color w:val="000000"/>
          <w:sz w:val="22"/>
          <w:szCs w:val="22"/>
        </w:rPr>
        <w:t>stormarknader. Samtliga butiker har</w:t>
      </w:r>
      <w:r w:rsidRPr="00A37D14">
        <w:rPr>
          <w:rStyle w:val="apple-converted-space"/>
          <w:rFonts w:ascii="Gill Sans MT" w:hAnsi="Gill Sans MT"/>
          <w:color w:val="000000"/>
          <w:sz w:val="22"/>
          <w:szCs w:val="22"/>
        </w:rPr>
        <w:t> </w:t>
      </w:r>
      <w:proofErr w:type="spellStart"/>
      <w:r w:rsidRPr="00A37D14">
        <w:rPr>
          <w:rStyle w:val="s10"/>
          <w:rFonts w:ascii="Gill Sans MT" w:eastAsiaTheme="majorEastAsia" w:hAnsi="Gill Sans MT"/>
          <w:i/>
          <w:iCs/>
          <w:color w:val="000000"/>
          <w:sz w:val="22"/>
          <w:szCs w:val="22"/>
        </w:rPr>
        <w:t>butiksstyckat</w:t>
      </w:r>
      <w:proofErr w:type="spellEnd"/>
      <w:r w:rsidRPr="00A37D14">
        <w:rPr>
          <w:rStyle w:val="apple-converted-space"/>
          <w:rFonts w:ascii="Gill Sans MT" w:hAnsi="Gill Sans MT"/>
          <w:color w:val="000000"/>
          <w:sz w:val="22"/>
          <w:szCs w:val="22"/>
        </w:rPr>
        <w:t> </w:t>
      </w:r>
      <w:r w:rsidRPr="00A37D14">
        <w:rPr>
          <w:rStyle w:val="s10"/>
          <w:rFonts w:ascii="Gill Sans MT" w:eastAsiaTheme="majorEastAsia" w:hAnsi="Gill Sans MT"/>
          <w:i/>
          <w:iCs/>
          <w:color w:val="000000"/>
          <w:sz w:val="22"/>
          <w:szCs w:val="22"/>
        </w:rPr>
        <w:t>kött,</w:t>
      </w:r>
      <w:r w:rsidRPr="00A37D14">
        <w:rPr>
          <w:rStyle w:val="apple-converted-space"/>
          <w:rFonts w:ascii="Helvetica Neue" w:hAnsi="Helvetica Neue"/>
          <w:color w:val="777777"/>
          <w:sz w:val="22"/>
          <w:szCs w:val="22"/>
        </w:rPr>
        <w:t> </w:t>
      </w:r>
      <w:r w:rsidRPr="00A37D14">
        <w:rPr>
          <w:rStyle w:val="s10"/>
          <w:rFonts w:ascii="Gill Sans MT" w:eastAsiaTheme="majorEastAsia" w:hAnsi="Gill Sans MT"/>
          <w:i/>
          <w:iCs/>
          <w:color w:val="000000"/>
          <w:sz w:val="22"/>
          <w:szCs w:val="22"/>
        </w:rPr>
        <w:t>manuella fiskavdelningar, egna butiksbagerier, landets bredaste sortiment av livsmedel, ett brett sortiment inom hus, hem och fritid samt ett storhushållssortiment för näringsidkare. City Gross drivs av Bergendahls som grundades 1922 och idag ägs av familjen Bergendahl</w:t>
      </w:r>
      <w:r w:rsidRPr="00A37D14">
        <w:rPr>
          <w:rStyle w:val="apple-converted-space"/>
          <w:rFonts w:ascii="Gill Sans MT" w:hAnsi="Gill Sans MT"/>
          <w:color w:val="000000"/>
          <w:sz w:val="22"/>
          <w:szCs w:val="22"/>
        </w:rPr>
        <w:t> </w:t>
      </w:r>
      <w:proofErr w:type="spellStart"/>
      <w:r w:rsidRPr="00A37D14">
        <w:rPr>
          <w:rStyle w:val="s10"/>
          <w:rFonts w:ascii="Gill Sans MT" w:eastAsiaTheme="majorEastAsia" w:hAnsi="Gill Sans MT"/>
          <w:i/>
          <w:iCs/>
          <w:color w:val="000000"/>
          <w:sz w:val="22"/>
          <w:szCs w:val="22"/>
        </w:rPr>
        <w:t>Mylonopoulos</w:t>
      </w:r>
      <w:proofErr w:type="spellEnd"/>
      <w:r w:rsidRPr="00A37D14">
        <w:rPr>
          <w:rStyle w:val="apple-converted-space"/>
          <w:rFonts w:ascii="Gill Sans MT" w:hAnsi="Gill Sans MT"/>
          <w:color w:val="000000"/>
          <w:sz w:val="22"/>
          <w:szCs w:val="22"/>
        </w:rPr>
        <w:t> </w:t>
      </w:r>
      <w:r w:rsidRPr="00A37D14">
        <w:rPr>
          <w:rStyle w:val="s10"/>
          <w:rFonts w:ascii="Gill Sans MT" w:eastAsiaTheme="majorEastAsia" w:hAnsi="Gill Sans MT"/>
          <w:i/>
          <w:iCs/>
          <w:color w:val="000000"/>
          <w:sz w:val="22"/>
          <w:szCs w:val="22"/>
        </w:rPr>
        <w:t>i tredje och fjärde generationen.</w:t>
      </w:r>
      <w:r w:rsidRPr="00A37D14">
        <w:rPr>
          <w:rStyle w:val="s11"/>
          <w:rFonts w:ascii="Helvetica Neue" w:hAnsi="Helvetica Neue"/>
          <w:i/>
          <w:iCs/>
          <w:color w:val="777777"/>
          <w:sz w:val="22"/>
          <w:szCs w:val="22"/>
        </w:rPr>
        <w:t> </w:t>
      </w:r>
    </w:p>
    <w:p w14:paraId="54A3E62C" w14:textId="77777777" w:rsidR="00AD1226" w:rsidRPr="00554058" w:rsidRDefault="00AD1226">
      <w:pPr>
        <w:rPr>
          <w:rFonts w:ascii="Gill Sans MT" w:hAnsi="Gill Sans MT"/>
        </w:rPr>
      </w:pPr>
    </w:p>
    <w:sectPr w:rsidR="00AD1226" w:rsidRPr="00554058" w:rsidSect="00FA19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63A8"/>
    <w:multiLevelType w:val="hybridMultilevel"/>
    <w:tmpl w:val="CFD2325C"/>
    <w:lvl w:ilvl="0" w:tplc="7182F06C">
      <w:start w:val="1"/>
      <w:numFmt w:val="bullet"/>
      <w:lvlText w:val="•"/>
      <w:lvlJc w:val="left"/>
      <w:pPr>
        <w:tabs>
          <w:tab w:val="num" w:pos="720"/>
        </w:tabs>
        <w:ind w:left="720" w:hanging="360"/>
      </w:pPr>
      <w:rPr>
        <w:rFonts w:ascii="Arial" w:hAnsi="Arial" w:hint="default"/>
      </w:rPr>
    </w:lvl>
    <w:lvl w:ilvl="1" w:tplc="EEB64A14" w:tentative="1">
      <w:start w:val="1"/>
      <w:numFmt w:val="bullet"/>
      <w:lvlText w:val="•"/>
      <w:lvlJc w:val="left"/>
      <w:pPr>
        <w:tabs>
          <w:tab w:val="num" w:pos="1440"/>
        </w:tabs>
        <w:ind w:left="1440" w:hanging="360"/>
      </w:pPr>
      <w:rPr>
        <w:rFonts w:ascii="Arial" w:hAnsi="Arial" w:hint="default"/>
      </w:rPr>
    </w:lvl>
    <w:lvl w:ilvl="2" w:tplc="641A9D14" w:tentative="1">
      <w:start w:val="1"/>
      <w:numFmt w:val="bullet"/>
      <w:lvlText w:val="•"/>
      <w:lvlJc w:val="left"/>
      <w:pPr>
        <w:tabs>
          <w:tab w:val="num" w:pos="2160"/>
        </w:tabs>
        <w:ind w:left="2160" w:hanging="360"/>
      </w:pPr>
      <w:rPr>
        <w:rFonts w:ascii="Arial" w:hAnsi="Arial" w:hint="default"/>
      </w:rPr>
    </w:lvl>
    <w:lvl w:ilvl="3" w:tplc="BA12CF5A" w:tentative="1">
      <w:start w:val="1"/>
      <w:numFmt w:val="bullet"/>
      <w:lvlText w:val="•"/>
      <w:lvlJc w:val="left"/>
      <w:pPr>
        <w:tabs>
          <w:tab w:val="num" w:pos="2880"/>
        </w:tabs>
        <w:ind w:left="2880" w:hanging="360"/>
      </w:pPr>
      <w:rPr>
        <w:rFonts w:ascii="Arial" w:hAnsi="Arial" w:hint="default"/>
      </w:rPr>
    </w:lvl>
    <w:lvl w:ilvl="4" w:tplc="6FAECF9E" w:tentative="1">
      <w:start w:val="1"/>
      <w:numFmt w:val="bullet"/>
      <w:lvlText w:val="•"/>
      <w:lvlJc w:val="left"/>
      <w:pPr>
        <w:tabs>
          <w:tab w:val="num" w:pos="3600"/>
        </w:tabs>
        <w:ind w:left="3600" w:hanging="360"/>
      </w:pPr>
      <w:rPr>
        <w:rFonts w:ascii="Arial" w:hAnsi="Arial" w:hint="default"/>
      </w:rPr>
    </w:lvl>
    <w:lvl w:ilvl="5" w:tplc="9292746A" w:tentative="1">
      <w:start w:val="1"/>
      <w:numFmt w:val="bullet"/>
      <w:lvlText w:val="•"/>
      <w:lvlJc w:val="left"/>
      <w:pPr>
        <w:tabs>
          <w:tab w:val="num" w:pos="4320"/>
        </w:tabs>
        <w:ind w:left="4320" w:hanging="360"/>
      </w:pPr>
      <w:rPr>
        <w:rFonts w:ascii="Arial" w:hAnsi="Arial" w:hint="default"/>
      </w:rPr>
    </w:lvl>
    <w:lvl w:ilvl="6" w:tplc="9946838A" w:tentative="1">
      <w:start w:val="1"/>
      <w:numFmt w:val="bullet"/>
      <w:lvlText w:val="•"/>
      <w:lvlJc w:val="left"/>
      <w:pPr>
        <w:tabs>
          <w:tab w:val="num" w:pos="5040"/>
        </w:tabs>
        <w:ind w:left="5040" w:hanging="360"/>
      </w:pPr>
      <w:rPr>
        <w:rFonts w:ascii="Arial" w:hAnsi="Arial" w:hint="default"/>
      </w:rPr>
    </w:lvl>
    <w:lvl w:ilvl="7" w:tplc="C854B2D2" w:tentative="1">
      <w:start w:val="1"/>
      <w:numFmt w:val="bullet"/>
      <w:lvlText w:val="•"/>
      <w:lvlJc w:val="left"/>
      <w:pPr>
        <w:tabs>
          <w:tab w:val="num" w:pos="5760"/>
        </w:tabs>
        <w:ind w:left="5760" w:hanging="360"/>
      </w:pPr>
      <w:rPr>
        <w:rFonts w:ascii="Arial" w:hAnsi="Arial" w:hint="default"/>
      </w:rPr>
    </w:lvl>
    <w:lvl w:ilvl="8" w:tplc="D27EDD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58"/>
    <w:rsid w:val="000342BC"/>
    <w:rsid w:val="000928BE"/>
    <w:rsid w:val="000B16D3"/>
    <w:rsid w:val="0018419F"/>
    <w:rsid w:val="00191288"/>
    <w:rsid w:val="001B4BAE"/>
    <w:rsid w:val="001F140C"/>
    <w:rsid w:val="002142DA"/>
    <w:rsid w:val="00266C13"/>
    <w:rsid w:val="00346F67"/>
    <w:rsid w:val="003E23EB"/>
    <w:rsid w:val="004420C4"/>
    <w:rsid w:val="00456F06"/>
    <w:rsid w:val="004D7B0E"/>
    <w:rsid w:val="004E2E1D"/>
    <w:rsid w:val="004E3CE3"/>
    <w:rsid w:val="00504257"/>
    <w:rsid w:val="00554058"/>
    <w:rsid w:val="00624E24"/>
    <w:rsid w:val="006616F4"/>
    <w:rsid w:val="00760D1C"/>
    <w:rsid w:val="007D7CCC"/>
    <w:rsid w:val="008C113C"/>
    <w:rsid w:val="008D32D2"/>
    <w:rsid w:val="009A4DAE"/>
    <w:rsid w:val="00A36E45"/>
    <w:rsid w:val="00A46C42"/>
    <w:rsid w:val="00A9009E"/>
    <w:rsid w:val="00AD1226"/>
    <w:rsid w:val="00AD3262"/>
    <w:rsid w:val="00B66F32"/>
    <w:rsid w:val="00C46B0A"/>
    <w:rsid w:val="00D2156C"/>
    <w:rsid w:val="00D30B79"/>
    <w:rsid w:val="00EC592E"/>
    <w:rsid w:val="00EE203B"/>
    <w:rsid w:val="00F275BE"/>
    <w:rsid w:val="00F82B32"/>
    <w:rsid w:val="00FA1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C6B6E2D"/>
  <w15:chartTrackingRefBased/>
  <w15:docId w15:val="{87C56D58-CA1F-F448-A9EF-4459BF8B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BC"/>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4">
    <w:name w:val="s4"/>
    <w:basedOn w:val="Standardstycketeckensnitt"/>
    <w:rsid w:val="009A4DAE"/>
  </w:style>
  <w:style w:type="character" w:styleId="Hyperlnk">
    <w:name w:val="Hyperlink"/>
    <w:basedOn w:val="Standardstycketeckensnitt"/>
    <w:uiPriority w:val="99"/>
    <w:unhideWhenUsed/>
    <w:rsid w:val="00AD1226"/>
    <w:rPr>
      <w:color w:val="0563C1" w:themeColor="hyperlink"/>
      <w:u w:val="single"/>
    </w:rPr>
  </w:style>
  <w:style w:type="character" w:customStyle="1" w:styleId="apple-converted-space">
    <w:name w:val="apple-converted-space"/>
    <w:basedOn w:val="Standardstycketeckensnitt"/>
    <w:rsid w:val="00AD1226"/>
  </w:style>
  <w:style w:type="paragraph" w:customStyle="1" w:styleId="s2">
    <w:name w:val="s2"/>
    <w:basedOn w:val="Normal"/>
    <w:rsid w:val="00AD1226"/>
    <w:pPr>
      <w:spacing w:before="100" w:beforeAutospacing="1" w:after="100" w:afterAutospacing="1"/>
    </w:pPr>
  </w:style>
  <w:style w:type="character" w:customStyle="1" w:styleId="s9">
    <w:name w:val="s9"/>
    <w:basedOn w:val="Standardstycketeckensnitt"/>
    <w:rsid w:val="00AD1226"/>
  </w:style>
  <w:style w:type="character" w:customStyle="1" w:styleId="s10">
    <w:name w:val="s10"/>
    <w:basedOn w:val="Standardstycketeckensnitt"/>
    <w:rsid w:val="00AD1226"/>
  </w:style>
  <w:style w:type="character" w:customStyle="1" w:styleId="s11">
    <w:name w:val="s11"/>
    <w:basedOn w:val="Standardstycketeckensnitt"/>
    <w:rsid w:val="00AD1226"/>
  </w:style>
  <w:style w:type="character" w:styleId="Betoning">
    <w:name w:val="Emphasis"/>
    <w:basedOn w:val="Standardstycketeckensnitt"/>
    <w:uiPriority w:val="20"/>
    <w:qFormat/>
    <w:rsid w:val="00456F06"/>
    <w:rPr>
      <w:i/>
      <w:iCs/>
    </w:rPr>
  </w:style>
  <w:style w:type="paragraph" w:styleId="Normalwebb">
    <w:name w:val="Normal (Web)"/>
    <w:basedOn w:val="Normal"/>
    <w:uiPriority w:val="99"/>
    <w:semiHidden/>
    <w:unhideWhenUsed/>
    <w:rsid w:val="000342BC"/>
    <w:pPr>
      <w:spacing w:before="100" w:beforeAutospacing="1" w:after="100" w:afterAutospacing="1"/>
    </w:pPr>
  </w:style>
  <w:style w:type="character" w:styleId="Stark">
    <w:name w:val="Strong"/>
    <w:basedOn w:val="Standardstycketeckensnitt"/>
    <w:uiPriority w:val="22"/>
    <w:qFormat/>
    <w:rsid w:val="0018419F"/>
    <w:rPr>
      <w:b/>
      <w:bCs/>
    </w:rPr>
  </w:style>
  <w:style w:type="paragraph" w:styleId="Ballongtext">
    <w:name w:val="Balloon Text"/>
    <w:basedOn w:val="Normal"/>
    <w:link w:val="BallongtextChar"/>
    <w:uiPriority w:val="99"/>
    <w:semiHidden/>
    <w:unhideWhenUsed/>
    <w:rsid w:val="004E2E1D"/>
    <w:rPr>
      <w:sz w:val="18"/>
      <w:szCs w:val="18"/>
    </w:rPr>
  </w:style>
  <w:style w:type="character" w:customStyle="1" w:styleId="BallongtextChar">
    <w:name w:val="Ballongtext Char"/>
    <w:basedOn w:val="Standardstycketeckensnitt"/>
    <w:link w:val="Ballongtext"/>
    <w:uiPriority w:val="99"/>
    <w:semiHidden/>
    <w:rsid w:val="004E2E1D"/>
    <w:rPr>
      <w:rFonts w:ascii="Times New Roman" w:eastAsia="Times New Roman" w:hAnsi="Times New Roman" w:cs="Times New Roman"/>
      <w:sz w:val="18"/>
      <w:szCs w:val="18"/>
      <w:lang w:eastAsia="sv-SE"/>
    </w:rPr>
  </w:style>
  <w:style w:type="character" w:styleId="Kommentarsreferens">
    <w:name w:val="annotation reference"/>
    <w:basedOn w:val="Standardstycketeckensnitt"/>
    <w:uiPriority w:val="99"/>
    <w:semiHidden/>
    <w:unhideWhenUsed/>
    <w:rsid w:val="004E2E1D"/>
    <w:rPr>
      <w:sz w:val="16"/>
      <w:szCs w:val="16"/>
    </w:rPr>
  </w:style>
  <w:style w:type="paragraph" w:styleId="Kommentarer">
    <w:name w:val="annotation text"/>
    <w:basedOn w:val="Normal"/>
    <w:link w:val="KommentarerChar"/>
    <w:uiPriority w:val="99"/>
    <w:semiHidden/>
    <w:unhideWhenUsed/>
    <w:rsid w:val="004E2E1D"/>
    <w:rPr>
      <w:sz w:val="20"/>
      <w:szCs w:val="20"/>
    </w:rPr>
  </w:style>
  <w:style w:type="character" w:customStyle="1" w:styleId="KommentarerChar">
    <w:name w:val="Kommentarer Char"/>
    <w:basedOn w:val="Standardstycketeckensnitt"/>
    <w:link w:val="Kommentarer"/>
    <w:uiPriority w:val="99"/>
    <w:semiHidden/>
    <w:rsid w:val="004E2E1D"/>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E2E1D"/>
    <w:rPr>
      <w:b/>
      <w:bCs/>
    </w:rPr>
  </w:style>
  <w:style w:type="character" w:customStyle="1" w:styleId="KommentarsmneChar">
    <w:name w:val="Kommentarsämne Char"/>
    <w:basedOn w:val="KommentarerChar"/>
    <w:link w:val="Kommentarsmne"/>
    <w:uiPriority w:val="99"/>
    <w:semiHidden/>
    <w:rsid w:val="004E2E1D"/>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EE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2905">
      <w:bodyDiv w:val="1"/>
      <w:marLeft w:val="0"/>
      <w:marRight w:val="0"/>
      <w:marTop w:val="0"/>
      <w:marBottom w:val="0"/>
      <w:divBdr>
        <w:top w:val="none" w:sz="0" w:space="0" w:color="auto"/>
        <w:left w:val="none" w:sz="0" w:space="0" w:color="auto"/>
        <w:bottom w:val="none" w:sz="0" w:space="0" w:color="auto"/>
        <w:right w:val="none" w:sz="0" w:space="0" w:color="auto"/>
      </w:divBdr>
    </w:div>
    <w:div w:id="144008409">
      <w:bodyDiv w:val="1"/>
      <w:marLeft w:val="0"/>
      <w:marRight w:val="0"/>
      <w:marTop w:val="0"/>
      <w:marBottom w:val="0"/>
      <w:divBdr>
        <w:top w:val="none" w:sz="0" w:space="0" w:color="auto"/>
        <w:left w:val="none" w:sz="0" w:space="0" w:color="auto"/>
        <w:bottom w:val="none" w:sz="0" w:space="0" w:color="auto"/>
        <w:right w:val="none" w:sz="0" w:space="0" w:color="auto"/>
      </w:divBdr>
    </w:div>
    <w:div w:id="255527107">
      <w:bodyDiv w:val="1"/>
      <w:marLeft w:val="0"/>
      <w:marRight w:val="0"/>
      <w:marTop w:val="0"/>
      <w:marBottom w:val="0"/>
      <w:divBdr>
        <w:top w:val="none" w:sz="0" w:space="0" w:color="auto"/>
        <w:left w:val="none" w:sz="0" w:space="0" w:color="auto"/>
        <w:bottom w:val="none" w:sz="0" w:space="0" w:color="auto"/>
        <w:right w:val="none" w:sz="0" w:space="0" w:color="auto"/>
      </w:divBdr>
    </w:div>
    <w:div w:id="387386805">
      <w:bodyDiv w:val="1"/>
      <w:marLeft w:val="0"/>
      <w:marRight w:val="0"/>
      <w:marTop w:val="0"/>
      <w:marBottom w:val="0"/>
      <w:divBdr>
        <w:top w:val="none" w:sz="0" w:space="0" w:color="auto"/>
        <w:left w:val="none" w:sz="0" w:space="0" w:color="auto"/>
        <w:bottom w:val="none" w:sz="0" w:space="0" w:color="auto"/>
        <w:right w:val="none" w:sz="0" w:space="0" w:color="auto"/>
      </w:divBdr>
    </w:div>
    <w:div w:id="408162937">
      <w:bodyDiv w:val="1"/>
      <w:marLeft w:val="0"/>
      <w:marRight w:val="0"/>
      <w:marTop w:val="0"/>
      <w:marBottom w:val="0"/>
      <w:divBdr>
        <w:top w:val="none" w:sz="0" w:space="0" w:color="auto"/>
        <w:left w:val="none" w:sz="0" w:space="0" w:color="auto"/>
        <w:bottom w:val="none" w:sz="0" w:space="0" w:color="auto"/>
        <w:right w:val="none" w:sz="0" w:space="0" w:color="auto"/>
      </w:divBdr>
    </w:div>
    <w:div w:id="617563631">
      <w:bodyDiv w:val="1"/>
      <w:marLeft w:val="0"/>
      <w:marRight w:val="0"/>
      <w:marTop w:val="0"/>
      <w:marBottom w:val="0"/>
      <w:divBdr>
        <w:top w:val="none" w:sz="0" w:space="0" w:color="auto"/>
        <w:left w:val="none" w:sz="0" w:space="0" w:color="auto"/>
        <w:bottom w:val="none" w:sz="0" w:space="0" w:color="auto"/>
        <w:right w:val="none" w:sz="0" w:space="0" w:color="auto"/>
      </w:divBdr>
    </w:div>
    <w:div w:id="757823646">
      <w:bodyDiv w:val="1"/>
      <w:marLeft w:val="0"/>
      <w:marRight w:val="0"/>
      <w:marTop w:val="0"/>
      <w:marBottom w:val="0"/>
      <w:divBdr>
        <w:top w:val="none" w:sz="0" w:space="0" w:color="auto"/>
        <w:left w:val="none" w:sz="0" w:space="0" w:color="auto"/>
        <w:bottom w:val="none" w:sz="0" w:space="0" w:color="auto"/>
        <w:right w:val="none" w:sz="0" w:space="0" w:color="auto"/>
      </w:divBdr>
    </w:div>
    <w:div w:id="768114082">
      <w:bodyDiv w:val="1"/>
      <w:marLeft w:val="0"/>
      <w:marRight w:val="0"/>
      <w:marTop w:val="0"/>
      <w:marBottom w:val="0"/>
      <w:divBdr>
        <w:top w:val="none" w:sz="0" w:space="0" w:color="auto"/>
        <w:left w:val="none" w:sz="0" w:space="0" w:color="auto"/>
        <w:bottom w:val="none" w:sz="0" w:space="0" w:color="auto"/>
        <w:right w:val="none" w:sz="0" w:space="0" w:color="auto"/>
      </w:divBdr>
    </w:div>
    <w:div w:id="828062698">
      <w:bodyDiv w:val="1"/>
      <w:marLeft w:val="0"/>
      <w:marRight w:val="0"/>
      <w:marTop w:val="0"/>
      <w:marBottom w:val="0"/>
      <w:divBdr>
        <w:top w:val="none" w:sz="0" w:space="0" w:color="auto"/>
        <w:left w:val="none" w:sz="0" w:space="0" w:color="auto"/>
        <w:bottom w:val="none" w:sz="0" w:space="0" w:color="auto"/>
        <w:right w:val="none" w:sz="0" w:space="0" w:color="auto"/>
      </w:divBdr>
    </w:div>
    <w:div w:id="1020933681">
      <w:bodyDiv w:val="1"/>
      <w:marLeft w:val="0"/>
      <w:marRight w:val="0"/>
      <w:marTop w:val="0"/>
      <w:marBottom w:val="0"/>
      <w:divBdr>
        <w:top w:val="none" w:sz="0" w:space="0" w:color="auto"/>
        <w:left w:val="none" w:sz="0" w:space="0" w:color="auto"/>
        <w:bottom w:val="none" w:sz="0" w:space="0" w:color="auto"/>
        <w:right w:val="none" w:sz="0" w:space="0" w:color="auto"/>
      </w:divBdr>
    </w:div>
    <w:div w:id="1072196348">
      <w:bodyDiv w:val="1"/>
      <w:marLeft w:val="0"/>
      <w:marRight w:val="0"/>
      <w:marTop w:val="0"/>
      <w:marBottom w:val="0"/>
      <w:divBdr>
        <w:top w:val="none" w:sz="0" w:space="0" w:color="auto"/>
        <w:left w:val="none" w:sz="0" w:space="0" w:color="auto"/>
        <w:bottom w:val="none" w:sz="0" w:space="0" w:color="auto"/>
        <w:right w:val="none" w:sz="0" w:space="0" w:color="auto"/>
      </w:divBdr>
    </w:div>
    <w:div w:id="1497260688">
      <w:bodyDiv w:val="1"/>
      <w:marLeft w:val="0"/>
      <w:marRight w:val="0"/>
      <w:marTop w:val="0"/>
      <w:marBottom w:val="0"/>
      <w:divBdr>
        <w:top w:val="none" w:sz="0" w:space="0" w:color="auto"/>
        <w:left w:val="none" w:sz="0" w:space="0" w:color="auto"/>
        <w:bottom w:val="none" w:sz="0" w:space="0" w:color="auto"/>
        <w:right w:val="none" w:sz="0" w:space="0" w:color="auto"/>
      </w:divBdr>
    </w:div>
    <w:div w:id="1585842532">
      <w:bodyDiv w:val="1"/>
      <w:marLeft w:val="0"/>
      <w:marRight w:val="0"/>
      <w:marTop w:val="0"/>
      <w:marBottom w:val="0"/>
      <w:divBdr>
        <w:top w:val="none" w:sz="0" w:space="0" w:color="auto"/>
        <w:left w:val="none" w:sz="0" w:space="0" w:color="auto"/>
        <w:bottom w:val="none" w:sz="0" w:space="0" w:color="auto"/>
        <w:right w:val="none" w:sz="0" w:space="0" w:color="auto"/>
      </w:divBdr>
    </w:div>
    <w:div w:id="1614944779">
      <w:bodyDiv w:val="1"/>
      <w:marLeft w:val="0"/>
      <w:marRight w:val="0"/>
      <w:marTop w:val="0"/>
      <w:marBottom w:val="0"/>
      <w:divBdr>
        <w:top w:val="none" w:sz="0" w:space="0" w:color="auto"/>
        <w:left w:val="none" w:sz="0" w:space="0" w:color="auto"/>
        <w:bottom w:val="none" w:sz="0" w:space="0" w:color="auto"/>
        <w:right w:val="none" w:sz="0" w:space="0" w:color="auto"/>
      </w:divBdr>
    </w:div>
    <w:div w:id="16176401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231">
          <w:marLeft w:val="720"/>
          <w:marRight w:val="0"/>
          <w:marTop w:val="200"/>
          <w:marBottom w:val="0"/>
          <w:divBdr>
            <w:top w:val="none" w:sz="0" w:space="0" w:color="auto"/>
            <w:left w:val="none" w:sz="0" w:space="0" w:color="auto"/>
            <w:bottom w:val="none" w:sz="0" w:space="0" w:color="auto"/>
            <w:right w:val="none" w:sz="0" w:space="0" w:color="auto"/>
          </w:divBdr>
        </w:div>
      </w:divsChild>
    </w:div>
    <w:div w:id="1839229115">
      <w:bodyDiv w:val="1"/>
      <w:marLeft w:val="0"/>
      <w:marRight w:val="0"/>
      <w:marTop w:val="0"/>
      <w:marBottom w:val="0"/>
      <w:divBdr>
        <w:top w:val="none" w:sz="0" w:space="0" w:color="auto"/>
        <w:left w:val="none" w:sz="0" w:space="0" w:color="auto"/>
        <w:bottom w:val="none" w:sz="0" w:space="0" w:color="auto"/>
        <w:right w:val="none" w:sz="0" w:space="0" w:color="auto"/>
      </w:divBdr>
    </w:div>
    <w:div w:id="1907109566">
      <w:bodyDiv w:val="1"/>
      <w:marLeft w:val="0"/>
      <w:marRight w:val="0"/>
      <w:marTop w:val="0"/>
      <w:marBottom w:val="0"/>
      <w:divBdr>
        <w:top w:val="none" w:sz="0" w:space="0" w:color="auto"/>
        <w:left w:val="none" w:sz="0" w:space="0" w:color="auto"/>
        <w:bottom w:val="none" w:sz="0" w:space="0" w:color="auto"/>
        <w:right w:val="none" w:sz="0" w:space="0" w:color="auto"/>
      </w:divBdr>
    </w:div>
    <w:div w:id="19234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newsdesk.com/se/city-gr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gross.se/" TargetMode="External"/><Relationship Id="rId5" Type="http://schemas.openxmlformats.org/officeDocument/2006/relationships/hyperlink" Target="mailto:daniel.forss@bergendahls.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Stensson</dc:creator>
  <cp:keywords/>
  <dc:description/>
  <cp:lastModifiedBy>Hanna Stensson</cp:lastModifiedBy>
  <cp:revision>2</cp:revision>
  <dcterms:created xsi:type="dcterms:W3CDTF">2019-05-23T13:03:00Z</dcterms:created>
  <dcterms:modified xsi:type="dcterms:W3CDTF">2019-05-23T13:03:00Z</dcterms:modified>
</cp:coreProperties>
</file>