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2FBD" w14:textId="77777777" w:rsidR="00A462BB" w:rsidRDefault="00A462BB"/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301"/>
        <w:gridCol w:w="4752"/>
      </w:tblGrid>
      <w:tr w:rsidR="00563431" w14:paraId="0D352BF1" w14:textId="77777777" w:rsidTr="00200448">
        <w:tc>
          <w:tcPr>
            <w:tcW w:w="2802" w:type="dxa"/>
          </w:tcPr>
          <w:p w14:paraId="0E812468" w14:textId="77777777" w:rsidR="00563431" w:rsidRDefault="00563431" w:rsidP="00200448">
            <w:pPr>
              <w:pStyle w:val="Rubrik1"/>
            </w:pPr>
            <w:r>
              <w:t>Pressrelease</w:t>
            </w:r>
          </w:p>
        </w:tc>
        <w:tc>
          <w:tcPr>
            <w:tcW w:w="2301" w:type="dxa"/>
          </w:tcPr>
          <w:p w14:paraId="0B5E54DE" w14:textId="77777777" w:rsidR="00563431" w:rsidRDefault="00563431" w:rsidP="00200448"/>
        </w:tc>
        <w:tc>
          <w:tcPr>
            <w:tcW w:w="4752" w:type="dxa"/>
            <w:vMerge w:val="restart"/>
          </w:tcPr>
          <w:p w14:paraId="3CEA8D22" w14:textId="77777777" w:rsidR="00563431" w:rsidRDefault="00563431" w:rsidP="00200448">
            <w:r>
              <w:rPr>
                <w:noProof/>
                <w:lang w:eastAsia="sv-SE"/>
              </w:rPr>
              <w:drawing>
                <wp:inline distT="0" distB="0" distL="0" distR="0" wp14:anchorId="1EE622FB" wp14:editId="7DD8B3A6">
                  <wp:extent cx="2878455" cy="805180"/>
                  <wp:effectExtent l="0" t="0" r="0" b="0"/>
                  <wp:docPr id="1" name="Bildobjekt 1" descr="Subcontractor_s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contractor_s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431" w14:paraId="2605B28B" w14:textId="77777777" w:rsidTr="00200448">
        <w:tc>
          <w:tcPr>
            <w:tcW w:w="2802" w:type="dxa"/>
          </w:tcPr>
          <w:p w14:paraId="4BE3872E" w14:textId="77777777" w:rsidR="00563431" w:rsidRDefault="00563431" w:rsidP="00200448">
            <w:r>
              <w:t>Elmia AB</w:t>
            </w:r>
          </w:p>
        </w:tc>
        <w:tc>
          <w:tcPr>
            <w:tcW w:w="2301" w:type="dxa"/>
          </w:tcPr>
          <w:p w14:paraId="72C5C640" w14:textId="77777777" w:rsidR="00563431" w:rsidRDefault="00563431" w:rsidP="00200448"/>
        </w:tc>
        <w:tc>
          <w:tcPr>
            <w:tcW w:w="4752" w:type="dxa"/>
            <w:vMerge/>
          </w:tcPr>
          <w:p w14:paraId="28537D96" w14:textId="77777777" w:rsidR="00563431" w:rsidRDefault="00563431" w:rsidP="00200448"/>
        </w:tc>
      </w:tr>
      <w:tr w:rsidR="00563431" w14:paraId="0CD7EEF6" w14:textId="77777777" w:rsidTr="00200448">
        <w:tc>
          <w:tcPr>
            <w:tcW w:w="2802" w:type="dxa"/>
          </w:tcPr>
          <w:p w14:paraId="439F4A2C" w14:textId="362576A2" w:rsidR="00563431" w:rsidRDefault="001603C4" w:rsidP="00200448">
            <w:r w:rsidRPr="001603C4">
              <w:t>2014-10-14</w:t>
            </w:r>
          </w:p>
        </w:tc>
        <w:tc>
          <w:tcPr>
            <w:tcW w:w="2301" w:type="dxa"/>
          </w:tcPr>
          <w:p w14:paraId="50ED655B" w14:textId="77777777" w:rsidR="00563431" w:rsidRDefault="00563431" w:rsidP="00200448"/>
        </w:tc>
        <w:tc>
          <w:tcPr>
            <w:tcW w:w="4752" w:type="dxa"/>
            <w:vMerge/>
          </w:tcPr>
          <w:p w14:paraId="3E563910" w14:textId="77777777" w:rsidR="00563431" w:rsidRDefault="00563431" w:rsidP="00200448"/>
        </w:tc>
      </w:tr>
      <w:tr w:rsidR="00563431" w14:paraId="18B24BFF" w14:textId="77777777" w:rsidTr="00200448">
        <w:tc>
          <w:tcPr>
            <w:tcW w:w="2802" w:type="dxa"/>
          </w:tcPr>
          <w:p w14:paraId="52F7062B" w14:textId="77777777" w:rsidR="00563431" w:rsidRDefault="00563431" w:rsidP="00200448"/>
        </w:tc>
        <w:tc>
          <w:tcPr>
            <w:tcW w:w="2301" w:type="dxa"/>
          </w:tcPr>
          <w:p w14:paraId="69B47F4D" w14:textId="77777777" w:rsidR="00563431" w:rsidRDefault="00563431" w:rsidP="00200448"/>
        </w:tc>
        <w:tc>
          <w:tcPr>
            <w:tcW w:w="4752" w:type="dxa"/>
            <w:vMerge/>
          </w:tcPr>
          <w:p w14:paraId="4C84AB73" w14:textId="77777777" w:rsidR="00563431" w:rsidRDefault="00563431" w:rsidP="00200448"/>
        </w:tc>
      </w:tr>
      <w:tr w:rsidR="00563431" w14:paraId="43C350D1" w14:textId="77777777" w:rsidTr="00200448">
        <w:tc>
          <w:tcPr>
            <w:tcW w:w="2802" w:type="dxa"/>
          </w:tcPr>
          <w:p w14:paraId="0B1A3AB9" w14:textId="77777777" w:rsidR="00563431" w:rsidRDefault="00563431" w:rsidP="00200448"/>
        </w:tc>
        <w:tc>
          <w:tcPr>
            <w:tcW w:w="2301" w:type="dxa"/>
          </w:tcPr>
          <w:p w14:paraId="084B90D2" w14:textId="77777777" w:rsidR="00563431" w:rsidRDefault="00563431" w:rsidP="00200448"/>
        </w:tc>
        <w:tc>
          <w:tcPr>
            <w:tcW w:w="4752" w:type="dxa"/>
            <w:vMerge/>
          </w:tcPr>
          <w:p w14:paraId="55FF71F3" w14:textId="77777777" w:rsidR="00563431" w:rsidRDefault="00563431" w:rsidP="00200448"/>
        </w:tc>
      </w:tr>
      <w:tr w:rsidR="00563431" w14:paraId="70A93CB6" w14:textId="77777777" w:rsidTr="00200448">
        <w:tc>
          <w:tcPr>
            <w:tcW w:w="2802" w:type="dxa"/>
          </w:tcPr>
          <w:p w14:paraId="37003E17" w14:textId="77777777" w:rsidR="00563431" w:rsidRDefault="00563431" w:rsidP="00200448"/>
        </w:tc>
        <w:tc>
          <w:tcPr>
            <w:tcW w:w="2301" w:type="dxa"/>
          </w:tcPr>
          <w:p w14:paraId="1F5ABBDE" w14:textId="77777777" w:rsidR="00563431" w:rsidRDefault="00563431" w:rsidP="00200448"/>
        </w:tc>
        <w:tc>
          <w:tcPr>
            <w:tcW w:w="4752" w:type="dxa"/>
            <w:vMerge/>
          </w:tcPr>
          <w:p w14:paraId="76E6005F" w14:textId="77777777" w:rsidR="00563431" w:rsidRDefault="00563431" w:rsidP="00200448"/>
        </w:tc>
      </w:tr>
      <w:tr w:rsidR="00563431" w14:paraId="3DDF3B32" w14:textId="77777777" w:rsidTr="00200448">
        <w:tc>
          <w:tcPr>
            <w:tcW w:w="2802" w:type="dxa"/>
          </w:tcPr>
          <w:p w14:paraId="278B0A3B" w14:textId="77777777" w:rsidR="00563431" w:rsidRDefault="00563431" w:rsidP="00200448"/>
        </w:tc>
        <w:tc>
          <w:tcPr>
            <w:tcW w:w="2301" w:type="dxa"/>
          </w:tcPr>
          <w:p w14:paraId="1C143381" w14:textId="77777777" w:rsidR="00563431" w:rsidRDefault="00563431" w:rsidP="00200448"/>
        </w:tc>
        <w:tc>
          <w:tcPr>
            <w:tcW w:w="4752" w:type="dxa"/>
            <w:vMerge/>
          </w:tcPr>
          <w:p w14:paraId="4E08ACEF" w14:textId="77777777" w:rsidR="00563431" w:rsidRDefault="00563431" w:rsidP="00200448"/>
        </w:tc>
      </w:tr>
      <w:tr w:rsidR="00563431" w14:paraId="1E77C898" w14:textId="77777777" w:rsidTr="00200448">
        <w:tc>
          <w:tcPr>
            <w:tcW w:w="2802" w:type="dxa"/>
          </w:tcPr>
          <w:p w14:paraId="37EEB5FF" w14:textId="77777777" w:rsidR="00563431" w:rsidRDefault="00563431" w:rsidP="00200448"/>
        </w:tc>
        <w:tc>
          <w:tcPr>
            <w:tcW w:w="2301" w:type="dxa"/>
          </w:tcPr>
          <w:p w14:paraId="5BC8C064" w14:textId="77777777" w:rsidR="00563431" w:rsidRDefault="00563431" w:rsidP="00200448"/>
        </w:tc>
        <w:tc>
          <w:tcPr>
            <w:tcW w:w="4752" w:type="dxa"/>
            <w:vMerge/>
          </w:tcPr>
          <w:p w14:paraId="3F89A47B" w14:textId="77777777" w:rsidR="00563431" w:rsidRDefault="00563431" w:rsidP="00200448"/>
        </w:tc>
      </w:tr>
      <w:tr w:rsidR="00563431" w14:paraId="3A8C59D1" w14:textId="77777777" w:rsidTr="00200448">
        <w:tc>
          <w:tcPr>
            <w:tcW w:w="2802" w:type="dxa"/>
          </w:tcPr>
          <w:p w14:paraId="745734C0" w14:textId="77777777" w:rsidR="00563431" w:rsidRDefault="00563431" w:rsidP="00200448"/>
        </w:tc>
        <w:tc>
          <w:tcPr>
            <w:tcW w:w="2301" w:type="dxa"/>
          </w:tcPr>
          <w:p w14:paraId="508F992B" w14:textId="77777777" w:rsidR="00563431" w:rsidRDefault="00563431" w:rsidP="00200448"/>
        </w:tc>
        <w:tc>
          <w:tcPr>
            <w:tcW w:w="4752" w:type="dxa"/>
            <w:vMerge/>
          </w:tcPr>
          <w:p w14:paraId="2FF3E45C" w14:textId="77777777" w:rsidR="00563431" w:rsidRDefault="00563431" w:rsidP="00200448"/>
        </w:tc>
      </w:tr>
      <w:tr w:rsidR="00563431" w14:paraId="15F30163" w14:textId="77777777" w:rsidTr="00200448">
        <w:tc>
          <w:tcPr>
            <w:tcW w:w="2802" w:type="dxa"/>
          </w:tcPr>
          <w:p w14:paraId="355E69D6" w14:textId="77777777" w:rsidR="00563431" w:rsidRDefault="00563431" w:rsidP="00200448"/>
        </w:tc>
        <w:tc>
          <w:tcPr>
            <w:tcW w:w="2301" w:type="dxa"/>
          </w:tcPr>
          <w:p w14:paraId="020F1874" w14:textId="77777777" w:rsidR="00563431" w:rsidRDefault="00563431" w:rsidP="00200448"/>
        </w:tc>
        <w:tc>
          <w:tcPr>
            <w:tcW w:w="4752" w:type="dxa"/>
            <w:vMerge/>
          </w:tcPr>
          <w:p w14:paraId="1829C839" w14:textId="77777777" w:rsidR="00563431" w:rsidRDefault="00563431" w:rsidP="00200448"/>
        </w:tc>
      </w:tr>
      <w:tr w:rsidR="00563431" w14:paraId="6634B569" w14:textId="77777777" w:rsidTr="00200448">
        <w:tc>
          <w:tcPr>
            <w:tcW w:w="2802" w:type="dxa"/>
          </w:tcPr>
          <w:p w14:paraId="2688F2CE" w14:textId="77777777" w:rsidR="00563431" w:rsidRDefault="00563431" w:rsidP="00200448"/>
        </w:tc>
        <w:tc>
          <w:tcPr>
            <w:tcW w:w="2301" w:type="dxa"/>
          </w:tcPr>
          <w:p w14:paraId="6ED79962" w14:textId="77777777" w:rsidR="00563431" w:rsidRDefault="00563431" w:rsidP="00200448"/>
        </w:tc>
        <w:tc>
          <w:tcPr>
            <w:tcW w:w="4752" w:type="dxa"/>
            <w:vMerge/>
          </w:tcPr>
          <w:p w14:paraId="6024288E" w14:textId="77777777" w:rsidR="00563431" w:rsidRDefault="00563431" w:rsidP="00200448"/>
        </w:tc>
      </w:tr>
      <w:tr w:rsidR="00563431" w14:paraId="022416BB" w14:textId="77777777" w:rsidTr="00200448">
        <w:tc>
          <w:tcPr>
            <w:tcW w:w="2802" w:type="dxa"/>
          </w:tcPr>
          <w:p w14:paraId="0F207795" w14:textId="77777777" w:rsidR="00563431" w:rsidRDefault="00563431" w:rsidP="00200448"/>
        </w:tc>
        <w:tc>
          <w:tcPr>
            <w:tcW w:w="2301" w:type="dxa"/>
          </w:tcPr>
          <w:p w14:paraId="6B983AF6" w14:textId="77777777" w:rsidR="00563431" w:rsidRDefault="00563431" w:rsidP="00200448"/>
        </w:tc>
        <w:tc>
          <w:tcPr>
            <w:tcW w:w="4752" w:type="dxa"/>
            <w:vMerge/>
          </w:tcPr>
          <w:p w14:paraId="4A1AD32C" w14:textId="77777777" w:rsidR="00563431" w:rsidRDefault="00563431" w:rsidP="00200448"/>
        </w:tc>
      </w:tr>
    </w:tbl>
    <w:p w14:paraId="2C21C680" w14:textId="77777777" w:rsidR="008B4C34" w:rsidRDefault="006807E9" w:rsidP="00421E41">
      <w:pPr>
        <w:rPr>
          <w:b/>
          <w:sz w:val="44"/>
          <w:szCs w:val="44"/>
        </w:rPr>
      </w:pPr>
      <w:r>
        <w:rPr>
          <w:b/>
          <w:sz w:val="44"/>
          <w:szCs w:val="44"/>
        </w:rPr>
        <w:t>Innovationsguru</w:t>
      </w:r>
      <w:r w:rsidR="00421E41" w:rsidRPr="00421E41">
        <w:rPr>
          <w:b/>
          <w:sz w:val="44"/>
          <w:szCs w:val="44"/>
        </w:rPr>
        <w:t xml:space="preserve"> med världsnyheter </w:t>
      </w:r>
    </w:p>
    <w:p w14:paraId="3D88ABF2" w14:textId="0FFCF10E" w:rsidR="00421E41" w:rsidRPr="00421E41" w:rsidRDefault="008B4C34" w:rsidP="00421E4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– </w:t>
      </w:r>
      <w:r w:rsidRPr="00421E41">
        <w:rPr>
          <w:b/>
          <w:sz w:val="44"/>
          <w:szCs w:val="44"/>
        </w:rPr>
        <w:t>tillbaka</w:t>
      </w:r>
      <w:r>
        <w:rPr>
          <w:b/>
          <w:sz w:val="44"/>
          <w:szCs w:val="44"/>
        </w:rPr>
        <w:t xml:space="preserve"> på Elmia Subcontractor</w:t>
      </w:r>
    </w:p>
    <w:p w14:paraId="3F393C9B" w14:textId="77777777" w:rsidR="00421E41" w:rsidRPr="00421E41" w:rsidRDefault="00421E41" w:rsidP="00421E41">
      <w:pPr>
        <w:rPr>
          <w:b/>
        </w:rPr>
      </w:pPr>
    </w:p>
    <w:p w14:paraId="3F507F63" w14:textId="0E52E89D" w:rsidR="00200448" w:rsidRDefault="00421E41" w:rsidP="00421E41">
      <w:pPr>
        <w:rPr>
          <w:b/>
          <w:sz w:val="24"/>
        </w:rPr>
      </w:pPr>
      <w:r w:rsidRPr="00421E41">
        <w:rPr>
          <w:b/>
          <w:sz w:val="24"/>
        </w:rPr>
        <w:t>En 3D-printer som kan skriva ut två material samtidigt, bioplast av krabbskal och printning i 4D.</w:t>
      </w:r>
      <w:r w:rsidR="00200448">
        <w:rPr>
          <w:b/>
          <w:sz w:val="24"/>
        </w:rPr>
        <w:t xml:space="preserve"> </w:t>
      </w:r>
      <w:r w:rsidR="006807E9">
        <w:rPr>
          <w:b/>
          <w:sz w:val="24"/>
        </w:rPr>
        <w:t>Innovationsguru</w:t>
      </w:r>
      <w:r w:rsidR="000B7402">
        <w:rPr>
          <w:b/>
          <w:sz w:val="24"/>
        </w:rPr>
        <w:t xml:space="preserve">n </w:t>
      </w:r>
      <w:r w:rsidR="00E66554">
        <w:rPr>
          <w:b/>
          <w:sz w:val="24"/>
        </w:rPr>
        <w:t>Dr.</w:t>
      </w:r>
      <w:r w:rsidR="00255356">
        <w:rPr>
          <w:b/>
          <w:sz w:val="24"/>
        </w:rPr>
        <w:t xml:space="preserve"> </w:t>
      </w:r>
      <w:r w:rsidRPr="00421E41">
        <w:rPr>
          <w:b/>
          <w:sz w:val="24"/>
        </w:rPr>
        <w:t xml:space="preserve">Sascha Peters </w:t>
      </w:r>
      <w:r w:rsidR="006807E9">
        <w:rPr>
          <w:b/>
          <w:sz w:val="24"/>
        </w:rPr>
        <w:t xml:space="preserve">är tillbaka med nya </w:t>
      </w:r>
      <w:r w:rsidR="00836E80">
        <w:rPr>
          <w:b/>
          <w:sz w:val="24"/>
        </w:rPr>
        <w:t>material</w:t>
      </w:r>
      <w:r w:rsidR="006807E9">
        <w:rPr>
          <w:b/>
          <w:sz w:val="24"/>
        </w:rPr>
        <w:t xml:space="preserve">innovationer </w:t>
      </w:r>
      <w:r w:rsidR="000B7402">
        <w:rPr>
          <w:b/>
          <w:sz w:val="24"/>
        </w:rPr>
        <w:t>– handplockat</w:t>
      </w:r>
      <w:r w:rsidR="00200448">
        <w:rPr>
          <w:b/>
          <w:sz w:val="24"/>
        </w:rPr>
        <w:t xml:space="preserve"> för den </w:t>
      </w:r>
      <w:r w:rsidR="004B5265">
        <w:rPr>
          <w:b/>
          <w:sz w:val="24"/>
        </w:rPr>
        <w:t xml:space="preserve">svenska </w:t>
      </w:r>
      <w:r w:rsidR="0012514F">
        <w:rPr>
          <w:b/>
          <w:sz w:val="24"/>
        </w:rPr>
        <w:t>tillverknings</w:t>
      </w:r>
      <w:r w:rsidR="004B5265">
        <w:rPr>
          <w:b/>
          <w:sz w:val="24"/>
        </w:rPr>
        <w:t>industrin.</w:t>
      </w:r>
    </w:p>
    <w:p w14:paraId="5CB0E73F" w14:textId="77777777" w:rsidR="00202A14" w:rsidRDefault="00202A14" w:rsidP="00421E41">
      <w:pPr>
        <w:rPr>
          <w:szCs w:val="22"/>
        </w:rPr>
      </w:pPr>
    </w:p>
    <w:p w14:paraId="3F25B72C" w14:textId="00FA755F" w:rsidR="00C060D9" w:rsidRPr="00E30A1B" w:rsidRDefault="00FB29AB" w:rsidP="00421E41">
      <w:pPr>
        <w:rPr>
          <w:color w:val="FF0000"/>
          <w:szCs w:val="22"/>
        </w:rPr>
      </w:pPr>
      <w:r>
        <w:t xml:space="preserve">Förra årets succé Subcontractor </w:t>
      </w:r>
      <w:proofErr w:type="spellStart"/>
      <w:r>
        <w:t>InnoDex</w:t>
      </w:r>
      <w:proofErr w:type="spellEnd"/>
      <w:r w:rsidR="001F0DAC">
        <w:t>*</w:t>
      </w:r>
      <w:r>
        <w:t xml:space="preserve"> är tillbaka med nytt och bredare innehåll. Återigen </w:t>
      </w:r>
      <w:r>
        <w:rPr>
          <w:szCs w:val="22"/>
        </w:rPr>
        <w:t xml:space="preserve">på plats är </w:t>
      </w:r>
      <w:proofErr w:type="spellStart"/>
      <w:r w:rsidR="00AF3B78">
        <w:rPr>
          <w:szCs w:val="22"/>
        </w:rPr>
        <w:t>b</w:t>
      </w:r>
      <w:r w:rsidR="00345064">
        <w:rPr>
          <w:szCs w:val="22"/>
        </w:rPr>
        <w:t>erlinbaserade</w:t>
      </w:r>
      <w:proofErr w:type="spellEnd"/>
      <w:r w:rsidR="00345064">
        <w:rPr>
          <w:szCs w:val="22"/>
        </w:rPr>
        <w:t xml:space="preserve"> </w:t>
      </w:r>
      <w:r>
        <w:rPr>
          <w:szCs w:val="22"/>
        </w:rPr>
        <w:t>Dr</w:t>
      </w:r>
      <w:r w:rsidR="00202A14">
        <w:rPr>
          <w:szCs w:val="22"/>
        </w:rPr>
        <w:t>.</w:t>
      </w:r>
      <w:r w:rsidR="00C060D9">
        <w:rPr>
          <w:szCs w:val="22"/>
        </w:rPr>
        <w:t xml:space="preserve"> </w:t>
      </w:r>
      <w:r w:rsidR="001F0DAC">
        <w:rPr>
          <w:szCs w:val="22"/>
        </w:rPr>
        <w:t xml:space="preserve">Peters, </w:t>
      </w:r>
      <w:r w:rsidR="00200448" w:rsidRPr="0079677E">
        <w:rPr>
          <w:szCs w:val="22"/>
        </w:rPr>
        <w:t>ett av världens tyngsta namn på material- och teknolo</w:t>
      </w:r>
      <w:r w:rsidR="009975F7">
        <w:rPr>
          <w:szCs w:val="22"/>
        </w:rPr>
        <w:t xml:space="preserve">giområdet. </w:t>
      </w:r>
      <w:r w:rsidR="00F11578" w:rsidRPr="009975F7">
        <w:rPr>
          <w:szCs w:val="22"/>
        </w:rPr>
        <w:t>Han</w:t>
      </w:r>
      <w:r w:rsidR="000B01A2" w:rsidRPr="009975F7">
        <w:rPr>
          <w:szCs w:val="22"/>
        </w:rPr>
        <w:t xml:space="preserve"> brinner för att länka samman kons</w:t>
      </w:r>
      <w:r w:rsidR="00345064" w:rsidRPr="009975F7">
        <w:rPr>
          <w:szCs w:val="22"/>
        </w:rPr>
        <w:t>truktion och design</w:t>
      </w:r>
      <w:r w:rsidR="00F11578" w:rsidRPr="009975F7">
        <w:rPr>
          <w:szCs w:val="22"/>
        </w:rPr>
        <w:t xml:space="preserve"> för en</w:t>
      </w:r>
      <w:r w:rsidR="00345064" w:rsidRPr="009975F7">
        <w:rPr>
          <w:szCs w:val="22"/>
        </w:rPr>
        <w:t xml:space="preserve"> effektivare produktutveckling</w:t>
      </w:r>
      <w:r w:rsidR="0078067B" w:rsidRPr="009975F7">
        <w:rPr>
          <w:szCs w:val="22"/>
        </w:rPr>
        <w:t>.</w:t>
      </w:r>
      <w:r w:rsidR="0078067B">
        <w:rPr>
          <w:szCs w:val="22"/>
        </w:rPr>
        <w:t xml:space="preserve"> I jakt på nya spännande innovationer skannar han </w:t>
      </w:r>
      <w:r w:rsidR="00255356">
        <w:rPr>
          <w:szCs w:val="22"/>
        </w:rPr>
        <w:t>omvärlden</w:t>
      </w:r>
      <w:r w:rsidR="0078067B" w:rsidRPr="001F0DAC">
        <w:rPr>
          <w:color w:val="FF0000"/>
          <w:szCs w:val="22"/>
        </w:rPr>
        <w:t xml:space="preserve"> </w:t>
      </w:r>
      <w:r w:rsidR="0078067B">
        <w:rPr>
          <w:szCs w:val="22"/>
        </w:rPr>
        <w:t xml:space="preserve">och har kontakt med </w:t>
      </w:r>
      <w:r w:rsidR="00202A14" w:rsidRPr="000E7AAE">
        <w:rPr>
          <w:szCs w:val="22"/>
        </w:rPr>
        <w:t xml:space="preserve">forskningsinstitut </w:t>
      </w:r>
      <w:r w:rsidR="00202A14" w:rsidRPr="00255356">
        <w:rPr>
          <w:szCs w:val="22"/>
        </w:rPr>
        <w:t>världen</w:t>
      </w:r>
      <w:r w:rsidR="00202A14" w:rsidRPr="000E7AAE">
        <w:rPr>
          <w:szCs w:val="22"/>
        </w:rPr>
        <w:t xml:space="preserve"> över.</w:t>
      </w:r>
      <w:r w:rsidR="00951282">
        <w:rPr>
          <w:szCs w:val="22"/>
        </w:rPr>
        <w:t xml:space="preserve"> </w:t>
      </w:r>
    </w:p>
    <w:p w14:paraId="46CBEE14" w14:textId="79C58CEC" w:rsidR="00C060D9" w:rsidRDefault="00345064" w:rsidP="00421E41">
      <w:pPr>
        <w:rPr>
          <w:szCs w:val="22"/>
        </w:rPr>
      </w:pPr>
      <w:r>
        <w:rPr>
          <w:szCs w:val="22"/>
        </w:rPr>
        <w:t xml:space="preserve">   </w:t>
      </w:r>
      <w:r w:rsidR="00C060D9">
        <w:t>– En stark trend är att 3D-printning växer fort inom industrin. Alla material går att producera genom 3D och man är nu på en så hög nivå att det är möjligt att printa v</w:t>
      </w:r>
      <w:r w:rsidR="00255356">
        <w:t>ilken produkt som helst, menar D</w:t>
      </w:r>
      <w:r w:rsidR="00C060D9">
        <w:t>r. Peters.</w:t>
      </w:r>
    </w:p>
    <w:p w14:paraId="18795015" w14:textId="77777777" w:rsidR="00C060D9" w:rsidRDefault="00C060D9" w:rsidP="00421E41">
      <w:pPr>
        <w:rPr>
          <w:szCs w:val="22"/>
        </w:rPr>
      </w:pPr>
    </w:p>
    <w:p w14:paraId="7C9FD7F3" w14:textId="78E58C03" w:rsidR="0045125F" w:rsidRDefault="00846251" w:rsidP="00421E41">
      <w:pPr>
        <w:rPr>
          <w:szCs w:val="22"/>
        </w:rPr>
      </w:pPr>
      <w:r>
        <w:rPr>
          <w:szCs w:val="22"/>
        </w:rPr>
        <w:t xml:space="preserve">I </w:t>
      </w:r>
      <w:r w:rsidR="006844CD">
        <w:rPr>
          <w:szCs w:val="22"/>
        </w:rPr>
        <w:t>utställning</w:t>
      </w:r>
      <w:r w:rsidR="00836E80">
        <w:rPr>
          <w:szCs w:val="22"/>
        </w:rPr>
        <w:t>en</w:t>
      </w:r>
      <w:r w:rsidR="006844CD">
        <w:rPr>
          <w:szCs w:val="22"/>
        </w:rPr>
        <w:t xml:space="preserve"> </w:t>
      </w:r>
      <w:r w:rsidR="009975F7">
        <w:rPr>
          <w:szCs w:val="22"/>
        </w:rPr>
        <w:t>”</w:t>
      </w:r>
      <w:r w:rsidR="006844CD">
        <w:rPr>
          <w:szCs w:val="22"/>
        </w:rPr>
        <w:t>Material Revolution</w:t>
      </w:r>
      <w:r w:rsidR="009975F7">
        <w:rPr>
          <w:szCs w:val="22"/>
        </w:rPr>
        <w:t>”</w:t>
      </w:r>
      <w:r w:rsidR="00255356">
        <w:rPr>
          <w:szCs w:val="22"/>
        </w:rPr>
        <w:t xml:space="preserve"> visas en futuristisk 3D-printad skulptur av ett</w:t>
      </w:r>
      <w:r>
        <w:rPr>
          <w:szCs w:val="22"/>
        </w:rPr>
        <w:t xml:space="preserve"> fordon</w:t>
      </w:r>
      <w:r w:rsidR="00255356">
        <w:rPr>
          <w:szCs w:val="22"/>
        </w:rPr>
        <w:t xml:space="preserve">, designad för att visa potentialen i additiv tillverkning. </w:t>
      </w:r>
      <w:r w:rsidR="00345064" w:rsidRPr="00345064">
        <w:rPr>
          <w:szCs w:val="22"/>
        </w:rPr>
        <w:t>Besökaren kan se</w:t>
      </w:r>
      <w:r w:rsidRPr="00202A14">
        <w:rPr>
          <w:color w:val="FF0000"/>
          <w:szCs w:val="22"/>
        </w:rPr>
        <w:t xml:space="preserve"> </w:t>
      </w:r>
      <w:r w:rsidR="00345064">
        <w:rPr>
          <w:szCs w:val="22"/>
        </w:rPr>
        <w:t>hur man</w:t>
      </w:r>
      <w:r>
        <w:rPr>
          <w:szCs w:val="22"/>
        </w:rPr>
        <w:t xml:space="preserve"> </w:t>
      </w:r>
      <w:r w:rsidR="0045125F">
        <w:rPr>
          <w:szCs w:val="22"/>
        </w:rPr>
        <w:t>integrera</w:t>
      </w:r>
      <w:r w:rsidR="000E7AAE">
        <w:rPr>
          <w:szCs w:val="22"/>
        </w:rPr>
        <w:t>r</w:t>
      </w:r>
      <w:r>
        <w:rPr>
          <w:szCs w:val="22"/>
        </w:rPr>
        <w:t xml:space="preserve"> en teknisk enhet i en komponent direkt i </w:t>
      </w:r>
      <w:r w:rsidR="0045125F">
        <w:rPr>
          <w:szCs w:val="22"/>
        </w:rPr>
        <w:t xml:space="preserve">utskriftsprocessen. </w:t>
      </w:r>
      <w:r w:rsidR="006844CD">
        <w:rPr>
          <w:szCs w:val="22"/>
        </w:rPr>
        <w:t>En</w:t>
      </w:r>
      <w:r w:rsidR="0045125F">
        <w:rPr>
          <w:szCs w:val="22"/>
        </w:rPr>
        <w:t xml:space="preserve"> specialdesignad möbel </w:t>
      </w:r>
      <w:r w:rsidR="00202A14">
        <w:rPr>
          <w:szCs w:val="22"/>
        </w:rPr>
        <w:t xml:space="preserve">finns </w:t>
      </w:r>
      <w:r w:rsidR="0045125F">
        <w:rPr>
          <w:szCs w:val="22"/>
        </w:rPr>
        <w:t>på plats, utskriven i ett enda stycke i världens största 3D-skrivar</w:t>
      </w:r>
      <w:r w:rsidR="00F11578">
        <w:rPr>
          <w:szCs w:val="22"/>
        </w:rPr>
        <w:t>e.</w:t>
      </w:r>
      <w:r w:rsidR="00255356">
        <w:rPr>
          <w:color w:val="FF0000"/>
          <w:szCs w:val="22"/>
        </w:rPr>
        <w:t xml:space="preserve"> </w:t>
      </w:r>
      <w:r w:rsidR="0045125F">
        <w:rPr>
          <w:szCs w:val="22"/>
        </w:rPr>
        <w:t>”Plastic Stone”-komposit</w:t>
      </w:r>
      <w:r w:rsidR="00F11578">
        <w:rPr>
          <w:szCs w:val="22"/>
        </w:rPr>
        <w:t>,</w:t>
      </w:r>
      <w:r w:rsidR="009975F7">
        <w:rPr>
          <w:szCs w:val="22"/>
        </w:rPr>
        <w:t xml:space="preserve"> som gör det möjligt att fritt forma sten,</w:t>
      </w:r>
      <w:r w:rsidR="00F11578">
        <w:rPr>
          <w:szCs w:val="22"/>
        </w:rPr>
        <w:t xml:space="preserve"> träfaner i </w:t>
      </w:r>
      <w:proofErr w:type="spellStart"/>
      <w:r w:rsidR="00F11578">
        <w:rPr>
          <w:szCs w:val="22"/>
        </w:rPr>
        <w:t>tubform</w:t>
      </w:r>
      <w:proofErr w:type="spellEnd"/>
      <w:r w:rsidR="00F11578">
        <w:rPr>
          <w:szCs w:val="22"/>
        </w:rPr>
        <w:t xml:space="preserve"> som är lättare än både karbon och glasfiber,</w:t>
      </w:r>
      <w:r w:rsidR="000E7AAE">
        <w:rPr>
          <w:szCs w:val="22"/>
        </w:rPr>
        <w:t xml:space="preserve"> interaktiva ”</w:t>
      </w:r>
      <w:proofErr w:type="spellStart"/>
      <w:r w:rsidR="000E7AAE">
        <w:rPr>
          <w:szCs w:val="22"/>
        </w:rPr>
        <w:t>Light</w:t>
      </w:r>
      <w:proofErr w:type="spellEnd"/>
      <w:r w:rsidR="000E7AAE">
        <w:rPr>
          <w:szCs w:val="22"/>
        </w:rPr>
        <w:t xml:space="preserve"> skin”, som lyser vid beröring,</w:t>
      </w:r>
      <w:r w:rsidR="009975F7">
        <w:rPr>
          <w:szCs w:val="22"/>
        </w:rPr>
        <w:t xml:space="preserve"> vibration och tryck</w:t>
      </w:r>
      <w:r w:rsidR="00F11578">
        <w:rPr>
          <w:szCs w:val="22"/>
        </w:rPr>
        <w:t xml:space="preserve"> </w:t>
      </w:r>
      <w:r w:rsidR="009975F7">
        <w:rPr>
          <w:szCs w:val="22"/>
        </w:rPr>
        <w:t>samt</w:t>
      </w:r>
      <w:r w:rsidR="00F11578">
        <w:rPr>
          <w:szCs w:val="22"/>
        </w:rPr>
        <w:t xml:space="preserve"> bambufiberkomposit som utvecklats för in</w:t>
      </w:r>
      <w:r w:rsidR="00345064">
        <w:rPr>
          <w:szCs w:val="22"/>
        </w:rPr>
        <w:t>dustrin av schwei</w:t>
      </w:r>
      <w:r w:rsidR="00255356">
        <w:rPr>
          <w:szCs w:val="22"/>
        </w:rPr>
        <w:t>ziska forskare är några exempel på material för framtiden.</w:t>
      </w:r>
    </w:p>
    <w:p w14:paraId="1B2C7C57" w14:textId="77777777" w:rsidR="0045125F" w:rsidRDefault="0045125F" w:rsidP="00421E41">
      <w:pPr>
        <w:rPr>
          <w:szCs w:val="22"/>
        </w:rPr>
      </w:pPr>
    </w:p>
    <w:p w14:paraId="6744E04C" w14:textId="248F6BFB" w:rsidR="00421E41" w:rsidRPr="0045125F" w:rsidRDefault="00421E41">
      <w:pPr>
        <w:rPr>
          <w:szCs w:val="22"/>
        </w:rPr>
      </w:pPr>
      <w:r w:rsidRPr="001F4E6F">
        <w:t xml:space="preserve">Efter fjolårets </w:t>
      </w:r>
      <w:r w:rsidR="00836E80" w:rsidRPr="001F4E6F">
        <w:t>framgång</w:t>
      </w:r>
      <w:r w:rsidRPr="001F4E6F">
        <w:t xml:space="preserve"> </w:t>
      </w:r>
      <w:r w:rsidR="003B7870">
        <w:t>ser</w:t>
      </w:r>
      <w:r>
        <w:t xml:space="preserve"> Sascha Peters fram emot att komma tillbaka. </w:t>
      </w:r>
    </w:p>
    <w:p w14:paraId="585DBB45" w14:textId="3231BA39" w:rsidR="00421E41" w:rsidRDefault="00F11578" w:rsidP="00F11578">
      <w:r>
        <w:t xml:space="preserve">   – </w:t>
      </w:r>
      <w:r w:rsidR="00421E41" w:rsidRPr="00421E41">
        <w:t>Intresset från besökarna var fantastisk</w:t>
      </w:r>
      <w:r w:rsidR="00421E41">
        <w:t>t förra året</w:t>
      </w:r>
      <w:r w:rsidR="00421E41" w:rsidRPr="00421E41">
        <w:t xml:space="preserve">. </w:t>
      </w:r>
      <w:r w:rsidR="003B7870">
        <w:t>Det ska bli väldigt spännande</w:t>
      </w:r>
      <w:r w:rsidR="00421E41" w:rsidRPr="00421E41">
        <w:t xml:space="preserve"> att återigen diskutera innovation och utveckling med produktutvecklare och konstruktörer från den svenska industrin</w:t>
      </w:r>
      <w:r w:rsidR="00421E41">
        <w:t>.</w:t>
      </w:r>
    </w:p>
    <w:p w14:paraId="4A3765E1" w14:textId="77777777" w:rsidR="001F0DAC" w:rsidRDefault="001F0DAC" w:rsidP="00F11578"/>
    <w:p w14:paraId="6CCEBFD0" w14:textId="61A7426D" w:rsidR="00FB29AB" w:rsidRPr="001F0DAC" w:rsidRDefault="00F11578" w:rsidP="000D7EBB">
      <w:pPr>
        <w:jc w:val="left"/>
        <w:rPr>
          <w:rFonts w:cs="Times New Roman"/>
          <w:iCs/>
          <w:color w:val="FF0000"/>
          <w:sz w:val="18"/>
          <w:szCs w:val="18"/>
        </w:rPr>
      </w:pPr>
      <w:r w:rsidRPr="00951282">
        <w:rPr>
          <w:rStyle w:val="Betoning"/>
          <w:rFonts w:cs="Times New Roman"/>
          <w:i w:val="0"/>
          <w:sz w:val="18"/>
          <w:szCs w:val="18"/>
        </w:rPr>
        <w:t>*</w:t>
      </w:r>
      <w:r w:rsidR="00FB29AB" w:rsidRPr="00951282">
        <w:t xml:space="preserve"> </w:t>
      </w:r>
      <w:r w:rsidR="00FB29AB" w:rsidRPr="00951282">
        <w:rPr>
          <w:rFonts w:cs="Times New Roman"/>
          <w:iCs/>
          <w:sz w:val="18"/>
          <w:szCs w:val="18"/>
        </w:rPr>
        <w:t xml:space="preserve">Subcontractor </w:t>
      </w:r>
      <w:proofErr w:type="spellStart"/>
      <w:r w:rsidR="00FB29AB" w:rsidRPr="00951282">
        <w:rPr>
          <w:rFonts w:cs="Times New Roman"/>
          <w:iCs/>
          <w:sz w:val="18"/>
          <w:szCs w:val="18"/>
        </w:rPr>
        <w:t>InnoDex</w:t>
      </w:r>
      <w:proofErr w:type="spellEnd"/>
      <w:r w:rsidR="00FB29AB" w:rsidRPr="00951282">
        <w:rPr>
          <w:rFonts w:cs="Times New Roman"/>
          <w:iCs/>
          <w:sz w:val="18"/>
          <w:szCs w:val="18"/>
        </w:rPr>
        <w:t xml:space="preserve"> är </w:t>
      </w:r>
      <w:r w:rsidR="001F0DAC" w:rsidRPr="00951282">
        <w:rPr>
          <w:rFonts w:cs="Times New Roman"/>
          <w:iCs/>
          <w:sz w:val="18"/>
          <w:szCs w:val="18"/>
        </w:rPr>
        <w:t xml:space="preserve">arenan för industrins alla produktutvecklare, konstruktörer och designer - </w:t>
      </w:r>
      <w:r w:rsidR="00FB29AB" w:rsidRPr="00951282">
        <w:rPr>
          <w:rFonts w:cs="Times New Roman"/>
          <w:iCs/>
          <w:sz w:val="18"/>
          <w:szCs w:val="18"/>
        </w:rPr>
        <w:t xml:space="preserve">en </w:t>
      </w:r>
      <w:r w:rsidR="001F0DAC" w:rsidRPr="00951282">
        <w:rPr>
          <w:rFonts w:cs="Times New Roman"/>
          <w:iCs/>
          <w:sz w:val="18"/>
          <w:szCs w:val="18"/>
        </w:rPr>
        <w:t xml:space="preserve">kunskaps- och </w:t>
      </w:r>
      <w:r w:rsidR="00FB29AB" w:rsidRPr="00951282">
        <w:rPr>
          <w:rFonts w:cs="Times New Roman"/>
          <w:iCs/>
          <w:sz w:val="18"/>
          <w:szCs w:val="18"/>
        </w:rPr>
        <w:t>inspiration</w:t>
      </w:r>
      <w:r w:rsidR="001F0DAC" w:rsidRPr="00951282">
        <w:rPr>
          <w:rFonts w:cs="Times New Roman"/>
          <w:iCs/>
          <w:sz w:val="18"/>
          <w:szCs w:val="18"/>
        </w:rPr>
        <w:t xml:space="preserve">sarena </w:t>
      </w:r>
      <w:r w:rsidR="00FB29AB" w:rsidRPr="00951282">
        <w:rPr>
          <w:rFonts w:cs="Times New Roman"/>
          <w:iCs/>
          <w:sz w:val="18"/>
          <w:szCs w:val="18"/>
        </w:rPr>
        <w:t xml:space="preserve">utöver det vanliga, med utställningar och föreläsningar om </w:t>
      </w:r>
      <w:r w:rsidR="001F0DAC" w:rsidRPr="00951282">
        <w:rPr>
          <w:rFonts w:cs="Times New Roman"/>
          <w:iCs/>
          <w:sz w:val="18"/>
          <w:szCs w:val="18"/>
        </w:rPr>
        <w:t>innovativa</w:t>
      </w:r>
      <w:r w:rsidR="00FB29AB" w:rsidRPr="00951282">
        <w:rPr>
          <w:rFonts w:cs="Times New Roman"/>
          <w:iCs/>
          <w:sz w:val="18"/>
          <w:szCs w:val="18"/>
        </w:rPr>
        <w:t xml:space="preserve"> material, </w:t>
      </w:r>
      <w:r w:rsidR="001F0DAC" w:rsidRPr="00951282">
        <w:rPr>
          <w:rFonts w:cs="Times New Roman"/>
          <w:iCs/>
          <w:sz w:val="18"/>
          <w:szCs w:val="18"/>
        </w:rPr>
        <w:t xml:space="preserve">nya mer effektiva tekniker och kreativa </w:t>
      </w:r>
      <w:r w:rsidR="00FB29AB" w:rsidRPr="00951282">
        <w:rPr>
          <w:rFonts w:cs="Times New Roman"/>
          <w:iCs/>
          <w:sz w:val="18"/>
          <w:szCs w:val="18"/>
        </w:rPr>
        <w:t>processer.</w:t>
      </w:r>
      <w:bookmarkStart w:id="0" w:name="_GoBack"/>
      <w:bookmarkEnd w:id="0"/>
      <w:r w:rsidR="001F0DAC" w:rsidRPr="00951282">
        <w:rPr>
          <w:rFonts w:cs="Times New Roman"/>
          <w:iCs/>
          <w:sz w:val="18"/>
          <w:szCs w:val="18"/>
        </w:rPr>
        <w:br/>
      </w:r>
    </w:p>
    <w:p w14:paraId="15E2D28B" w14:textId="68AC47C8" w:rsidR="00F11578" w:rsidRPr="001F0DAC" w:rsidRDefault="00F11578" w:rsidP="00F11578">
      <w:pPr>
        <w:rPr>
          <w:rFonts w:cs="Times New Roman"/>
          <w:iCs/>
          <w:color w:val="FF0000"/>
          <w:sz w:val="18"/>
          <w:szCs w:val="18"/>
        </w:rPr>
      </w:pPr>
    </w:p>
    <w:sectPr w:rsidR="00F11578" w:rsidRPr="001F0DAC" w:rsidSect="00200448">
      <w:footerReference w:type="default" r:id="rId9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F22AC" w14:textId="77777777" w:rsidR="009D1224" w:rsidRDefault="009D1224">
      <w:r>
        <w:separator/>
      </w:r>
    </w:p>
  </w:endnote>
  <w:endnote w:type="continuationSeparator" w:id="0">
    <w:p w14:paraId="0ACFEF72" w14:textId="77777777" w:rsidR="009D1224" w:rsidRDefault="009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150"/>
      <w:gridCol w:w="2938"/>
      <w:gridCol w:w="235"/>
      <w:gridCol w:w="1334"/>
      <w:gridCol w:w="3266"/>
    </w:tblGrid>
    <w:tr w:rsidR="000B7402" w:rsidRPr="00F6443A" w14:paraId="6C4DC285" w14:textId="77777777" w:rsidTr="00200448">
      <w:trPr>
        <w:trHeight w:val="397"/>
      </w:trPr>
      <w:tc>
        <w:tcPr>
          <w:tcW w:w="2150" w:type="dxa"/>
          <w:shd w:val="clear" w:color="auto" w:fill="auto"/>
          <w:vAlign w:val="center"/>
        </w:tcPr>
        <w:p w14:paraId="63E33726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4"/>
          <w:tcBorders>
            <w:left w:val="nil"/>
          </w:tcBorders>
          <w:vAlign w:val="center"/>
        </w:tcPr>
        <w:p w14:paraId="1EC7A691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</w:p>
      </w:tc>
    </w:tr>
    <w:tr w:rsidR="000B7402" w:rsidRPr="00F6443A" w14:paraId="348F67AA" w14:textId="77777777" w:rsidTr="00200448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7E2C4AD8" w14:textId="77777777" w:rsidR="000B7402" w:rsidRPr="00760A47" w:rsidRDefault="000B7402" w:rsidP="00200448">
          <w:pPr>
            <w:pStyle w:val="Rubrik1"/>
          </w:pPr>
          <w:r w:rsidRPr="00760A47">
            <w:t>Kontaktuppgifter</w:t>
          </w:r>
        </w:p>
      </w:tc>
      <w:tc>
        <w:tcPr>
          <w:tcW w:w="3046" w:type="dxa"/>
          <w:tcBorders>
            <w:left w:val="nil"/>
          </w:tcBorders>
          <w:vAlign w:val="center"/>
        </w:tcPr>
        <w:p w14:paraId="04403B48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727" w:type="dxa"/>
          <w:gridSpan w:val="3"/>
          <w:tcBorders>
            <w:left w:val="nil"/>
          </w:tcBorders>
          <w:vAlign w:val="center"/>
        </w:tcPr>
        <w:p w14:paraId="2F2EE18B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</w:p>
      </w:tc>
    </w:tr>
    <w:tr w:rsidR="000B7402" w:rsidRPr="005A1F72" w14:paraId="47D6AD35" w14:textId="77777777" w:rsidTr="00200448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7C88BA3F" w14:textId="77777777" w:rsidR="000B7402" w:rsidRPr="00B72A7F" w:rsidRDefault="000B7402" w:rsidP="00200448">
          <w:pPr>
            <w:pStyle w:val="Underrubrik"/>
          </w:pPr>
          <w:r w:rsidRPr="00B72A7F">
            <w:t>Kontaktperson:</w:t>
          </w: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14:paraId="245E0CC2" w14:textId="77777777" w:rsidR="000B7402" w:rsidRPr="00B72A7F" w:rsidRDefault="000B7402" w:rsidP="00200448">
          <w:pPr>
            <w:pStyle w:val="Underrubrik"/>
            <w:jc w:val="left"/>
            <w:rPr>
              <w:lang w:val="en-US"/>
            </w:rPr>
          </w:pPr>
          <w:r>
            <w:t>Karla Eklund</w:t>
          </w:r>
        </w:p>
      </w:tc>
      <w:tc>
        <w:tcPr>
          <w:tcW w:w="1120" w:type="dxa"/>
          <w:tcBorders>
            <w:left w:val="nil"/>
          </w:tcBorders>
          <w:vAlign w:val="center"/>
        </w:tcPr>
        <w:p w14:paraId="471C2A58" w14:textId="77777777" w:rsidR="000B7402" w:rsidRPr="00B72A7F" w:rsidRDefault="000B7402" w:rsidP="00200448">
          <w:pPr>
            <w:pStyle w:val="Underrubrik"/>
          </w:pPr>
          <w:r w:rsidRPr="00B72A7F">
            <w:t>Projektnamn:</w:t>
          </w:r>
        </w:p>
      </w:tc>
      <w:tc>
        <w:tcPr>
          <w:tcW w:w="3353" w:type="dxa"/>
          <w:tcBorders>
            <w:left w:val="nil"/>
          </w:tcBorders>
          <w:vAlign w:val="center"/>
        </w:tcPr>
        <w:p w14:paraId="1E9150D5" w14:textId="77777777" w:rsidR="000B7402" w:rsidRPr="00B72A7F" w:rsidRDefault="000B7402" w:rsidP="00200448">
          <w:pPr>
            <w:pStyle w:val="Underrubrik"/>
            <w:jc w:val="left"/>
            <w:rPr>
              <w:lang w:val="en-US"/>
            </w:rPr>
          </w:pPr>
          <w:r w:rsidRPr="00B72A7F">
            <w:rPr>
              <w:lang w:val="en-US"/>
            </w:rPr>
            <w:t>Elmia Subcontractor</w:t>
          </w:r>
        </w:p>
      </w:tc>
    </w:tr>
    <w:tr w:rsidR="000B7402" w:rsidRPr="00F6443A" w14:paraId="429AA98D" w14:textId="77777777" w:rsidTr="00200448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11BF9C14" w14:textId="77777777" w:rsidR="000B7402" w:rsidRPr="00B72A7F" w:rsidRDefault="000B7402" w:rsidP="00200448">
          <w:pPr>
            <w:pStyle w:val="Underrubrik"/>
          </w:pP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14:paraId="7ED36C3A" w14:textId="77777777" w:rsidR="000B7402" w:rsidRPr="00B72A7F" w:rsidRDefault="000B7402" w:rsidP="00200448">
          <w:pPr>
            <w:pStyle w:val="Underrubrik"/>
            <w:jc w:val="left"/>
          </w:pPr>
          <w:r>
            <w:t>Projektledare</w:t>
          </w:r>
        </w:p>
      </w:tc>
      <w:tc>
        <w:tcPr>
          <w:tcW w:w="1120" w:type="dxa"/>
          <w:tcBorders>
            <w:left w:val="nil"/>
          </w:tcBorders>
          <w:vAlign w:val="center"/>
        </w:tcPr>
        <w:p w14:paraId="0FEBD96B" w14:textId="77777777" w:rsidR="000B7402" w:rsidRPr="00B72A7F" w:rsidRDefault="000B7402" w:rsidP="00200448">
          <w:pPr>
            <w:pStyle w:val="Underrubrik"/>
          </w:pPr>
          <w:r w:rsidRPr="00B72A7F">
            <w:t>Web</w:t>
          </w:r>
          <w:r>
            <w:t>b</w:t>
          </w:r>
          <w:r w:rsidRPr="00B72A7F">
            <w:t>sida:</w:t>
          </w:r>
        </w:p>
      </w:tc>
      <w:tc>
        <w:tcPr>
          <w:tcW w:w="3353" w:type="dxa"/>
          <w:tcBorders>
            <w:left w:val="nil"/>
          </w:tcBorders>
          <w:vAlign w:val="center"/>
        </w:tcPr>
        <w:p w14:paraId="6600AA85" w14:textId="77777777" w:rsidR="000B7402" w:rsidRPr="00B72A7F" w:rsidRDefault="000B7402" w:rsidP="00200448">
          <w:pPr>
            <w:pStyle w:val="Underrubrik"/>
            <w:jc w:val="left"/>
            <w:rPr>
              <w:lang w:val="en-US"/>
            </w:rPr>
          </w:pPr>
          <w:r w:rsidRPr="00B72A7F">
            <w:rPr>
              <w:lang w:val="en-US"/>
            </w:rPr>
            <w:t>www.elmia.se/subcontractor</w:t>
          </w:r>
        </w:p>
      </w:tc>
    </w:tr>
    <w:tr w:rsidR="000B7402" w:rsidRPr="00F6443A" w14:paraId="1272BDD6" w14:textId="77777777" w:rsidTr="00200448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42675C04" w14:textId="77777777" w:rsidR="000B7402" w:rsidRPr="00B72A7F" w:rsidRDefault="000B7402" w:rsidP="00200448">
          <w:pPr>
            <w:pStyle w:val="Underrubrik"/>
          </w:pPr>
          <w:r>
            <w:t>E-post</w:t>
          </w:r>
          <w:r w:rsidRPr="00B72A7F">
            <w:t>:</w:t>
          </w: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14:paraId="1241DE79" w14:textId="77777777" w:rsidR="000B7402" w:rsidRPr="00B72A7F" w:rsidRDefault="000B7402" w:rsidP="00200448">
          <w:pPr>
            <w:pStyle w:val="Underrubrik"/>
            <w:jc w:val="left"/>
          </w:pPr>
          <w:r>
            <w:t>karla.eklund</w:t>
          </w:r>
          <w:r w:rsidRPr="00B72A7F">
            <w:t>@elmia.se</w:t>
          </w:r>
        </w:p>
      </w:tc>
      <w:tc>
        <w:tcPr>
          <w:tcW w:w="1120" w:type="dxa"/>
          <w:tcBorders>
            <w:left w:val="nil"/>
          </w:tcBorders>
          <w:vAlign w:val="center"/>
        </w:tcPr>
        <w:p w14:paraId="04007358" w14:textId="77777777" w:rsidR="000B7402" w:rsidRPr="00B72A7F" w:rsidRDefault="000B7402" w:rsidP="00200448">
          <w:pPr>
            <w:pStyle w:val="Underrubrik"/>
          </w:pPr>
          <w:r>
            <w:t>Telefon</w:t>
          </w:r>
          <w:r w:rsidRPr="00B72A7F">
            <w:t>:</w:t>
          </w:r>
        </w:p>
      </w:tc>
      <w:tc>
        <w:tcPr>
          <w:tcW w:w="3353" w:type="dxa"/>
          <w:tcBorders>
            <w:left w:val="nil"/>
          </w:tcBorders>
          <w:vAlign w:val="center"/>
        </w:tcPr>
        <w:p w14:paraId="2055B0F7" w14:textId="77777777" w:rsidR="000B7402" w:rsidRPr="00B72A7F" w:rsidRDefault="000B7402" w:rsidP="00200448">
          <w:pPr>
            <w:pStyle w:val="Underrubrik"/>
            <w:jc w:val="left"/>
          </w:pPr>
          <w:r>
            <w:t>036-15 22 61</w:t>
          </w:r>
        </w:p>
      </w:tc>
    </w:tr>
    <w:tr w:rsidR="000B7402" w:rsidRPr="00F6443A" w14:paraId="57E7E177" w14:textId="77777777">
      <w:trPr>
        <w:trHeight w:val="340"/>
      </w:trPr>
      <w:tc>
        <w:tcPr>
          <w:tcW w:w="9923" w:type="dxa"/>
          <w:gridSpan w:val="5"/>
          <w:tcBorders>
            <w:bottom w:val="single" w:sz="8" w:space="0" w:color="999999"/>
          </w:tcBorders>
          <w:shd w:val="clear" w:color="auto" w:fill="auto"/>
          <w:vAlign w:val="center"/>
        </w:tcPr>
        <w:p w14:paraId="56E986DE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</w:p>
      </w:tc>
    </w:tr>
    <w:tr w:rsidR="000B7402" w:rsidRPr="00A84C89" w14:paraId="27F49AE5" w14:textId="77777777" w:rsidTr="00200448">
      <w:trPr>
        <w:trHeight w:val="227"/>
      </w:trPr>
      <w:tc>
        <w:tcPr>
          <w:tcW w:w="2150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75C184DE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73" w:type="dxa"/>
          <w:gridSpan w:val="4"/>
          <w:tcBorders>
            <w:top w:val="single" w:sz="8" w:space="0" w:color="999999"/>
          </w:tcBorders>
          <w:vAlign w:val="center"/>
        </w:tcPr>
        <w:p w14:paraId="1C133568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0B7402" w:rsidRPr="00A84C89" w14:paraId="128B0BFB" w14:textId="77777777" w:rsidTr="00200448">
      <w:trPr>
        <w:trHeight w:val="227"/>
      </w:trPr>
      <w:tc>
        <w:tcPr>
          <w:tcW w:w="2150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6DE6FAF0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12965D37" wp14:editId="2D82B031">
                <wp:extent cx="1049655" cy="231775"/>
                <wp:effectExtent l="0" t="0" r="0" b="0"/>
                <wp:docPr id="2" name="Bildobjekt 2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14:paraId="5135A86C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B72A7F">
            <w:rPr>
              <w:rFonts w:ascii="HelveticaNeueLT Std Thin" w:hAnsi="HelveticaNeueLT Std Thin"/>
              <w:b/>
            </w:rPr>
            <w:t xml:space="preserve">AB, </w:t>
          </w:r>
          <w:r w:rsidRPr="00B72A7F">
            <w:rPr>
              <w:rFonts w:ascii="HelveticaNeueLT Std Thin" w:hAnsi="HelveticaNeueLT Std Thin"/>
            </w:rPr>
            <w:t xml:space="preserve"> P</w:t>
          </w:r>
          <w:proofErr w:type="gramEnd"/>
          <w:r w:rsidRPr="00B72A7F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0B7402" w:rsidRPr="00A462BB" w14:paraId="6E9F1B41" w14:textId="77777777" w:rsidTr="00200448">
      <w:trPr>
        <w:trHeight w:val="227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7B57605D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14:paraId="6218DB3A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563431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0B7402" w:rsidRPr="00A84C89" w14:paraId="4DEF68CD" w14:textId="77777777" w:rsidTr="00200448">
      <w:trPr>
        <w:trHeight w:val="109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68E58EFD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14:paraId="49AB5BD9" w14:textId="77777777" w:rsidR="000B7402" w:rsidRPr="00B72A7F" w:rsidRDefault="000B7402" w:rsidP="00200448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7494598F" w14:textId="77777777" w:rsidR="000B7402" w:rsidRPr="00771B5E" w:rsidRDefault="000B7402" w:rsidP="0020044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91E5" w14:textId="77777777" w:rsidR="009D1224" w:rsidRDefault="009D1224">
      <w:r>
        <w:separator/>
      </w:r>
    </w:p>
  </w:footnote>
  <w:footnote w:type="continuationSeparator" w:id="0">
    <w:p w14:paraId="27A1C618" w14:textId="77777777" w:rsidR="009D1224" w:rsidRDefault="009D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071"/>
    <w:multiLevelType w:val="hybridMultilevel"/>
    <w:tmpl w:val="C6F2B036"/>
    <w:lvl w:ilvl="0" w:tplc="3A60E1D2">
      <w:start w:val="9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13F17"/>
    <w:multiLevelType w:val="hybridMultilevel"/>
    <w:tmpl w:val="33C45F5A"/>
    <w:lvl w:ilvl="0" w:tplc="7520BA72">
      <w:start w:val="9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31"/>
    <w:rsid w:val="000B01A2"/>
    <w:rsid w:val="000B7402"/>
    <w:rsid w:val="000D7EBB"/>
    <w:rsid w:val="000E7AAE"/>
    <w:rsid w:val="0012514F"/>
    <w:rsid w:val="001603C4"/>
    <w:rsid w:val="001F0DAC"/>
    <w:rsid w:val="001F4E6F"/>
    <w:rsid w:val="00200448"/>
    <w:rsid w:val="00202A14"/>
    <w:rsid w:val="00255356"/>
    <w:rsid w:val="002769C9"/>
    <w:rsid w:val="002F74C6"/>
    <w:rsid w:val="002F7764"/>
    <w:rsid w:val="00345064"/>
    <w:rsid w:val="003915D3"/>
    <w:rsid w:val="003B7870"/>
    <w:rsid w:val="00421E41"/>
    <w:rsid w:val="0045125F"/>
    <w:rsid w:val="004864DA"/>
    <w:rsid w:val="004B5265"/>
    <w:rsid w:val="005605DC"/>
    <w:rsid w:val="00563431"/>
    <w:rsid w:val="00582C78"/>
    <w:rsid w:val="00656E81"/>
    <w:rsid w:val="006807E9"/>
    <w:rsid w:val="006844CD"/>
    <w:rsid w:val="006F3E49"/>
    <w:rsid w:val="00770D9C"/>
    <w:rsid w:val="0078067B"/>
    <w:rsid w:val="0079677E"/>
    <w:rsid w:val="00836E80"/>
    <w:rsid w:val="00846251"/>
    <w:rsid w:val="008B4C34"/>
    <w:rsid w:val="008D0776"/>
    <w:rsid w:val="008D3A2C"/>
    <w:rsid w:val="00951282"/>
    <w:rsid w:val="0098649E"/>
    <w:rsid w:val="009975F7"/>
    <w:rsid w:val="009D1224"/>
    <w:rsid w:val="00A462BB"/>
    <w:rsid w:val="00A666DA"/>
    <w:rsid w:val="00A80F52"/>
    <w:rsid w:val="00AC0C01"/>
    <w:rsid w:val="00AE5994"/>
    <w:rsid w:val="00AF3B78"/>
    <w:rsid w:val="00C060D9"/>
    <w:rsid w:val="00C66572"/>
    <w:rsid w:val="00C71527"/>
    <w:rsid w:val="00CD5282"/>
    <w:rsid w:val="00CF737D"/>
    <w:rsid w:val="00DC4CEB"/>
    <w:rsid w:val="00E30A1B"/>
    <w:rsid w:val="00E66554"/>
    <w:rsid w:val="00E95C37"/>
    <w:rsid w:val="00EC2FA1"/>
    <w:rsid w:val="00F11578"/>
    <w:rsid w:val="00F20850"/>
    <w:rsid w:val="00F31F13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DA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63431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3431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563431"/>
  </w:style>
  <w:style w:type="character" w:customStyle="1" w:styleId="SidhuvudChar">
    <w:name w:val="Sidhuvud Char"/>
    <w:basedOn w:val="Standardstycketeckensnitt"/>
    <w:link w:val="Sidhuvud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ngtext">
    <w:name w:val="Balloon Text"/>
    <w:basedOn w:val="Normal"/>
    <w:link w:val="Ballong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431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11578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F115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63431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3431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563431"/>
  </w:style>
  <w:style w:type="character" w:customStyle="1" w:styleId="SidhuvudChar">
    <w:name w:val="Sidhuvud Char"/>
    <w:basedOn w:val="Standardstycketeckensnitt"/>
    <w:link w:val="Sidhuvud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ngtext">
    <w:name w:val="Balloon Text"/>
    <w:basedOn w:val="Normal"/>
    <w:link w:val="Ballong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431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11578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F11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Elmia AB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Eklund</dc:creator>
  <cp:lastModifiedBy>Helena Åhs</cp:lastModifiedBy>
  <cp:revision>3</cp:revision>
  <cp:lastPrinted>2014-10-13T14:27:00Z</cp:lastPrinted>
  <dcterms:created xsi:type="dcterms:W3CDTF">2014-10-13T14:27:00Z</dcterms:created>
  <dcterms:modified xsi:type="dcterms:W3CDTF">2014-10-13T14:38:00Z</dcterms:modified>
</cp:coreProperties>
</file>