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1CA11" w14:textId="7E9FDC0D" w:rsidR="00C84C49" w:rsidRPr="00E51225" w:rsidRDefault="00630E81" w:rsidP="000F1C23">
      <w:pPr>
        <w:rPr>
          <w:rFonts w:eastAsia="Times New Roman" w:cstheme="minorHAnsi"/>
          <w:b/>
          <w:bCs/>
          <w:lang w:val="nb-NO"/>
        </w:rPr>
      </w:pPr>
      <w:r w:rsidRPr="00E51225">
        <w:rPr>
          <w:rFonts w:eastAsia="Times New Roman" w:cstheme="minorHAnsi"/>
          <w:b/>
          <w:bCs/>
          <w:lang w:val="nb-NO"/>
        </w:rPr>
        <w:t>Vant pris for ambisiøs GIS-strategi</w:t>
      </w:r>
    </w:p>
    <w:p w14:paraId="55C9E3B8" w14:textId="3D31F391" w:rsidR="002578F4" w:rsidRPr="00E51225" w:rsidRDefault="002578F4" w:rsidP="000F1C23">
      <w:pPr>
        <w:rPr>
          <w:rFonts w:eastAsia="Times New Roman" w:cstheme="minorHAnsi"/>
          <w:b/>
          <w:bCs/>
          <w:lang w:val="nb-NO"/>
        </w:rPr>
      </w:pPr>
    </w:p>
    <w:p w14:paraId="4059E6D4" w14:textId="1496A36A" w:rsidR="002578F4" w:rsidRPr="00E51225" w:rsidRDefault="002578F4" w:rsidP="000F1C23">
      <w:pPr>
        <w:rPr>
          <w:rFonts w:cstheme="minorHAnsi"/>
          <w:lang w:val="nb-NO"/>
        </w:rPr>
      </w:pPr>
      <w:r w:rsidRPr="00E51225">
        <w:rPr>
          <w:rFonts w:cstheme="minorHAnsi"/>
          <w:lang w:val="nb-NO"/>
        </w:rPr>
        <w:t>Nukissiorfiit har innført en ambisiøs strategi for å styrke GIS (Geographic Information System) som sentralregister for nettdokumentasjon og forretningsprosess-støtte. Dette ble gj</w:t>
      </w:r>
      <w:r w:rsidR="006471FC" w:rsidRPr="00E51225">
        <w:rPr>
          <w:rFonts w:cstheme="minorHAnsi"/>
          <w:lang w:val="nb-NO"/>
        </w:rPr>
        <w:t>ennomført i</w:t>
      </w:r>
      <w:r w:rsidRPr="00E51225">
        <w:rPr>
          <w:rFonts w:cstheme="minorHAnsi"/>
          <w:lang w:val="nb-NO"/>
        </w:rPr>
        <w:t xml:space="preserve"> hele organisasjonen, med Powel som ekstern partner.</w:t>
      </w:r>
    </w:p>
    <w:p w14:paraId="2A9DE33C" w14:textId="03874DA3" w:rsidR="002578F4" w:rsidRPr="00E51225" w:rsidRDefault="002578F4" w:rsidP="000F1C23">
      <w:pPr>
        <w:rPr>
          <w:rFonts w:cstheme="minorHAnsi"/>
          <w:lang w:val="nb-NO"/>
        </w:rPr>
      </w:pPr>
    </w:p>
    <w:p w14:paraId="78BA1CAF" w14:textId="342FB520" w:rsidR="005E6065" w:rsidRPr="00E51225" w:rsidRDefault="005E6065" w:rsidP="000F1C23">
      <w:pPr>
        <w:rPr>
          <w:rFonts w:cstheme="minorHAnsi"/>
          <w:lang w:val="nb-NO"/>
        </w:rPr>
      </w:pPr>
      <w:r w:rsidRPr="00E51225">
        <w:rPr>
          <w:rFonts w:cstheme="minorHAnsi"/>
          <w:lang w:val="nb-NO"/>
        </w:rPr>
        <w:t>Nettselskapet fikk nylig Esri SAG Award 2019</w:t>
      </w:r>
      <w:r w:rsidR="00E51225" w:rsidRPr="00E51225">
        <w:rPr>
          <w:rFonts w:cstheme="minorHAnsi"/>
          <w:lang w:val="nb-NO"/>
        </w:rPr>
        <w:t xml:space="preserve"> (</w:t>
      </w:r>
      <w:r w:rsidR="00E51225" w:rsidRPr="00E51225">
        <w:rPr>
          <w:rFonts w:cstheme="minorHAnsi"/>
          <w:color w:val="212121"/>
          <w:shd w:val="clear" w:color="auto" w:fill="FFFFFF"/>
          <w:lang w:val="nb-NO"/>
        </w:rPr>
        <w:t>Special Achievement in GIS),</w:t>
      </w:r>
      <w:r w:rsidRPr="00E51225">
        <w:rPr>
          <w:rFonts w:cstheme="minorHAnsi"/>
          <w:lang w:val="nb-NO"/>
        </w:rPr>
        <w:t xml:space="preserve"> for sin ambisiøse GIS-strategi og realiseringen av denne.</w:t>
      </w:r>
    </w:p>
    <w:p w14:paraId="22F7B053" w14:textId="579B3B05" w:rsidR="002578F4" w:rsidRPr="00E51225" w:rsidRDefault="002578F4" w:rsidP="002578F4">
      <w:pPr>
        <w:pStyle w:val="ListParagraph"/>
        <w:numPr>
          <w:ilvl w:val="0"/>
          <w:numId w:val="3"/>
        </w:numPr>
        <w:rPr>
          <w:rFonts w:eastAsia="Times New Roman" w:cstheme="minorHAnsi"/>
          <w:color w:val="000000"/>
          <w:lang w:val="nb-NO"/>
        </w:rPr>
      </w:pPr>
      <w:r w:rsidRPr="00E51225">
        <w:rPr>
          <w:rFonts w:eastAsia="Times New Roman" w:cstheme="minorHAnsi"/>
          <w:color w:val="000000"/>
          <w:lang w:val="nb-NO"/>
        </w:rPr>
        <w:t>Digitaliseringen av bedriften har vært en veldig viktig prosess for oss. Gjennom gode digitale verktøy sparer vi ressurser, som kan brukes til andre oppgaver</w:t>
      </w:r>
      <w:r w:rsidR="005E6065" w:rsidRPr="00E51225">
        <w:rPr>
          <w:rFonts w:eastAsia="Times New Roman" w:cstheme="minorHAnsi"/>
          <w:color w:val="000000"/>
          <w:lang w:val="nb-NO"/>
        </w:rPr>
        <w:t xml:space="preserve">, sier Hans Pirupshvarre, </w:t>
      </w:r>
      <w:r w:rsidR="00CC50F0">
        <w:rPr>
          <w:rFonts w:eastAsia="Times New Roman" w:cstheme="minorHAnsi"/>
          <w:color w:val="000000"/>
          <w:lang w:val="nb-NO"/>
        </w:rPr>
        <w:t>GIS</w:t>
      </w:r>
      <w:r w:rsidR="005E6065" w:rsidRPr="00E51225">
        <w:rPr>
          <w:rFonts w:eastAsia="Times New Roman" w:cstheme="minorHAnsi"/>
          <w:color w:val="000000"/>
          <w:lang w:val="nb-NO"/>
        </w:rPr>
        <w:t xml:space="preserve">-ansvarlig i Nukissiorfiit. </w:t>
      </w:r>
      <w:r w:rsidRPr="00E51225">
        <w:rPr>
          <w:rFonts w:eastAsia="Times New Roman" w:cstheme="minorHAnsi"/>
          <w:color w:val="000000"/>
          <w:lang w:val="nb-NO"/>
        </w:rPr>
        <w:t xml:space="preserve"> </w:t>
      </w:r>
    </w:p>
    <w:p w14:paraId="3796D802" w14:textId="79341996" w:rsidR="00E817EA" w:rsidRPr="00E51225" w:rsidRDefault="00CF3C1B" w:rsidP="00CF3C1B">
      <w:pPr>
        <w:autoSpaceDE w:val="0"/>
        <w:autoSpaceDN w:val="0"/>
        <w:adjustRightInd w:val="0"/>
        <w:rPr>
          <w:rFonts w:cstheme="minorHAnsi"/>
          <w:lang w:val="nb-NO"/>
        </w:rPr>
      </w:pPr>
      <w:r w:rsidRPr="00E51225">
        <w:rPr>
          <w:rFonts w:cstheme="minorHAnsi"/>
          <w:lang w:val="nb-NO"/>
        </w:rPr>
        <w:t xml:space="preserve">Som </w:t>
      </w:r>
      <w:r w:rsidR="00CC50F0">
        <w:rPr>
          <w:rFonts w:cstheme="minorHAnsi"/>
          <w:lang w:val="nb-NO"/>
        </w:rPr>
        <w:t>forsyningsselskap</w:t>
      </w:r>
      <w:r w:rsidR="00CC50F0" w:rsidRPr="00E51225">
        <w:rPr>
          <w:rFonts w:cstheme="minorHAnsi"/>
          <w:lang w:val="nb-NO"/>
        </w:rPr>
        <w:t xml:space="preserve"> </w:t>
      </w:r>
      <w:r w:rsidRPr="00E51225">
        <w:rPr>
          <w:rFonts w:cstheme="minorHAnsi"/>
          <w:lang w:val="nb-NO"/>
        </w:rPr>
        <w:t>har Nukissiorfiit ansvar</w:t>
      </w:r>
      <w:r w:rsidR="002578F4" w:rsidRPr="00E51225">
        <w:rPr>
          <w:rFonts w:cstheme="minorHAnsi"/>
          <w:lang w:val="nb-NO"/>
        </w:rPr>
        <w:t xml:space="preserve"> for å produsere og levere strøm, vann og varme til de fleste forbrukerne på Grønland. Dette omfatter 17 byer og 53 tettsteder.</w:t>
      </w:r>
      <w:r w:rsidR="00E817EA" w:rsidRPr="00E51225">
        <w:rPr>
          <w:rFonts w:cstheme="minorHAnsi"/>
          <w:lang w:val="nb-NO"/>
        </w:rPr>
        <w:t xml:space="preserve"> </w:t>
      </w:r>
      <w:r w:rsidR="002578F4" w:rsidRPr="00E51225">
        <w:rPr>
          <w:rFonts w:cstheme="minorHAnsi"/>
          <w:lang w:val="nb-NO"/>
        </w:rPr>
        <w:t>Energiforsyningen er i stor grad basert på fornybare energikilder.</w:t>
      </w:r>
      <w:r w:rsidRPr="00E51225">
        <w:rPr>
          <w:rFonts w:cstheme="minorHAnsi"/>
          <w:lang w:val="nb-NO"/>
        </w:rPr>
        <w:t xml:space="preserve"> </w:t>
      </w:r>
    </w:p>
    <w:p w14:paraId="206A50A9" w14:textId="77777777" w:rsidR="00212F6C" w:rsidRPr="00E51225" w:rsidRDefault="00212F6C" w:rsidP="00CF3C1B">
      <w:pPr>
        <w:autoSpaceDE w:val="0"/>
        <w:autoSpaceDN w:val="0"/>
        <w:adjustRightInd w:val="0"/>
        <w:rPr>
          <w:rFonts w:cstheme="minorHAnsi"/>
          <w:b/>
          <w:bCs/>
          <w:lang w:val="nb-NO"/>
        </w:rPr>
      </w:pPr>
    </w:p>
    <w:p w14:paraId="0986DF9E" w14:textId="120E38F5" w:rsidR="00E817EA" w:rsidRPr="00E51225" w:rsidRDefault="00E817EA" w:rsidP="00CF3C1B">
      <w:pPr>
        <w:autoSpaceDE w:val="0"/>
        <w:autoSpaceDN w:val="0"/>
        <w:adjustRightInd w:val="0"/>
        <w:rPr>
          <w:rFonts w:cstheme="minorHAnsi"/>
          <w:b/>
          <w:bCs/>
          <w:lang w:val="nb-NO"/>
        </w:rPr>
      </w:pPr>
      <w:r w:rsidRPr="00E51225">
        <w:rPr>
          <w:rFonts w:cstheme="minorHAnsi"/>
          <w:b/>
          <w:bCs/>
          <w:lang w:val="nb-NO"/>
        </w:rPr>
        <w:t xml:space="preserve">Viktig med gode </w:t>
      </w:r>
      <w:r w:rsidR="00212F6C" w:rsidRPr="00E51225">
        <w:rPr>
          <w:rFonts w:cstheme="minorHAnsi"/>
          <w:b/>
          <w:bCs/>
          <w:lang w:val="nb-NO"/>
        </w:rPr>
        <w:t>feltløsninger</w:t>
      </w:r>
    </w:p>
    <w:p w14:paraId="65B77627" w14:textId="2561BCB9" w:rsidR="00CF3C1B" w:rsidRPr="00E51225" w:rsidRDefault="00CF3C1B" w:rsidP="00CF3C1B">
      <w:pPr>
        <w:autoSpaceDE w:val="0"/>
        <w:autoSpaceDN w:val="0"/>
        <w:adjustRightInd w:val="0"/>
        <w:rPr>
          <w:rFonts w:cstheme="minorHAnsi"/>
          <w:lang w:val="nb-NO"/>
        </w:rPr>
      </w:pPr>
      <w:r w:rsidRPr="00E51225">
        <w:rPr>
          <w:rFonts w:cstheme="minorHAnsi"/>
          <w:lang w:val="nb-NO"/>
        </w:rPr>
        <w:t>For å kunne drifte og vedlikeholde energiforsyningen best mulig, har eksisterende data blitt oppgradert til en omfattende datamodell, som la grunnlaget for mye mer komplisert forretningsstøtte. De har også satt seg som mål å raskt etablere en komplett og topologisk korrekt nettdokumentasjon. Nukissiorfiit involverer organisasjonen aktivt og får feltpersonell til å bidra med å hente inn data og arbeider kontinuerlig med målrettede løsninger for rapportering av avvik og forbedringer. I dette arbeidet har de selv nedlagt mye arbeidet</w:t>
      </w:r>
      <w:r w:rsidR="00E817EA" w:rsidRPr="00E51225">
        <w:rPr>
          <w:rFonts w:cstheme="minorHAnsi"/>
          <w:lang w:val="nb-NO"/>
        </w:rPr>
        <w:t>. D</w:t>
      </w:r>
      <w:r w:rsidRPr="00E51225">
        <w:rPr>
          <w:rFonts w:cstheme="minorHAnsi"/>
          <w:lang w:val="nb-NO"/>
        </w:rPr>
        <w:t>et de ikke har kapasitet</w:t>
      </w:r>
      <w:r w:rsidR="00E817EA" w:rsidRPr="00E51225">
        <w:rPr>
          <w:rFonts w:cstheme="minorHAnsi"/>
          <w:lang w:val="nb-NO"/>
        </w:rPr>
        <w:t xml:space="preserve"> eller kompetanse på</w:t>
      </w:r>
      <w:r w:rsidRPr="00E51225">
        <w:rPr>
          <w:rFonts w:cstheme="minorHAnsi"/>
          <w:lang w:val="nb-NO"/>
        </w:rPr>
        <w:t xml:space="preserve"> selv, har de fått hjelp av programvarehuset Powel</w:t>
      </w:r>
      <w:r w:rsidR="00A41EB2">
        <w:rPr>
          <w:rFonts w:cstheme="minorHAnsi"/>
          <w:lang w:val="nb-NO"/>
        </w:rPr>
        <w:t xml:space="preserve"> til å løse</w:t>
      </w:r>
      <w:r w:rsidRPr="00E51225">
        <w:rPr>
          <w:rFonts w:cstheme="minorHAnsi"/>
          <w:lang w:val="nb-NO"/>
        </w:rPr>
        <w:t xml:space="preserve">. </w:t>
      </w:r>
    </w:p>
    <w:p w14:paraId="1FA866F4" w14:textId="6AB6F946" w:rsidR="00CF3C1B" w:rsidRPr="00E51225" w:rsidRDefault="00CF3C1B" w:rsidP="00CF3C1B">
      <w:pPr>
        <w:pStyle w:val="ListParagraph"/>
        <w:numPr>
          <w:ilvl w:val="0"/>
          <w:numId w:val="3"/>
        </w:numPr>
        <w:autoSpaceDE w:val="0"/>
        <w:autoSpaceDN w:val="0"/>
        <w:adjustRightInd w:val="0"/>
        <w:rPr>
          <w:rFonts w:cstheme="minorHAnsi"/>
          <w:lang w:val="nb-NO"/>
        </w:rPr>
      </w:pPr>
      <w:r w:rsidRPr="00E51225">
        <w:rPr>
          <w:rFonts w:cstheme="minorHAnsi"/>
          <w:lang w:val="nb-NO"/>
        </w:rPr>
        <w:t xml:space="preserve">Vi er imponert over den offensive innstillingen og ikke minst kunnskapen Nukissiorfiit besitter. De har allerede effektivisert mange arbeidsprosesser, men jeg er sikker på at de vil effektivisere mer når de implementerer resten av GIS-strategien. </w:t>
      </w:r>
      <w:r w:rsidR="00766F08" w:rsidRPr="00E51225">
        <w:rPr>
          <w:rFonts w:cstheme="minorHAnsi"/>
          <w:lang w:val="nb-NO"/>
        </w:rPr>
        <w:t>Nukissiorfiit</w:t>
      </w:r>
      <w:r w:rsidRPr="00E51225">
        <w:rPr>
          <w:rFonts w:cstheme="minorHAnsi"/>
          <w:lang w:val="nb-NO"/>
        </w:rPr>
        <w:t xml:space="preserve"> fortjener annerkjennelse</w:t>
      </w:r>
      <w:r w:rsidR="00A41EB2">
        <w:rPr>
          <w:rFonts w:cstheme="minorHAnsi"/>
          <w:lang w:val="nb-NO"/>
        </w:rPr>
        <w:t>n de har fått fra</w:t>
      </w:r>
      <w:r w:rsidR="00766F08" w:rsidRPr="00E51225">
        <w:rPr>
          <w:rFonts w:cstheme="minorHAnsi"/>
          <w:lang w:val="nb-NO"/>
        </w:rPr>
        <w:t xml:space="preserve"> Esri, sier </w:t>
      </w:r>
      <w:r w:rsidR="00766F08" w:rsidRPr="00E51225">
        <w:rPr>
          <w:rFonts w:eastAsia="Times New Roman" w:cstheme="minorHAnsi"/>
          <w:color w:val="000000"/>
          <w:lang w:val="nb-NO"/>
        </w:rPr>
        <w:t>Jens Dalsgaard, prosesskonsulent i Powel.</w:t>
      </w:r>
      <w:r w:rsidRPr="00E51225">
        <w:rPr>
          <w:rFonts w:cstheme="minorHAnsi"/>
          <w:lang w:val="nb-NO"/>
        </w:rPr>
        <w:t xml:space="preserve"> </w:t>
      </w:r>
    </w:p>
    <w:p w14:paraId="0A3F5DF9" w14:textId="77777777" w:rsidR="00212F6C" w:rsidRPr="00E51225" w:rsidRDefault="00212F6C" w:rsidP="00CF3C1B">
      <w:pPr>
        <w:autoSpaceDE w:val="0"/>
        <w:autoSpaceDN w:val="0"/>
        <w:adjustRightInd w:val="0"/>
        <w:rPr>
          <w:rFonts w:cstheme="minorHAnsi"/>
          <w:b/>
          <w:bCs/>
          <w:lang w:val="nb-NO"/>
        </w:rPr>
      </w:pPr>
    </w:p>
    <w:p w14:paraId="4A3CB459" w14:textId="06CD3A39" w:rsidR="00CF3C1B" w:rsidRPr="00E51225" w:rsidRDefault="00212F6C" w:rsidP="00CF3C1B">
      <w:pPr>
        <w:autoSpaceDE w:val="0"/>
        <w:autoSpaceDN w:val="0"/>
        <w:adjustRightInd w:val="0"/>
        <w:rPr>
          <w:rFonts w:cstheme="minorHAnsi"/>
          <w:b/>
          <w:bCs/>
          <w:lang w:val="nb-NO"/>
        </w:rPr>
      </w:pPr>
      <w:r w:rsidRPr="00E51225">
        <w:rPr>
          <w:rFonts w:cstheme="minorHAnsi"/>
          <w:b/>
          <w:bCs/>
          <w:lang w:val="nb-NO"/>
        </w:rPr>
        <w:t>Vil</w:t>
      </w:r>
      <w:r w:rsidR="00E817EA" w:rsidRPr="00E51225">
        <w:rPr>
          <w:rFonts w:cstheme="minorHAnsi"/>
          <w:b/>
          <w:bCs/>
          <w:lang w:val="nb-NO"/>
        </w:rPr>
        <w:t xml:space="preserve"> fortsette å bygge kompetanse</w:t>
      </w:r>
    </w:p>
    <w:p w14:paraId="25B61A03" w14:textId="44094425" w:rsidR="007779EC" w:rsidRPr="00E51225" w:rsidRDefault="007779EC" w:rsidP="007779EC">
      <w:pPr>
        <w:autoSpaceDE w:val="0"/>
        <w:autoSpaceDN w:val="0"/>
        <w:adjustRightInd w:val="0"/>
        <w:rPr>
          <w:rFonts w:cstheme="minorHAnsi"/>
          <w:lang w:val="nb-NO"/>
        </w:rPr>
      </w:pPr>
      <w:r w:rsidRPr="00E51225">
        <w:rPr>
          <w:rFonts w:cstheme="minorHAnsi"/>
          <w:lang w:val="nb-NO"/>
        </w:rPr>
        <w:t xml:space="preserve">Allerede nå har Nukissiorfiit implementert nettbasert funksjonalitet, slik at feltarbeidere kan utføre geoprosesseringsbaserte analyser ute i felt </w:t>
      </w:r>
      <w:r w:rsidR="005E6065" w:rsidRPr="00E51225">
        <w:rPr>
          <w:rFonts w:cstheme="minorHAnsi"/>
          <w:lang w:val="nb-NO"/>
        </w:rPr>
        <w:t>på</w:t>
      </w:r>
      <w:r w:rsidRPr="00E51225">
        <w:rPr>
          <w:rFonts w:cstheme="minorHAnsi"/>
          <w:lang w:val="nb-NO"/>
        </w:rPr>
        <w:t xml:space="preserve"> </w:t>
      </w:r>
      <w:r w:rsidR="00E817EA" w:rsidRPr="00E51225">
        <w:rPr>
          <w:rFonts w:cstheme="minorHAnsi"/>
          <w:lang w:val="nb-NO"/>
        </w:rPr>
        <w:t xml:space="preserve">for eksempel </w:t>
      </w:r>
      <w:r w:rsidRPr="00E51225">
        <w:rPr>
          <w:rFonts w:cstheme="minorHAnsi"/>
          <w:color w:val="000000" w:themeColor="text1"/>
          <w:lang w:val="nb-NO"/>
        </w:rPr>
        <w:t>nettbrett</w:t>
      </w:r>
      <w:r w:rsidR="00E817EA" w:rsidRPr="00E51225">
        <w:rPr>
          <w:rFonts w:cstheme="minorHAnsi"/>
          <w:color w:val="000000" w:themeColor="text1"/>
          <w:lang w:val="nb-NO"/>
        </w:rPr>
        <w:t xml:space="preserve"> eller mobil</w:t>
      </w:r>
      <w:r w:rsidRPr="00E51225">
        <w:rPr>
          <w:rFonts w:cstheme="minorHAnsi"/>
          <w:lang w:val="nb-NO"/>
        </w:rPr>
        <w:t xml:space="preserve">. </w:t>
      </w:r>
      <w:r w:rsidR="00CC50F0">
        <w:rPr>
          <w:rFonts w:cstheme="minorHAnsi"/>
          <w:lang w:val="nb-NO"/>
        </w:rPr>
        <w:t>Van</w:t>
      </w:r>
      <w:r w:rsidR="00A30AFC">
        <w:rPr>
          <w:rFonts w:cstheme="minorHAnsi"/>
          <w:lang w:val="nb-NO"/>
        </w:rPr>
        <w:t>n</w:t>
      </w:r>
      <w:r w:rsidR="00CC50F0">
        <w:rPr>
          <w:rFonts w:cstheme="minorHAnsi"/>
          <w:lang w:val="nb-NO"/>
        </w:rPr>
        <w:t>- og</w:t>
      </w:r>
      <w:r w:rsidR="005E6065" w:rsidRPr="00E51225">
        <w:rPr>
          <w:rFonts w:cstheme="minorHAnsi"/>
          <w:lang w:val="nb-NO"/>
        </w:rPr>
        <w:t xml:space="preserve"> fjernvarmenettet blir </w:t>
      </w:r>
      <w:r w:rsidR="00CC50F0">
        <w:rPr>
          <w:rFonts w:cstheme="minorHAnsi"/>
          <w:lang w:val="nb-NO"/>
        </w:rPr>
        <w:t xml:space="preserve">også </w:t>
      </w:r>
      <w:r w:rsidR="005E6065" w:rsidRPr="00E51225">
        <w:rPr>
          <w:rFonts w:cstheme="minorHAnsi"/>
          <w:lang w:val="nb-NO"/>
        </w:rPr>
        <w:t>i større grad automatisert. E</w:t>
      </w:r>
      <w:r w:rsidRPr="00E51225">
        <w:rPr>
          <w:rFonts w:cstheme="minorHAnsi"/>
          <w:lang w:val="nb-NO"/>
        </w:rPr>
        <w:t>t pågående prosjekt</w:t>
      </w:r>
      <w:r w:rsidR="005E6065" w:rsidRPr="00E51225">
        <w:rPr>
          <w:rFonts w:cstheme="minorHAnsi"/>
          <w:lang w:val="nb-NO"/>
        </w:rPr>
        <w:t xml:space="preserve"> har som mål </w:t>
      </w:r>
      <w:r w:rsidR="00E817EA" w:rsidRPr="00E51225">
        <w:rPr>
          <w:rFonts w:cstheme="minorHAnsi"/>
          <w:lang w:val="nb-NO"/>
        </w:rPr>
        <w:t xml:space="preserve">å </w:t>
      </w:r>
      <w:r w:rsidR="005E6065" w:rsidRPr="00E51225">
        <w:rPr>
          <w:rFonts w:cstheme="minorHAnsi"/>
          <w:lang w:val="nb-NO"/>
        </w:rPr>
        <w:t>finne og</w:t>
      </w:r>
      <w:r w:rsidRPr="00E51225">
        <w:rPr>
          <w:rFonts w:cstheme="minorHAnsi"/>
          <w:lang w:val="nb-NO"/>
        </w:rPr>
        <w:t xml:space="preserve"> åpne brytere i fjernvarmenettet som trenger vedlikehold</w:t>
      </w:r>
      <w:r w:rsidR="00E817EA" w:rsidRPr="00E51225">
        <w:rPr>
          <w:rFonts w:cstheme="minorHAnsi"/>
          <w:lang w:val="nb-NO"/>
        </w:rPr>
        <w:t>, på en mer effektiv måte</w:t>
      </w:r>
      <w:r w:rsidRPr="00E51225">
        <w:rPr>
          <w:rFonts w:cstheme="minorHAnsi"/>
          <w:lang w:val="nb-NO"/>
        </w:rPr>
        <w:t>.</w:t>
      </w:r>
    </w:p>
    <w:p w14:paraId="791650EC" w14:textId="01C9DF5E" w:rsidR="005E6065" w:rsidRPr="00E51225" w:rsidRDefault="005E6065" w:rsidP="007779EC">
      <w:pPr>
        <w:autoSpaceDE w:val="0"/>
        <w:autoSpaceDN w:val="0"/>
        <w:adjustRightInd w:val="0"/>
        <w:rPr>
          <w:rFonts w:eastAsia="Times New Roman" w:cstheme="minorHAnsi"/>
          <w:color w:val="000000"/>
          <w:lang w:val="nb-NO"/>
        </w:rPr>
      </w:pPr>
      <w:r w:rsidRPr="00E51225">
        <w:rPr>
          <w:rFonts w:cstheme="minorHAnsi"/>
          <w:lang w:val="nb-NO"/>
        </w:rPr>
        <w:t>-</w:t>
      </w:r>
      <w:r w:rsidRPr="00E51225">
        <w:rPr>
          <w:rFonts w:eastAsia="Times New Roman" w:cstheme="minorHAnsi"/>
          <w:color w:val="000000"/>
          <w:lang w:val="nb-NO"/>
        </w:rPr>
        <w:t xml:space="preserve"> Powel har vært til uvurderlig hjelp som Esri-ekspert i dette digitaliseringsprosjektet. </w:t>
      </w:r>
      <w:r w:rsidR="00F73E2B" w:rsidRPr="00E51225">
        <w:rPr>
          <w:rFonts w:eastAsia="Times New Roman" w:cstheme="minorHAnsi"/>
          <w:color w:val="000000"/>
          <w:lang w:val="nb-NO"/>
        </w:rPr>
        <w:t xml:space="preserve">De hjalp oss i strategiprosessen, både i forhold til opplæring og for å få gjennomslag hos </w:t>
      </w:r>
      <w:r w:rsidR="00CC50F0">
        <w:rPr>
          <w:rFonts w:eastAsia="Times New Roman" w:cstheme="minorHAnsi"/>
          <w:color w:val="000000"/>
          <w:lang w:val="nb-NO"/>
        </w:rPr>
        <w:t>hoved</w:t>
      </w:r>
      <w:r w:rsidR="00F73E2B" w:rsidRPr="00E51225">
        <w:rPr>
          <w:rFonts w:eastAsia="Times New Roman" w:cstheme="minorHAnsi"/>
          <w:color w:val="000000"/>
          <w:lang w:val="nb-NO"/>
        </w:rPr>
        <w:t>styret. Vi fikk også uvurdelig støtte med implementeringen av ny datamodel til elforsyning og lukkeplanløsning</w:t>
      </w:r>
      <w:r w:rsidR="00E817EA" w:rsidRPr="00E51225">
        <w:rPr>
          <w:rFonts w:eastAsia="Times New Roman" w:cstheme="minorHAnsi"/>
          <w:color w:val="000000"/>
          <w:lang w:val="nb-NO"/>
        </w:rPr>
        <w:t>en</w:t>
      </w:r>
      <w:r w:rsidR="00F73E2B" w:rsidRPr="00E51225">
        <w:rPr>
          <w:rFonts w:eastAsia="Times New Roman" w:cstheme="minorHAnsi"/>
          <w:color w:val="000000"/>
          <w:lang w:val="nb-NO"/>
        </w:rPr>
        <w:t xml:space="preserve"> for </w:t>
      </w:r>
      <w:r w:rsidR="00CC50F0">
        <w:rPr>
          <w:rFonts w:eastAsia="Times New Roman" w:cstheme="minorHAnsi"/>
          <w:color w:val="000000"/>
          <w:lang w:val="nb-NO"/>
        </w:rPr>
        <w:t>van</w:t>
      </w:r>
      <w:r w:rsidR="00A30AFC">
        <w:rPr>
          <w:rFonts w:eastAsia="Times New Roman" w:cstheme="minorHAnsi"/>
          <w:color w:val="000000"/>
          <w:lang w:val="nb-NO"/>
        </w:rPr>
        <w:t>n</w:t>
      </w:r>
      <w:r w:rsidR="00CC50F0">
        <w:rPr>
          <w:rFonts w:eastAsia="Times New Roman" w:cstheme="minorHAnsi"/>
          <w:color w:val="000000"/>
          <w:lang w:val="nb-NO"/>
        </w:rPr>
        <w:t xml:space="preserve">- og </w:t>
      </w:r>
      <w:r w:rsidR="00F73E2B" w:rsidRPr="00E51225">
        <w:rPr>
          <w:rFonts w:eastAsia="Times New Roman" w:cstheme="minorHAnsi"/>
          <w:color w:val="000000"/>
          <w:lang w:val="nb-NO"/>
        </w:rPr>
        <w:t xml:space="preserve">fjernvarmenettet, sier </w:t>
      </w:r>
      <w:r w:rsidRPr="00E51225">
        <w:rPr>
          <w:rFonts w:eastAsia="Times New Roman" w:cstheme="minorHAnsi"/>
          <w:color w:val="000000"/>
          <w:lang w:val="nb-NO"/>
        </w:rPr>
        <w:t>Hans Pirupshvarre</w:t>
      </w:r>
      <w:r w:rsidR="00F73E2B" w:rsidRPr="00E51225">
        <w:rPr>
          <w:rFonts w:eastAsia="Times New Roman" w:cstheme="minorHAnsi"/>
          <w:color w:val="000000"/>
          <w:lang w:val="nb-NO"/>
        </w:rPr>
        <w:t>, som setter pris på annerkjennelsen fra Esri:</w:t>
      </w:r>
    </w:p>
    <w:p w14:paraId="53B2F8C6" w14:textId="0F845E7B" w:rsidR="007A7E23" w:rsidRDefault="00F73E2B">
      <w:pPr>
        <w:rPr>
          <w:rFonts w:cstheme="minorHAnsi"/>
          <w:lang w:val="nb-NO"/>
        </w:rPr>
      </w:pPr>
      <w:r w:rsidRPr="00E51225">
        <w:rPr>
          <w:rFonts w:eastAsia="Times New Roman" w:cstheme="minorHAnsi"/>
          <w:color w:val="000000"/>
          <w:lang w:val="nb-NO"/>
        </w:rPr>
        <w:t>- Det var artig å få prisen og det er alltid motiverende å bli lagt merke til. Vi har fortsatt mye spennende arbeid foran oss og vi ser fram til fortsettelsen. Vi må bygge kompetanse og samtidig benytte oss av ekstern kompetanse som Powel. Denne kombinasjonen vil løfte oss i åra som kommer, avslutter Pirupshvarre</w:t>
      </w:r>
      <w:r w:rsidRPr="00E51225">
        <w:rPr>
          <w:rFonts w:cstheme="minorHAnsi"/>
          <w:lang w:val="nb-NO"/>
        </w:rPr>
        <w:t>.</w:t>
      </w:r>
    </w:p>
    <w:p w14:paraId="64CA6F93" w14:textId="45274C98" w:rsidR="00F965A4" w:rsidRDefault="00F965A4">
      <w:pPr>
        <w:rPr>
          <w:rFonts w:cstheme="minorHAnsi"/>
          <w:lang w:val="nb-NO"/>
        </w:rPr>
      </w:pPr>
    </w:p>
    <w:p w14:paraId="1D3B3028" w14:textId="77777777" w:rsidR="00A41EB2" w:rsidRDefault="00A41EB2" w:rsidP="00F965A4">
      <w:pPr>
        <w:rPr>
          <w:rFonts w:ascii="Verdana" w:hAnsi="Verdana"/>
          <w:color w:val="44546A"/>
          <w:sz w:val="22"/>
          <w:szCs w:val="22"/>
          <w:lang w:val="nb-NO"/>
        </w:rPr>
      </w:pPr>
    </w:p>
    <w:p w14:paraId="0FB2362B" w14:textId="77777777" w:rsidR="00F965A4" w:rsidRPr="00E51225" w:rsidRDefault="00F965A4">
      <w:pPr>
        <w:rPr>
          <w:rFonts w:cstheme="minorHAnsi"/>
          <w:lang w:val="nb-NO"/>
        </w:rPr>
      </w:pPr>
      <w:bookmarkStart w:id="0" w:name="_GoBack"/>
      <w:bookmarkEnd w:id="0"/>
    </w:p>
    <w:sectPr w:rsidR="00F965A4" w:rsidRPr="00E51225" w:rsidSect="002F4F9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45270"/>
    <w:multiLevelType w:val="hybridMultilevel"/>
    <w:tmpl w:val="5706F66E"/>
    <w:lvl w:ilvl="0" w:tplc="32DA576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E2532"/>
    <w:multiLevelType w:val="hybridMultilevel"/>
    <w:tmpl w:val="B3BA648A"/>
    <w:lvl w:ilvl="0" w:tplc="67442BB2">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0946D4"/>
    <w:multiLevelType w:val="hybridMultilevel"/>
    <w:tmpl w:val="64AC7A0A"/>
    <w:lvl w:ilvl="0" w:tplc="6ACCAAF8">
      <w:numFmt w:val="bullet"/>
      <w:lvlText w:val="-"/>
      <w:lvlJc w:val="left"/>
      <w:pPr>
        <w:ind w:left="720" w:hanging="360"/>
      </w:pPr>
      <w:rPr>
        <w:rFonts w:ascii="AppleSystemUIFont" w:eastAsiaTheme="minorHAnsi" w:hAnsi="AppleSystemUIFont" w:cs="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49"/>
    <w:rsid w:val="00043C38"/>
    <w:rsid w:val="00050A19"/>
    <w:rsid w:val="000F1C23"/>
    <w:rsid w:val="00212F6C"/>
    <w:rsid w:val="002578F4"/>
    <w:rsid w:val="002F3376"/>
    <w:rsid w:val="002F4F97"/>
    <w:rsid w:val="005E6065"/>
    <w:rsid w:val="00630E81"/>
    <w:rsid w:val="006471FC"/>
    <w:rsid w:val="007378F8"/>
    <w:rsid w:val="00766F08"/>
    <w:rsid w:val="007779EC"/>
    <w:rsid w:val="00A30AFC"/>
    <w:rsid w:val="00A41EB2"/>
    <w:rsid w:val="00C84C49"/>
    <w:rsid w:val="00CC50F0"/>
    <w:rsid w:val="00CF3C1B"/>
    <w:rsid w:val="00E21C51"/>
    <w:rsid w:val="00E51225"/>
    <w:rsid w:val="00E817EA"/>
    <w:rsid w:val="00E87B98"/>
    <w:rsid w:val="00F73E2B"/>
    <w:rsid w:val="00F96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9F37E"/>
  <w15:chartTrackingRefBased/>
  <w15:docId w15:val="{9023A509-37C2-8E4E-A22F-0600B676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84C49"/>
    <w:rPr>
      <w:rFonts w:ascii="Courier New" w:eastAsia="Times New Roman" w:hAnsi="Courier New" w:cs="Courier New"/>
      <w:sz w:val="20"/>
      <w:szCs w:val="20"/>
    </w:rPr>
  </w:style>
  <w:style w:type="paragraph" w:styleId="ListParagraph">
    <w:name w:val="List Paragraph"/>
    <w:basedOn w:val="Normal"/>
    <w:uiPriority w:val="34"/>
    <w:qFormat/>
    <w:rsid w:val="002578F4"/>
    <w:pPr>
      <w:ind w:left="720"/>
      <w:contextualSpacing/>
    </w:pPr>
  </w:style>
  <w:style w:type="paragraph" w:styleId="BalloonText">
    <w:name w:val="Balloon Text"/>
    <w:basedOn w:val="Normal"/>
    <w:link w:val="BalloonTextChar"/>
    <w:uiPriority w:val="99"/>
    <w:semiHidden/>
    <w:unhideWhenUsed/>
    <w:rsid w:val="00F965A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65A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570428">
      <w:bodyDiv w:val="1"/>
      <w:marLeft w:val="0"/>
      <w:marRight w:val="0"/>
      <w:marTop w:val="0"/>
      <w:marBottom w:val="0"/>
      <w:divBdr>
        <w:top w:val="none" w:sz="0" w:space="0" w:color="auto"/>
        <w:left w:val="none" w:sz="0" w:space="0" w:color="auto"/>
        <w:bottom w:val="none" w:sz="0" w:space="0" w:color="auto"/>
        <w:right w:val="none" w:sz="0" w:space="0" w:color="auto"/>
      </w:divBdr>
    </w:div>
    <w:div w:id="1749230578">
      <w:bodyDiv w:val="1"/>
      <w:marLeft w:val="0"/>
      <w:marRight w:val="0"/>
      <w:marTop w:val="0"/>
      <w:marBottom w:val="0"/>
      <w:divBdr>
        <w:top w:val="none" w:sz="0" w:space="0" w:color="auto"/>
        <w:left w:val="none" w:sz="0" w:space="0" w:color="auto"/>
        <w:bottom w:val="none" w:sz="0" w:space="0" w:color="auto"/>
        <w:right w:val="none" w:sz="0" w:space="0" w:color="auto"/>
      </w:divBdr>
    </w:div>
    <w:div w:id="183182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 Snøfugl</dc:creator>
  <cp:keywords/>
  <dc:description/>
  <cp:lastModifiedBy>Ingvil Snøfugl</cp:lastModifiedBy>
  <cp:revision>3</cp:revision>
  <dcterms:created xsi:type="dcterms:W3CDTF">2019-06-17T07:59:00Z</dcterms:created>
  <dcterms:modified xsi:type="dcterms:W3CDTF">2019-06-17T08:02:00Z</dcterms:modified>
</cp:coreProperties>
</file>