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B1ED" w14:textId="77777777" w:rsidR="00AD2F7E" w:rsidRDefault="00AF1EFF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7807ED5" w14:textId="77777777" w:rsidR="008C1EA0" w:rsidRDefault="008C1EA0" w:rsidP="00AD2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</w:p>
    <w:p w14:paraId="49F25A9E" w14:textId="02C70110" w:rsidR="00590C06" w:rsidRPr="00AD2F7E" w:rsidRDefault="00BE0960" w:rsidP="00AD2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AD2F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COMMUNIQUE DE</w:t>
      </w:r>
      <w:r w:rsidR="00184688" w:rsidRPr="00AD2F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</w:t>
      </w:r>
      <w:r w:rsidRPr="00AD2F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PRESSE</w:t>
      </w:r>
    </w:p>
    <w:p w14:paraId="718B4C44" w14:textId="078E77D1" w:rsidR="00BE0960" w:rsidRDefault="00BE0960" w:rsidP="00AD2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AD2F7E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Le cordonnier le plus mal chaussé</w:t>
      </w:r>
    </w:p>
    <w:p w14:paraId="7F974D83" w14:textId="77777777" w:rsidR="008C1EA0" w:rsidRPr="00AD2F7E" w:rsidRDefault="008C1EA0" w:rsidP="00AD2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</w:p>
    <w:p w14:paraId="07F9C9FD" w14:textId="77777777" w:rsidR="00BE0960" w:rsidRPr="00AD2F7E" w:rsidRDefault="00BE0960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69700" w14:textId="011E3CA2" w:rsidR="00184688" w:rsidRPr="00AD2F7E" w:rsidRDefault="00184688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F7E">
        <w:rPr>
          <w:rFonts w:ascii="Times New Roman" w:hAnsi="Times New Roman" w:cs="Times New Roman"/>
          <w:sz w:val="24"/>
          <w:szCs w:val="24"/>
        </w:rPr>
        <w:t>Suite à une</w:t>
      </w:r>
      <w:proofErr w:type="gramEnd"/>
      <w:r w:rsidRPr="00AD2F7E">
        <w:rPr>
          <w:rFonts w:ascii="Times New Roman" w:hAnsi="Times New Roman" w:cs="Times New Roman"/>
          <w:sz w:val="24"/>
          <w:szCs w:val="24"/>
        </w:rPr>
        <w:t xml:space="preserve"> réunion provoquée par le front syndical ce</w:t>
      </w:r>
      <w:r w:rsidR="00AD2F7E">
        <w:rPr>
          <w:rFonts w:ascii="Times New Roman" w:hAnsi="Times New Roman" w:cs="Times New Roman"/>
          <w:sz w:val="24"/>
          <w:szCs w:val="24"/>
        </w:rPr>
        <w:t xml:space="preserve"> lundi 4 mai </w:t>
      </w:r>
      <w:r w:rsidRPr="00AD2F7E">
        <w:rPr>
          <w:rFonts w:ascii="Times New Roman" w:hAnsi="Times New Roman" w:cs="Times New Roman"/>
          <w:sz w:val="24"/>
          <w:szCs w:val="24"/>
        </w:rPr>
        <w:t xml:space="preserve">après-midi, </w:t>
      </w:r>
      <w:r w:rsidR="00AD2F7E">
        <w:rPr>
          <w:rFonts w:ascii="Times New Roman" w:hAnsi="Times New Roman" w:cs="Times New Roman"/>
          <w:sz w:val="24"/>
          <w:szCs w:val="24"/>
        </w:rPr>
        <w:t>l</w:t>
      </w:r>
      <w:r w:rsidRPr="00AD2F7E">
        <w:rPr>
          <w:rFonts w:ascii="Times New Roman" w:hAnsi="Times New Roman" w:cs="Times New Roman"/>
          <w:sz w:val="24"/>
          <w:szCs w:val="24"/>
        </w:rPr>
        <w:t>e</w:t>
      </w:r>
      <w:r w:rsidR="00980358" w:rsidRPr="00AD2F7E">
        <w:rPr>
          <w:rFonts w:ascii="Times New Roman" w:hAnsi="Times New Roman" w:cs="Times New Roman"/>
          <w:sz w:val="24"/>
          <w:szCs w:val="24"/>
        </w:rPr>
        <w:t xml:space="preserve"> Procureur</w:t>
      </w:r>
      <w:r w:rsidRPr="00AD2F7E">
        <w:rPr>
          <w:rFonts w:ascii="Times New Roman" w:hAnsi="Times New Roman" w:cs="Times New Roman"/>
          <w:sz w:val="24"/>
          <w:szCs w:val="24"/>
        </w:rPr>
        <w:t xml:space="preserve"> Général de Liège, Monsieur de </w:t>
      </w:r>
      <w:proofErr w:type="spellStart"/>
      <w:r w:rsidRPr="00AD2F7E">
        <w:rPr>
          <w:rFonts w:ascii="Times New Roman" w:hAnsi="Times New Roman" w:cs="Times New Roman"/>
          <w:sz w:val="24"/>
          <w:szCs w:val="24"/>
        </w:rPr>
        <w:t>Valkeneer</w:t>
      </w:r>
      <w:proofErr w:type="spellEnd"/>
      <w:r w:rsidRPr="00AD2F7E">
        <w:rPr>
          <w:rFonts w:ascii="Times New Roman" w:hAnsi="Times New Roman" w:cs="Times New Roman"/>
          <w:sz w:val="24"/>
          <w:szCs w:val="24"/>
        </w:rPr>
        <w:t>, a reçu les représentants syndicaux de la CGSP – CSC – SLFP.</w:t>
      </w:r>
    </w:p>
    <w:p w14:paraId="219B954C" w14:textId="77777777" w:rsidR="00184688" w:rsidRPr="00AD2F7E" w:rsidRDefault="00184688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B4439" w14:textId="08B7693D" w:rsidR="00BE0960" w:rsidRPr="00AD2F7E" w:rsidRDefault="00184688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>Il a été débattu des mesures de sécurité sanitaires urgentes qui devaient être prises au sein des palais de justice et qui</w:t>
      </w:r>
      <w:r w:rsidR="007C30A4">
        <w:rPr>
          <w:rFonts w:ascii="Times New Roman" w:hAnsi="Times New Roman" w:cs="Times New Roman"/>
          <w:sz w:val="24"/>
          <w:szCs w:val="24"/>
        </w:rPr>
        <w:t>,</w:t>
      </w:r>
      <w:r w:rsidRPr="00AD2F7E">
        <w:rPr>
          <w:rFonts w:ascii="Times New Roman" w:hAnsi="Times New Roman" w:cs="Times New Roman"/>
          <w:sz w:val="24"/>
          <w:szCs w:val="24"/>
        </w:rPr>
        <w:t xml:space="preserve"> à la grande désolation du personnel judiciaire</w:t>
      </w:r>
      <w:r w:rsidR="007C30A4">
        <w:rPr>
          <w:rFonts w:ascii="Times New Roman" w:hAnsi="Times New Roman" w:cs="Times New Roman"/>
          <w:sz w:val="24"/>
          <w:szCs w:val="24"/>
        </w:rPr>
        <w:t>,</w:t>
      </w:r>
      <w:r w:rsidRPr="00AD2F7E">
        <w:rPr>
          <w:rFonts w:ascii="Times New Roman" w:hAnsi="Times New Roman" w:cs="Times New Roman"/>
          <w:sz w:val="24"/>
          <w:szCs w:val="24"/>
        </w:rPr>
        <w:t xml:space="preserve"> font défaut</w:t>
      </w:r>
      <w:r w:rsidR="00AF1EFF" w:rsidRPr="00AD2F7E">
        <w:rPr>
          <w:rFonts w:ascii="Times New Roman" w:hAnsi="Times New Roman" w:cs="Times New Roman"/>
          <w:sz w:val="24"/>
          <w:szCs w:val="24"/>
        </w:rPr>
        <w:t>s</w:t>
      </w:r>
      <w:r w:rsidRPr="00AD2F7E">
        <w:rPr>
          <w:rFonts w:ascii="Times New Roman" w:hAnsi="Times New Roman" w:cs="Times New Roman"/>
          <w:sz w:val="24"/>
          <w:szCs w:val="24"/>
        </w:rPr>
        <w:t>.</w:t>
      </w:r>
    </w:p>
    <w:p w14:paraId="733520B6" w14:textId="77777777" w:rsidR="00980358" w:rsidRPr="00AD2F7E" w:rsidRDefault="00980358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4D66F" w14:textId="4E94B179" w:rsidR="00980358" w:rsidRPr="00AD2F7E" w:rsidRDefault="00980358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 xml:space="preserve">Il a été constaté par les délégations syndicales que </w:t>
      </w:r>
      <w:r w:rsidR="00AB521B" w:rsidRPr="00AD2F7E">
        <w:rPr>
          <w:rFonts w:ascii="Times New Roman" w:hAnsi="Times New Roman" w:cs="Times New Roman"/>
          <w:sz w:val="24"/>
          <w:szCs w:val="24"/>
        </w:rPr>
        <w:t xml:space="preserve">les mesures de précaution établies par l’Arrêté Ministériel </w:t>
      </w:r>
      <w:r w:rsidR="007C30A4">
        <w:rPr>
          <w:rFonts w:ascii="Times New Roman" w:hAnsi="Times New Roman" w:cs="Times New Roman"/>
          <w:sz w:val="24"/>
          <w:szCs w:val="24"/>
        </w:rPr>
        <w:t xml:space="preserve">du </w:t>
      </w:r>
      <w:r w:rsidR="00AB521B" w:rsidRPr="00AD2F7E">
        <w:rPr>
          <w:rFonts w:ascii="Times New Roman" w:hAnsi="Times New Roman" w:cs="Times New Roman"/>
          <w:sz w:val="24"/>
          <w:szCs w:val="24"/>
        </w:rPr>
        <w:t>23 mars 2020, c’est-à-dire la distanciation sociale d’un mètre cinquante entre chaque personne ainsi que le télétravail à domicile</w:t>
      </w:r>
      <w:r w:rsidR="007C30A4">
        <w:rPr>
          <w:rFonts w:ascii="Times New Roman" w:hAnsi="Times New Roman" w:cs="Times New Roman"/>
          <w:sz w:val="24"/>
          <w:szCs w:val="24"/>
        </w:rPr>
        <w:t>,</w:t>
      </w:r>
      <w:r w:rsidR="00AB521B" w:rsidRPr="00AD2F7E">
        <w:rPr>
          <w:rFonts w:ascii="Times New Roman" w:hAnsi="Times New Roman" w:cs="Times New Roman"/>
          <w:sz w:val="24"/>
          <w:szCs w:val="24"/>
        </w:rPr>
        <w:t xml:space="preserve"> ne sont plus respecté</w:t>
      </w:r>
      <w:r w:rsidR="00AF1EFF" w:rsidRPr="00AD2F7E">
        <w:rPr>
          <w:rFonts w:ascii="Times New Roman" w:hAnsi="Times New Roman" w:cs="Times New Roman"/>
          <w:sz w:val="24"/>
          <w:szCs w:val="24"/>
        </w:rPr>
        <w:t>e</w:t>
      </w:r>
      <w:r w:rsidR="00AB521B" w:rsidRPr="00AD2F7E">
        <w:rPr>
          <w:rFonts w:ascii="Times New Roman" w:hAnsi="Times New Roman" w:cs="Times New Roman"/>
          <w:sz w:val="24"/>
          <w:szCs w:val="24"/>
        </w:rPr>
        <w:t>s à compter de ce jour dans les greffes et parquets du Royaume.</w:t>
      </w:r>
    </w:p>
    <w:p w14:paraId="7E1344F3" w14:textId="77777777" w:rsidR="00AB521B" w:rsidRPr="00AD2F7E" w:rsidRDefault="00AB521B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1C4F" w14:textId="25FDAB59" w:rsidR="00AB521B" w:rsidRPr="00AD2F7E" w:rsidRDefault="00AB521B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>Nous avons également été informé</w:t>
      </w:r>
      <w:r w:rsidR="00AF1EFF" w:rsidRPr="00AD2F7E">
        <w:rPr>
          <w:rFonts w:ascii="Times New Roman" w:hAnsi="Times New Roman" w:cs="Times New Roman"/>
          <w:sz w:val="24"/>
          <w:szCs w:val="24"/>
        </w:rPr>
        <w:t>s</w:t>
      </w:r>
      <w:r w:rsidRPr="00AD2F7E">
        <w:rPr>
          <w:rFonts w:ascii="Times New Roman" w:hAnsi="Times New Roman" w:cs="Times New Roman"/>
          <w:sz w:val="24"/>
          <w:szCs w:val="24"/>
        </w:rPr>
        <w:t xml:space="preserve"> que 2 </w:t>
      </w:r>
      <w:r w:rsidR="007C30A4">
        <w:rPr>
          <w:rFonts w:ascii="Times New Roman" w:hAnsi="Times New Roman" w:cs="Times New Roman"/>
          <w:sz w:val="24"/>
          <w:szCs w:val="24"/>
        </w:rPr>
        <w:t>700 000</w:t>
      </w:r>
      <w:r w:rsidR="00AF1EFF" w:rsidRPr="00AD2F7E">
        <w:rPr>
          <w:rFonts w:ascii="Times New Roman" w:hAnsi="Times New Roman" w:cs="Times New Roman"/>
          <w:sz w:val="24"/>
          <w:szCs w:val="24"/>
        </w:rPr>
        <w:t xml:space="preserve"> </w:t>
      </w:r>
      <w:r w:rsidRPr="00AD2F7E">
        <w:rPr>
          <w:rFonts w:ascii="Times New Roman" w:hAnsi="Times New Roman" w:cs="Times New Roman"/>
          <w:sz w:val="24"/>
          <w:szCs w:val="24"/>
        </w:rPr>
        <w:t xml:space="preserve">masques FFP1 et FFP2 ont été saisis lors d’un contrôle par les services douaniers de l’aéroport de </w:t>
      </w:r>
      <w:proofErr w:type="spellStart"/>
      <w:r w:rsidRPr="00AD2F7E">
        <w:rPr>
          <w:rFonts w:ascii="Times New Roman" w:hAnsi="Times New Roman" w:cs="Times New Roman"/>
          <w:sz w:val="24"/>
          <w:szCs w:val="24"/>
        </w:rPr>
        <w:t>Bierset</w:t>
      </w:r>
      <w:proofErr w:type="spellEnd"/>
      <w:r w:rsidRPr="00AD2F7E">
        <w:rPr>
          <w:rFonts w:ascii="Times New Roman" w:hAnsi="Times New Roman" w:cs="Times New Roman"/>
          <w:sz w:val="24"/>
          <w:szCs w:val="24"/>
        </w:rPr>
        <w:t xml:space="preserve"> et que </w:t>
      </w:r>
      <w:r w:rsidR="00CF292A" w:rsidRPr="00AD2F7E">
        <w:rPr>
          <w:rFonts w:ascii="Times New Roman" w:hAnsi="Times New Roman" w:cs="Times New Roman"/>
          <w:sz w:val="24"/>
          <w:szCs w:val="24"/>
        </w:rPr>
        <w:t xml:space="preserve">300 000 sont destinés au personnel de l’Ordre Judiciaire; </w:t>
      </w:r>
      <w:r w:rsidRPr="00AD2F7E">
        <w:rPr>
          <w:rFonts w:ascii="Times New Roman" w:hAnsi="Times New Roman" w:cs="Times New Roman"/>
          <w:sz w:val="24"/>
          <w:szCs w:val="24"/>
        </w:rPr>
        <w:t xml:space="preserve">ceux-ci </w:t>
      </w:r>
      <w:r w:rsidR="00A11849">
        <w:rPr>
          <w:rFonts w:ascii="Times New Roman" w:hAnsi="Times New Roman" w:cs="Times New Roman"/>
          <w:sz w:val="24"/>
          <w:szCs w:val="24"/>
        </w:rPr>
        <w:t>n’ont toujours pas été</w:t>
      </w:r>
      <w:r w:rsidRPr="00AD2F7E">
        <w:rPr>
          <w:rFonts w:ascii="Times New Roman" w:hAnsi="Times New Roman" w:cs="Times New Roman"/>
          <w:sz w:val="24"/>
          <w:szCs w:val="24"/>
        </w:rPr>
        <w:t xml:space="preserve"> pris en charge </w:t>
      </w:r>
      <w:r w:rsidR="00CF292A" w:rsidRPr="00AD2F7E">
        <w:rPr>
          <w:rFonts w:ascii="Times New Roman" w:hAnsi="Times New Roman" w:cs="Times New Roman"/>
          <w:sz w:val="24"/>
          <w:szCs w:val="24"/>
        </w:rPr>
        <w:t>par le S</w:t>
      </w:r>
      <w:r w:rsidR="007C30A4">
        <w:rPr>
          <w:rFonts w:ascii="Times New Roman" w:hAnsi="Times New Roman" w:cs="Times New Roman"/>
          <w:sz w:val="24"/>
          <w:szCs w:val="24"/>
        </w:rPr>
        <w:t>PF</w:t>
      </w:r>
      <w:r w:rsidR="00CF292A" w:rsidRPr="00AD2F7E">
        <w:rPr>
          <w:rFonts w:ascii="Times New Roman" w:hAnsi="Times New Roman" w:cs="Times New Roman"/>
          <w:sz w:val="24"/>
          <w:szCs w:val="24"/>
        </w:rPr>
        <w:t xml:space="preserve"> Justice !!!</w:t>
      </w:r>
    </w:p>
    <w:p w14:paraId="43CFCA41" w14:textId="77777777" w:rsidR="00CF292A" w:rsidRPr="00AD2F7E" w:rsidRDefault="00CF292A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F0B5D" w14:textId="0C63088D" w:rsidR="00CF292A" w:rsidRPr="00AD2F7E" w:rsidRDefault="00F3022F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>Dès lors, le personnel de l’Ordre Judiciaire est amené à travailler dans des conditions non</w:t>
      </w:r>
      <w:r w:rsidR="007C30A4">
        <w:rPr>
          <w:rFonts w:ascii="Times New Roman" w:hAnsi="Times New Roman" w:cs="Times New Roman"/>
          <w:sz w:val="24"/>
          <w:szCs w:val="24"/>
        </w:rPr>
        <w:t>-</w:t>
      </w:r>
      <w:r w:rsidRPr="00AD2F7E">
        <w:rPr>
          <w:rFonts w:ascii="Times New Roman" w:hAnsi="Times New Roman" w:cs="Times New Roman"/>
          <w:sz w:val="24"/>
          <w:szCs w:val="24"/>
        </w:rPr>
        <w:t>conforme</w:t>
      </w:r>
      <w:r w:rsidR="00AF1EFF" w:rsidRPr="00AD2F7E">
        <w:rPr>
          <w:rFonts w:ascii="Times New Roman" w:hAnsi="Times New Roman" w:cs="Times New Roman"/>
          <w:sz w:val="24"/>
          <w:szCs w:val="24"/>
        </w:rPr>
        <w:t>s</w:t>
      </w:r>
      <w:r w:rsidRPr="00AD2F7E">
        <w:rPr>
          <w:rFonts w:ascii="Times New Roman" w:hAnsi="Times New Roman" w:cs="Times New Roman"/>
          <w:sz w:val="24"/>
          <w:szCs w:val="24"/>
        </w:rPr>
        <w:t xml:space="preserve"> aux exigences de l’Arrêté Ministériel du 23 mars dernier.</w:t>
      </w:r>
    </w:p>
    <w:p w14:paraId="2BB3A9E8" w14:textId="77777777" w:rsidR="00F3022F" w:rsidRPr="00AD2F7E" w:rsidRDefault="00F3022F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9E8D3" w14:textId="7C3C4C74" w:rsidR="00F3022F" w:rsidRPr="00AD2F7E" w:rsidRDefault="00F3022F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 xml:space="preserve">Il s’avère que des audiences correctionnelles sont tenues dans les différents tribunaux du Royaume aux fins de condamner les justiciables pour </w:t>
      </w:r>
      <w:r w:rsidR="00A11849">
        <w:rPr>
          <w:rFonts w:ascii="Times New Roman" w:hAnsi="Times New Roman" w:cs="Times New Roman"/>
          <w:sz w:val="24"/>
          <w:szCs w:val="24"/>
        </w:rPr>
        <w:t xml:space="preserve">le </w:t>
      </w:r>
      <w:r w:rsidRPr="00AD2F7E">
        <w:rPr>
          <w:rFonts w:ascii="Times New Roman" w:hAnsi="Times New Roman" w:cs="Times New Roman"/>
          <w:sz w:val="24"/>
          <w:szCs w:val="24"/>
        </w:rPr>
        <w:t xml:space="preserve">non-respect des mesures de sécurité </w:t>
      </w:r>
      <w:r w:rsidR="0054647E" w:rsidRPr="00AD2F7E">
        <w:rPr>
          <w:rFonts w:ascii="Times New Roman" w:hAnsi="Times New Roman" w:cs="Times New Roman"/>
          <w:sz w:val="24"/>
          <w:szCs w:val="24"/>
        </w:rPr>
        <w:t>sanitaires,</w:t>
      </w:r>
      <w:r w:rsidR="005B6423" w:rsidRPr="00AD2F7E">
        <w:rPr>
          <w:rFonts w:ascii="Times New Roman" w:hAnsi="Times New Roman" w:cs="Times New Roman"/>
          <w:sz w:val="24"/>
          <w:szCs w:val="24"/>
        </w:rPr>
        <w:t xml:space="preserve"> alors que</w:t>
      </w:r>
      <w:r w:rsidRPr="00AD2F7E">
        <w:rPr>
          <w:rFonts w:ascii="Times New Roman" w:hAnsi="Times New Roman" w:cs="Times New Roman"/>
          <w:sz w:val="24"/>
          <w:szCs w:val="24"/>
        </w:rPr>
        <w:t xml:space="preserve"> cette même </w:t>
      </w:r>
      <w:r w:rsidR="00014223" w:rsidRPr="00AD2F7E">
        <w:rPr>
          <w:rFonts w:ascii="Times New Roman" w:hAnsi="Times New Roman" w:cs="Times New Roman"/>
          <w:sz w:val="24"/>
          <w:szCs w:val="24"/>
        </w:rPr>
        <w:t>justice</w:t>
      </w:r>
      <w:r w:rsidR="005B6423" w:rsidRPr="00AD2F7E">
        <w:rPr>
          <w:rFonts w:ascii="Times New Roman" w:hAnsi="Times New Roman" w:cs="Times New Roman"/>
          <w:sz w:val="24"/>
          <w:szCs w:val="24"/>
        </w:rPr>
        <w:t xml:space="preserve"> ne respecte pas </w:t>
      </w:r>
      <w:r w:rsidRPr="00AD2F7E">
        <w:rPr>
          <w:rFonts w:ascii="Times New Roman" w:hAnsi="Times New Roman" w:cs="Times New Roman"/>
          <w:sz w:val="24"/>
          <w:szCs w:val="24"/>
        </w:rPr>
        <w:t>le prescrit de la loi !!!!</w:t>
      </w:r>
    </w:p>
    <w:p w14:paraId="13B59B54" w14:textId="77777777" w:rsidR="00AF1EFF" w:rsidRPr="00AD2F7E" w:rsidRDefault="00AF1EFF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B397" w14:textId="392521E9" w:rsidR="00AF1EFF" w:rsidRDefault="00AF1EFF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7E">
        <w:rPr>
          <w:rFonts w:ascii="Times New Roman" w:hAnsi="Times New Roman" w:cs="Times New Roman"/>
          <w:sz w:val="24"/>
          <w:szCs w:val="24"/>
        </w:rPr>
        <w:t xml:space="preserve">Une réunion de concertation est prévue au SPF Justice </w:t>
      </w:r>
      <w:r w:rsidR="007C30A4">
        <w:rPr>
          <w:rFonts w:ascii="Times New Roman" w:hAnsi="Times New Roman" w:cs="Times New Roman"/>
          <w:sz w:val="24"/>
          <w:szCs w:val="24"/>
        </w:rPr>
        <w:t xml:space="preserve">ce </w:t>
      </w:r>
      <w:r w:rsidRPr="00AD2F7E">
        <w:rPr>
          <w:rFonts w:ascii="Times New Roman" w:hAnsi="Times New Roman" w:cs="Times New Roman"/>
          <w:sz w:val="24"/>
          <w:szCs w:val="24"/>
        </w:rPr>
        <w:t>vendredi après-midi en présence des instances syndicales, du Directeur Général de l’Ordre Judiciaire et des représentants du Cabinet de Monsi</w:t>
      </w:r>
      <w:r w:rsidR="00D8088D" w:rsidRPr="00AD2F7E">
        <w:rPr>
          <w:rFonts w:ascii="Times New Roman" w:hAnsi="Times New Roman" w:cs="Times New Roman"/>
          <w:sz w:val="24"/>
          <w:szCs w:val="24"/>
        </w:rPr>
        <w:t xml:space="preserve">eur le Ministre de la Justice Koen </w:t>
      </w:r>
      <w:proofErr w:type="spellStart"/>
      <w:r w:rsidR="00D8088D" w:rsidRPr="00AD2F7E">
        <w:rPr>
          <w:rFonts w:ascii="Times New Roman" w:hAnsi="Times New Roman" w:cs="Times New Roman"/>
          <w:sz w:val="24"/>
          <w:szCs w:val="24"/>
        </w:rPr>
        <w:t>Geens</w:t>
      </w:r>
      <w:proofErr w:type="spellEnd"/>
      <w:r w:rsidR="00D8088D" w:rsidRPr="00AD2F7E">
        <w:rPr>
          <w:rFonts w:ascii="Times New Roman" w:hAnsi="Times New Roman" w:cs="Times New Roman"/>
          <w:sz w:val="24"/>
          <w:szCs w:val="24"/>
        </w:rPr>
        <w:t>, qui semble lui-même être en difficulté pour porter un masque correctement.</w:t>
      </w:r>
    </w:p>
    <w:p w14:paraId="6092B605" w14:textId="77777777" w:rsidR="00654070" w:rsidRDefault="00654070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A04B" w14:textId="24D851BC" w:rsidR="007C30A4" w:rsidRDefault="007C30A4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B097D" w14:textId="4F336BF3" w:rsidR="0054647E" w:rsidRDefault="007C30A4" w:rsidP="0065407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C3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Personne</w:t>
      </w:r>
      <w:r w:rsidR="00F164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</w:t>
      </w:r>
      <w:r w:rsidRPr="007C3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de contact </w:t>
      </w:r>
      <w:r w:rsidR="004B6BC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pour la </w:t>
      </w:r>
      <w:r w:rsidR="004B6BC4" w:rsidRPr="004B6BC4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CGSP</w:t>
      </w:r>
      <w:r w:rsidRPr="007C30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66111A26" w14:textId="77777777" w:rsidR="00654070" w:rsidRPr="00654070" w:rsidRDefault="00654070" w:rsidP="0065407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64FC" w14:paraId="5CBE8D3F" w14:textId="77777777" w:rsidTr="00F164FC">
        <w:tc>
          <w:tcPr>
            <w:tcW w:w="4531" w:type="dxa"/>
            <w:tcBorders>
              <w:right w:val="single" w:sz="4" w:space="0" w:color="auto"/>
            </w:tcBorders>
          </w:tcPr>
          <w:p w14:paraId="100D871D" w14:textId="77777777" w:rsidR="00654070" w:rsidRPr="00F164FC" w:rsidRDefault="00654070" w:rsidP="0065407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4FC">
              <w:rPr>
                <w:rFonts w:ascii="Times New Roman" w:hAnsi="Times New Roman" w:cs="Times New Roman"/>
                <w:sz w:val="28"/>
                <w:szCs w:val="28"/>
              </w:rPr>
              <w:t xml:space="preserve">Grégory </w:t>
            </w:r>
            <w:proofErr w:type="spellStart"/>
            <w:r w:rsidRPr="00F164FC">
              <w:rPr>
                <w:rFonts w:ascii="Times New Roman" w:hAnsi="Times New Roman" w:cs="Times New Roman"/>
                <w:sz w:val="28"/>
                <w:szCs w:val="28"/>
              </w:rPr>
              <w:t>Wallez</w:t>
            </w:r>
            <w:proofErr w:type="spellEnd"/>
          </w:p>
          <w:p w14:paraId="2F60B714" w14:textId="77777777" w:rsidR="00654070" w:rsidRPr="00F164FC" w:rsidRDefault="00654070" w:rsidP="00654070">
            <w:pPr>
              <w:pStyle w:val="Paragraphedelist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4FC">
              <w:rPr>
                <w:rFonts w:ascii="Times New Roman" w:hAnsi="Times New Roman" w:cs="Times New Roman"/>
                <w:sz w:val="28"/>
                <w:szCs w:val="28"/>
              </w:rPr>
              <w:t xml:space="preserve">Secrétaire fédéral </w:t>
            </w:r>
            <w:proofErr w:type="spellStart"/>
            <w:r w:rsidRPr="00F164FC">
              <w:rPr>
                <w:rFonts w:ascii="Times New Roman" w:hAnsi="Times New Roman" w:cs="Times New Roman"/>
                <w:sz w:val="28"/>
                <w:szCs w:val="28"/>
              </w:rPr>
              <w:t>a.i</w:t>
            </w:r>
            <w:proofErr w:type="spellEnd"/>
            <w:r w:rsidRPr="00F16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CD416" w14:textId="6F54C779" w:rsidR="00F164FC" w:rsidRDefault="00654070" w:rsidP="006540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0477 387 300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10C8FDDD" w14:textId="77777777" w:rsidR="00654070" w:rsidRPr="00A11849" w:rsidRDefault="00654070" w:rsidP="0065407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49">
              <w:rPr>
                <w:rFonts w:ascii="Times New Roman" w:hAnsi="Times New Roman" w:cs="Times New Roman"/>
                <w:sz w:val="28"/>
                <w:szCs w:val="28"/>
              </w:rPr>
              <w:t xml:space="preserve">Marianne </w:t>
            </w:r>
            <w:proofErr w:type="spellStart"/>
            <w:r w:rsidRPr="00A11849">
              <w:rPr>
                <w:rFonts w:ascii="Times New Roman" w:hAnsi="Times New Roman" w:cs="Times New Roman"/>
                <w:sz w:val="28"/>
                <w:szCs w:val="28"/>
              </w:rPr>
              <w:t>Dereze</w:t>
            </w:r>
            <w:proofErr w:type="spellEnd"/>
          </w:p>
          <w:p w14:paraId="09BFC6E7" w14:textId="77777777" w:rsidR="00654070" w:rsidRPr="00A11849" w:rsidRDefault="00654070" w:rsidP="00654070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49">
              <w:rPr>
                <w:rFonts w:ascii="Times New Roman" w:hAnsi="Times New Roman" w:cs="Times New Roman"/>
                <w:sz w:val="28"/>
                <w:szCs w:val="28"/>
              </w:rPr>
              <w:t>Déléguée permanente</w:t>
            </w:r>
          </w:p>
          <w:p w14:paraId="1D3E4790" w14:textId="77777777" w:rsidR="00654070" w:rsidRPr="00A11849" w:rsidRDefault="00654070" w:rsidP="00654070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849">
              <w:rPr>
                <w:rFonts w:ascii="Times New Roman" w:hAnsi="Times New Roman" w:cs="Times New Roman"/>
                <w:sz w:val="28"/>
                <w:szCs w:val="28"/>
              </w:rPr>
              <w:t>0474 85 15 08</w:t>
            </w:r>
          </w:p>
          <w:p w14:paraId="4F1110CE" w14:textId="5E4A9C23" w:rsidR="00F164FC" w:rsidRPr="00654070" w:rsidRDefault="00F164FC" w:rsidP="00F164FC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AE7F1" w14:textId="77777777" w:rsidR="00980358" w:rsidRPr="00AD2F7E" w:rsidRDefault="00980358" w:rsidP="00AD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358" w:rsidRPr="00AD2F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70706" w14:textId="77777777" w:rsidR="00F41DDD" w:rsidRDefault="00F41DDD" w:rsidP="00AD2F7E">
      <w:pPr>
        <w:spacing w:after="0" w:line="240" w:lineRule="auto"/>
      </w:pPr>
      <w:r>
        <w:separator/>
      </w:r>
    </w:p>
  </w:endnote>
  <w:endnote w:type="continuationSeparator" w:id="0">
    <w:p w14:paraId="57E11E41" w14:textId="77777777" w:rsidR="00F41DDD" w:rsidRDefault="00F41DDD" w:rsidP="00AD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5A794" w14:textId="77777777" w:rsidR="00F41DDD" w:rsidRDefault="00F41DDD" w:rsidP="00AD2F7E">
      <w:pPr>
        <w:spacing w:after="0" w:line="240" w:lineRule="auto"/>
      </w:pPr>
      <w:r>
        <w:separator/>
      </w:r>
    </w:p>
  </w:footnote>
  <w:footnote w:type="continuationSeparator" w:id="0">
    <w:p w14:paraId="407E54AC" w14:textId="77777777" w:rsidR="00F41DDD" w:rsidRDefault="00F41DDD" w:rsidP="00AD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2819"/>
      <w:gridCol w:w="3186"/>
    </w:tblGrid>
    <w:tr w:rsidR="004B6BC4" w14:paraId="065C59C9" w14:textId="77777777" w:rsidTr="004B6BC4">
      <w:trPr>
        <w:jc w:val="center"/>
      </w:trPr>
      <w:tc>
        <w:tcPr>
          <w:tcW w:w="3020" w:type="dxa"/>
          <w:vAlign w:val="center"/>
        </w:tcPr>
        <w:p w14:paraId="101AAAC8" w14:textId="321CBEFD" w:rsidR="004B6BC4" w:rsidRDefault="004B6BC4" w:rsidP="004B6BC4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3D7B812" wp14:editId="72F43E7C">
                <wp:extent cx="1810671" cy="857053"/>
                <wp:effectExtent l="0" t="0" r="0" b="63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331" cy="88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A166464" w14:textId="395ACCAF" w:rsidR="004B6BC4" w:rsidRDefault="004B6BC4" w:rsidP="004B6BC4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916CDE2" wp14:editId="37F7D2B2">
                <wp:extent cx="1371600" cy="10287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781630D5" w14:textId="17B355FB" w:rsidR="004B6BC4" w:rsidRDefault="004B6BC4" w:rsidP="004B6BC4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06937FD" wp14:editId="4F4EA8EC">
                <wp:extent cx="1876425" cy="1104900"/>
                <wp:effectExtent l="0" t="0" r="952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F07C7A9" w14:textId="4CA9FD90" w:rsidR="00AD2F7E" w:rsidRPr="00A11849" w:rsidRDefault="00AD2F7E" w:rsidP="00AD2F7E">
    <w:pPr>
      <w:pStyle w:val="En-tte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A11849">
      <w:rPr>
        <w:rFonts w:ascii="Times New Roman" w:hAnsi="Times New Roman" w:cs="Times New Roman"/>
        <w:sz w:val="24"/>
        <w:szCs w:val="24"/>
      </w:rPr>
      <w:t>Bruxelles, le 5 mai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D13"/>
    <w:multiLevelType w:val="hybridMultilevel"/>
    <w:tmpl w:val="0F407B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4D4A"/>
    <w:multiLevelType w:val="hybridMultilevel"/>
    <w:tmpl w:val="85AEF0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60"/>
    <w:rsid w:val="00014223"/>
    <w:rsid w:val="00176A8C"/>
    <w:rsid w:val="00184688"/>
    <w:rsid w:val="004044B1"/>
    <w:rsid w:val="004B6BC4"/>
    <w:rsid w:val="0054647E"/>
    <w:rsid w:val="00576DA0"/>
    <w:rsid w:val="00590C06"/>
    <w:rsid w:val="005B6423"/>
    <w:rsid w:val="00654070"/>
    <w:rsid w:val="007C30A4"/>
    <w:rsid w:val="008C1EA0"/>
    <w:rsid w:val="00955801"/>
    <w:rsid w:val="00980358"/>
    <w:rsid w:val="00A11849"/>
    <w:rsid w:val="00AB521B"/>
    <w:rsid w:val="00AD2F7E"/>
    <w:rsid w:val="00AF1EFF"/>
    <w:rsid w:val="00BE0960"/>
    <w:rsid w:val="00CF292A"/>
    <w:rsid w:val="00D8088D"/>
    <w:rsid w:val="00F164FC"/>
    <w:rsid w:val="00F3022F"/>
    <w:rsid w:val="00F41DDD"/>
    <w:rsid w:val="00FA0B0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E7F2"/>
  <w15:chartTrackingRefBased/>
  <w15:docId w15:val="{FBD3D1CD-B040-428F-84EF-F732D2A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F7E"/>
  </w:style>
  <w:style w:type="paragraph" w:styleId="Pieddepage">
    <w:name w:val="footer"/>
    <w:basedOn w:val="Normal"/>
    <w:link w:val="PieddepageCar"/>
    <w:uiPriority w:val="99"/>
    <w:unhideWhenUsed/>
    <w:rsid w:val="00A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F7E"/>
  </w:style>
  <w:style w:type="table" w:styleId="Grilledutableau">
    <w:name w:val="Table Grid"/>
    <w:basedOn w:val="TableauNormal"/>
    <w:uiPriority w:val="39"/>
    <w:rsid w:val="007C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DEREZE, Marianne</dc:creator>
  <cp:keywords/>
  <dc:description/>
  <cp:lastModifiedBy>Coralie Frison</cp:lastModifiedBy>
  <cp:revision>3</cp:revision>
  <cp:lastPrinted>2020-05-05T07:07:00Z</cp:lastPrinted>
  <dcterms:created xsi:type="dcterms:W3CDTF">2020-05-05T07:08:00Z</dcterms:created>
  <dcterms:modified xsi:type="dcterms:W3CDTF">2020-05-05T07:20:00Z</dcterms:modified>
</cp:coreProperties>
</file>