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CA6" w:rsidRDefault="00720CA6" w:rsidP="00C83B59">
      <w:pPr>
        <w:rPr>
          <w:rFonts w:cstheme="minorHAnsi"/>
          <w:sz w:val="16"/>
        </w:rPr>
      </w:pPr>
    </w:p>
    <w:p w:rsidR="00720CA6" w:rsidRDefault="00720CA6" w:rsidP="00C83B59">
      <w:pPr>
        <w:rPr>
          <w:rFonts w:cstheme="minorHAnsi"/>
          <w:sz w:val="16"/>
        </w:rPr>
      </w:pPr>
    </w:p>
    <w:p w:rsidR="00C83B59" w:rsidRPr="00720CA6" w:rsidRDefault="00C83B59" w:rsidP="00C83B59">
      <w:pPr>
        <w:rPr>
          <w:rFonts w:cstheme="minorHAnsi"/>
          <w:sz w:val="16"/>
        </w:rPr>
      </w:pPr>
      <w:r w:rsidRPr="00720CA6">
        <w:rPr>
          <w:rFonts w:cstheme="minorHAnsi"/>
          <w:sz w:val="16"/>
        </w:rPr>
        <w:t>PRESSMEDDELANDE 2014-04-08</w:t>
      </w:r>
    </w:p>
    <w:p w:rsidR="00C83B59" w:rsidRPr="00720CA6" w:rsidRDefault="00C83B59" w:rsidP="00C83B59">
      <w:pPr>
        <w:rPr>
          <w:rFonts w:cstheme="minorHAnsi"/>
          <w:b/>
        </w:rPr>
      </w:pPr>
      <w:r w:rsidRPr="00720CA6">
        <w:rPr>
          <w:rFonts w:cstheme="minorHAnsi"/>
          <w:b/>
        </w:rPr>
        <w:t>BRETT UPPROP FÖR ANSVARSFULL SOJAODLING:</w:t>
      </w:r>
      <w:r w:rsidRPr="00720CA6">
        <w:rPr>
          <w:rFonts w:cstheme="minorHAnsi"/>
          <w:b/>
        </w:rPr>
        <w:br/>
      </w:r>
      <w:r w:rsidRPr="00720CA6">
        <w:rPr>
          <w:rFonts w:cstheme="minorHAnsi"/>
          <w:b/>
          <w:sz w:val="36"/>
        </w:rPr>
        <w:t>Representanter för hela svenska livsmedelskedjan säkerställer ansvarsfull sojaodling</w:t>
      </w:r>
    </w:p>
    <w:p w:rsidR="00C83B59" w:rsidRPr="00720CA6" w:rsidRDefault="00C83B59" w:rsidP="00C83B59">
      <w:pPr>
        <w:rPr>
          <w:rFonts w:cstheme="minorHAnsi"/>
          <w:b/>
          <w:sz w:val="20"/>
        </w:rPr>
      </w:pPr>
      <w:r w:rsidRPr="00720CA6">
        <w:rPr>
          <w:rFonts w:cstheme="minorHAnsi"/>
          <w:b/>
          <w:sz w:val="20"/>
        </w:rPr>
        <w:t xml:space="preserve">2014 ska minst 60 procent och 2015 ska 100 procent av den soja som används och/eller säljs av företagen i den Svenska Sojadialogen vara ansvarsfullt </w:t>
      </w:r>
      <w:r w:rsidR="008C7A34">
        <w:rPr>
          <w:rFonts w:cstheme="minorHAnsi"/>
          <w:b/>
          <w:sz w:val="20"/>
        </w:rPr>
        <w:t>producerad. Det garanterar de 27</w:t>
      </w:r>
      <w:r w:rsidRPr="00720CA6">
        <w:rPr>
          <w:rFonts w:cstheme="minorHAnsi"/>
          <w:b/>
          <w:sz w:val="20"/>
        </w:rPr>
        <w:t xml:space="preserve"> svenska matföretag och organisationer som tecknat en frivillig överenskommelse med mål att säkerställa att den soja som används för produktion av livsmedel som säljs i Sverige är socialt och miljömässigt ansvarsfullt producerad.</w:t>
      </w:r>
    </w:p>
    <w:p w:rsidR="00C83B59" w:rsidRPr="00720CA6" w:rsidRDefault="00C83B59" w:rsidP="00C83B59">
      <w:pPr>
        <w:rPr>
          <w:rFonts w:cstheme="minorHAnsi"/>
          <w:sz w:val="20"/>
        </w:rPr>
      </w:pPr>
      <w:r w:rsidRPr="00720CA6">
        <w:rPr>
          <w:rFonts w:cstheme="minorHAnsi"/>
          <w:sz w:val="20"/>
        </w:rPr>
        <w:t xml:space="preserve">I ett brett, frivilligt nätverk som omfattar branschorganisationer, foderindustri, matproducenter och handelskedjor, vill företagen säkerställa att de produkter som svenska konsumenter köper är producerade med certifierad soja, oavsett om det rör sig om produkter med svenskt eller importerat ursprung. Ansvarstagandet omfattar det som respektive företag i sin egen leverantörskedja själv kan påverka. Med certifierad soja menas här såväl fysiskt certifierad soja som köp av sojacertifikat. Båda tillvägagångsätten bidrar till ansvarsfullt producerad soja.  </w:t>
      </w:r>
    </w:p>
    <w:p w:rsidR="00C83B59" w:rsidRPr="00720CA6" w:rsidRDefault="00C83B59" w:rsidP="00C83B59">
      <w:pPr>
        <w:pStyle w:val="Liststycke"/>
        <w:numPr>
          <w:ilvl w:val="0"/>
          <w:numId w:val="1"/>
        </w:numPr>
        <w:rPr>
          <w:rFonts w:cstheme="minorHAnsi"/>
          <w:sz w:val="20"/>
        </w:rPr>
      </w:pPr>
      <w:r w:rsidRPr="00720CA6">
        <w:rPr>
          <w:rFonts w:cstheme="minorHAnsi"/>
          <w:sz w:val="20"/>
        </w:rPr>
        <w:t xml:space="preserve">När </w:t>
      </w:r>
      <w:r w:rsidR="00720CA6">
        <w:rPr>
          <w:rFonts w:cstheme="minorHAnsi"/>
          <w:sz w:val="20"/>
        </w:rPr>
        <w:t>kunder från restauranger och storkök köper Martin &amp; Serveras egna varor</w:t>
      </w:r>
      <w:r w:rsidRPr="00720CA6">
        <w:rPr>
          <w:rFonts w:cstheme="minorHAnsi"/>
          <w:sz w:val="20"/>
        </w:rPr>
        <w:t xml:space="preserve">, eller </w:t>
      </w:r>
      <w:r w:rsidR="00720CA6">
        <w:rPr>
          <w:rFonts w:cstheme="minorHAnsi"/>
          <w:sz w:val="20"/>
        </w:rPr>
        <w:t xml:space="preserve">produkter </w:t>
      </w:r>
      <w:r w:rsidRPr="00720CA6">
        <w:rPr>
          <w:rFonts w:cstheme="minorHAnsi"/>
          <w:sz w:val="20"/>
        </w:rPr>
        <w:t xml:space="preserve">från övriga företag i Sojadialogen, kan de framöver känna sig trygga med att den soja som behövts för att få fram produkterna producerats på ett ansvarsfullt sätt, säger </w:t>
      </w:r>
      <w:r w:rsidR="00822F79">
        <w:rPr>
          <w:rFonts w:cstheme="minorHAnsi"/>
          <w:sz w:val="20"/>
        </w:rPr>
        <w:t>Håkan Åkerström, vd</w:t>
      </w:r>
      <w:r w:rsidR="00720CA6">
        <w:rPr>
          <w:rFonts w:cstheme="minorHAnsi"/>
          <w:sz w:val="20"/>
        </w:rPr>
        <w:t xml:space="preserve"> Martin &amp; Servera.</w:t>
      </w:r>
      <w:r w:rsidRPr="00720CA6">
        <w:rPr>
          <w:rFonts w:cstheme="minorHAnsi"/>
          <w:sz w:val="20"/>
        </w:rPr>
        <w:t xml:space="preserve"> </w:t>
      </w:r>
    </w:p>
    <w:p w:rsidR="00C83B59" w:rsidRPr="00720CA6" w:rsidRDefault="00C83B59" w:rsidP="00C83B59">
      <w:pPr>
        <w:rPr>
          <w:rFonts w:cstheme="minorHAnsi"/>
          <w:sz w:val="20"/>
        </w:rPr>
      </w:pPr>
      <w:r w:rsidRPr="00720CA6">
        <w:rPr>
          <w:rFonts w:cstheme="minorHAnsi"/>
          <w:sz w:val="20"/>
        </w:rPr>
        <w:t>De senaste 50 åren har den globala sojaproduktionen ökat från 27 miljoner ton till dryga 269 miljoner ton. Sojamjöl är vanligt förekommande som del av foder då det innehåller högvärdigt protein och livsviktiga aminosyror som är nödvändiga för djurens välmående.</w:t>
      </w:r>
    </w:p>
    <w:p w:rsidR="00C83B59" w:rsidRPr="00720CA6" w:rsidRDefault="00C83B59" w:rsidP="00C83B59">
      <w:pPr>
        <w:rPr>
          <w:rFonts w:cstheme="minorHAnsi"/>
          <w:sz w:val="20"/>
        </w:rPr>
      </w:pPr>
      <w:r w:rsidRPr="00720CA6">
        <w:rPr>
          <w:rFonts w:cstheme="minorHAnsi"/>
          <w:sz w:val="20"/>
        </w:rPr>
        <w:t xml:space="preserve">Sojadialogen är ett svenskt upprop för ansvarsfullt odlad soja certifierad enligt RTRS (Round Table on </w:t>
      </w:r>
      <w:proofErr w:type="spellStart"/>
      <w:r w:rsidRPr="00720CA6">
        <w:rPr>
          <w:rFonts w:cstheme="minorHAnsi"/>
          <w:sz w:val="20"/>
        </w:rPr>
        <w:t>Responsible</w:t>
      </w:r>
      <w:proofErr w:type="spellEnd"/>
      <w:r w:rsidRPr="00720CA6">
        <w:rPr>
          <w:rFonts w:cstheme="minorHAnsi"/>
          <w:sz w:val="20"/>
        </w:rPr>
        <w:t xml:space="preserve"> </w:t>
      </w:r>
      <w:proofErr w:type="spellStart"/>
      <w:r w:rsidRPr="00720CA6">
        <w:rPr>
          <w:rFonts w:cstheme="minorHAnsi"/>
          <w:sz w:val="20"/>
        </w:rPr>
        <w:t>Soy</w:t>
      </w:r>
      <w:proofErr w:type="spellEnd"/>
      <w:r w:rsidRPr="00720CA6">
        <w:rPr>
          <w:rFonts w:cstheme="minorHAnsi"/>
          <w:sz w:val="20"/>
        </w:rPr>
        <w:t xml:space="preserve">) eller </w:t>
      </w:r>
      <w:proofErr w:type="spellStart"/>
      <w:r w:rsidRPr="00720CA6">
        <w:rPr>
          <w:rFonts w:cstheme="minorHAnsi"/>
          <w:sz w:val="20"/>
        </w:rPr>
        <w:t>ProTerra’s</w:t>
      </w:r>
      <w:proofErr w:type="spellEnd"/>
      <w:r w:rsidRPr="00720CA6">
        <w:rPr>
          <w:rFonts w:cstheme="minorHAnsi"/>
          <w:sz w:val="20"/>
        </w:rPr>
        <w:t xml:space="preserve"> principer och kriterier. Ambitionen är att alla livsmedel från företagen i Sojadialogen ska vara baserad på ansvarsfullt odlad soja. </w:t>
      </w:r>
    </w:p>
    <w:p w:rsidR="00C83B59" w:rsidRPr="00720CA6" w:rsidRDefault="00C83B59" w:rsidP="00C83B59">
      <w:pPr>
        <w:pStyle w:val="Liststycke"/>
        <w:numPr>
          <w:ilvl w:val="0"/>
          <w:numId w:val="1"/>
        </w:numPr>
        <w:rPr>
          <w:rFonts w:cstheme="minorHAnsi"/>
          <w:sz w:val="20"/>
        </w:rPr>
      </w:pPr>
      <w:r w:rsidRPr="00720CA6">
        <w:rPr>
          <w:rFonts w:cstheme="minorHAnsi"/>
          <w:sz w:val="20"/>
        </w:rPr>
        <w:t>Vi välkomnar det här som ett viktigt första steg för att minska negativ påverkan på natur, djur och människor där sojan produceras. Vår förhoppning är att andra företag kan följa efter och ställa krav på hur sojan produceras, säger Peter Westman, naturvårdschef på Världsnaturfonden WWF.</w:t>
      </w:r>
    </w:p>
    <w:p w:rsidR="00C83B59" w:rsidRDefault="00C83B59" w:rsidP="00C83B59">
      <w:pPr>
        <w:rPr>
          <w:rFonts w:cstheme="minorHAnsi"/>
          <w:sz w:val="20"/>
        </w:rPr>
      </w:pPr>
      <w:r w:rsidRPr="00720CA6">
        <w:rPr>
          <w:rFonts w:cstheme="minorHAnsi"/>
          <w:sz w:val="20"/>
        </w:rPr>
        <w:t xml:space="preserve">Genom att enbart producera och/eller sälja produkter med certifierad soja vill företagen bidra till att förhindra förlust av biologisk mångfald, oansvarig användning av giftiga bekämpningsmedel, exploatering av mark som tillhör lokal- eller ursprungsbefolkningar samt säkra och bra arbetsförhållanden på sojaplantagen. Genom att ställa krav på certifierad soja säkerställs att den odlats utan exploatering av unika naturområden, som Atlantregnskogen, </w:t>
      </w:r>
      <w:proofErr w:type="spellStart"/>
      <w:r w:rsidRPr="00720CA6">
        <w:rPr>
          <w:rFonts w:cstheme="minorHAnsi"/>
          <w:sz w:val="20"/>
        </w:rPr>
        <w:t>Cerrado</w:t>
      </w:r>
      <w:proofErr w:type="spellEnd"/>
      <w:r w:rsidRPr="00720CA6">
        <w:rPr>
          <w:rFonts w:cstheme="minorHAnsi"/>
          <w:sz w:val="20"/>
        </w:rPr>
        <w:t xml:space="preserve">, Chaco eller Amazonas. </w:t>
      </w:r>
    </w:p>
    <w:p w:rsidR="007B21CD" w:rsidRPr="007B21CD" w:rsidRDefault="007B21CD" w:rsidP="007B21CD">
      <w:pPr>
        <w:rPr>
          <w:rFonts w:cstheme="minorHAnsi"/>
          <w:sz w:val="20"/>
        </w:rPr>
      </w:pPr>
      <w:r w:rsidRPr="007B21CD">
        <w:rPr>
          <w:rFonts w:cstheme="minorHAnsi"/>
          <w:sz w:val="20"/>
        </w:rPr>
        <w:t>För mer information vänligen kontakta:</w:t>
      </w:r>
    </w:p>
    <w:p w:rsidR="007B21CD" w:rsidRDefault="007B21CD" w:rsidP="007B21CD">
      <w:pPr>
        <w:spacing w:after="0"/>
        <w:rPr>
          <w:rFonts w:cstheme="minorHAnsi"/>
          <w:sz w:val="20"/>
        </w:rPr>
      </w:pPr>
      <w:r w:rsidRPr="007B21CD">
        <w:rPr>
          <w:rFonts w:cstheme="minorHAnsi"/>
          <w:sz w:val="20"/>
        </w:rPr>
        <w:t>Christina Gezelius, informationschef Martin &amp; Servera, tfn 0708-13 64 02</w:t>
      </w:r>
    </w:p>
    <w:p w:rsidR="007B21CD" w:rsidRPr="00720CA6" w:rsidRDefault="007B21CD" w:rsidP="007B21CD">
      <w:pPr>
        <w:spacing w:after="0"/>
        <w:rPr>
          <w:rFonts w:cstheme="minorHAnsi"/>
          <w:sz w:val="20"/>
        </w:rPr>
      </w:pPr>
      <w:r>
        <w:rPr>
          <w:rFonts w:cstheme="minorHAnsi"/>
          <w:sz w:val="20"/>
        </w:rPr>
        <w:t>AnnaLena Norrman, hållbarhets- och kvalitetsdirektör Martin &amp; Servera, tfn 0708-83 64 90</w:t>
      </w:r>
    </w:p>
    <w:p w:rsidR="00C83B59" w:rsidRPr="00720CA6" w:rsidRDefault="00C83B59" w:rsidP="00C83B59">
      <w:pPr>
        <w:rPr>
          <w:rFonts w:cstheme="minorHAnsi"/>
          <w:sz w:val="20"/>
        </w:rPr>
      </w:pPr>
      <w:r w:rsidRPr="00720CA6">
        <w:rPr>
          <w:rFonts w:cstheme="minorHAnsi"/>
          <w:sz w:val="20"/>
        </w:rPr>
        <w:t> </w:t>
      </w:r>
    </w:p>
    <w:p w:rsidR="00C83B59" w:rsidRPr="00720CA6" w:rsidRDefault="00C83B59" w:rsidP="00C83B59">
      <w:pPr>
        <w:rPr>
          <w:rFonts w:cstheme="minorHAnsi"/>
          <w:sz w:val="20"/>
        </w:rPr>
      </w:pPr>
      <w:r w:rsidRPr="00720CA6">
        <w:rPr>
          <w:rFonts w:cstheme="minorHAnsi"/>
          <w:sz w:val="20"/>
        </w:rPr>
        <w:br w:type="page"/>
      </w:r>
    </w:p>
    <w:p w:rsidR="00720CA6" w:rsidRDefault="00720CA6" w:rsidP="00C83B59">
      <w:pPr>
        <w:rPr>
          <w:rFonts w:cstheme="minorHAnsi"/>
          <w:b/>
          <w:sz w:val="20"/>
        </w:rPr>
      </w:pPr>
    </w:p>
    <w:p w:rsidR="00720CA6" w:rsidRDefault="00C83B59" w:rsidP="00C83B59">
      <w:pPr>
        <w:rPr>
          <w:rFonts w:cstheme="minorHAnsi"/>
          <w:sz w:val="16"/>
          <w:szCs w:val="16"/>
        </w:rPr>
        <w:sectPr w:rsidR="00720CA6">
          <w:headerReference w:type="default" r:id="rId8"/>
          <w:pgSz w:w="11906" w:h="16838"/>
          <w:pgMar w:top="1417" w:right="1417" w:bottom="1417" w:left="1417" w:header="708" w:footer="708" w:gutter="0"/>
          <w:cols w:space="708"/>
          <w:docGrid w:linePitch="360"/>
        </w:sectPr>
      </w:pPr>
      <w:r w:rsidRPr="00720CA6">
        <w:rPr>
          <w:rFonts w:cstheme="minorHAnsi"/>
          <w:b/>
          <w:sz w:val="20"/>
        </w:rPr>
        <w:t>Följande medlemmar ingår i Sojadialogen för en ansvarsfullt producerad soja:</w:t>
      </w:r>
      <w:r w:rsidRPr="00720CA6">
        <w:rPr>
          <w:rFonts w:cstheme="minorHAnsi"/>
          <w:b/>
          <w:sz w:val="20"/>
        </w:rPr>
        <w:br/>
      </w:r>
    </w:p>
    <w:p w:rsidR="007B21CD" w:rsidRDefault="007B21CD" w:rsidP="00C83B59">
      <w:pPr>
        <w:rPr>
          <w:rFonts w:cstheme="minorHAnsi"/>
          <w:sz w:val="16"/>
          <w:szCs w:val="16"/>
        </w:rPr>
      </w:pPr>
    </w:p>
    <w:p w:rsidR="00C83B59" w:rsidRPr="00720CA6" w:rsidRDefault="00C83B59" w:rsidP="00C83B59">
      <w:pPr>
        <w:rPr>
          <w:rFonts w:cstheme="minorHAnsi"/>
          <w:b/>
          <w:sz w:val="16"/>
          <w:szCs w:val="16"/>
        </w:rPr>
      </w:pPr>
      <w:r w:rsidRPr="00720CA6">
        <w:rPr>
          <w:rFonts w:cstheme="minorHAnsi"/>
          <w:sz w:val="16"/>
          <w:szCs w:val="16"/>
        </w:rPr>
        <w:t>Arla Sverige AB</w:t>
      </w:r>
      <w:r w:rsidRPr="00720CA6">
        <w:rPr>
          <w:rFonts w:cstheme="minorHAnsi"/>
          <w:sz w:val="16"/>
          <w:szCs w:val="16"/>
        </w:rPr>
        <w:br/>
        <w:t xml:space="preserve">Henri De </w:t>
      </w:r>
      <w:proofErr w:type="spellStart"/>
      <w:r w:rsidRPr="00720CA6">
        <w:rPr>
          <w:rFonts w:cstheme="minorHAnsi"/>
          <w:sz w:val="16"/>
          <w:szCs w:val="16"/>
        </w:rPr>
        <w:t>Sauvage</w:t>
      </w:r>
      <w:proofErr w:type="spellEnd"/>
      <w:r w:rsidRPr="00720CA6">
        <w:rPr>
          <w:rFonts w:cstheme="minorHAnsi"/>
          <w:sz w:val="16"/>
          <w:szCs w:val="16"/>
        </w:rPr>
        <w:t xml:space="preserve"> </w:t>
      </w:r>
      <w:proofErr w:type="spellStart"/>
      <w:r w:rsidRPr="00720CA6">
        <w:rPr>
          <w:rFonts w:cstheme="minorHAnsi"/>
          <w:sz w:val="16"/>
          <w:szCs w:val="16"/>
        </w:rPr>
        <w:t>Nolting</w:t>
      </w:r>
      <w:proofErr w:type="spellEnd"/>
      <w:r w:rsidRPr="00720CA6">
        <w:rPr>
          <w:rFonts w:cstheme="minorHAnsi"/>
          <w:sz w:val="16"/>
          <w:szCs w:val="16"/>
        </w:rPr>
        <w:t>, VD</w:t>
      </w:r>
    </w:p>
    <w:p w:rsidR="00C83B59" w:rsidRPr="00720CA6" w:rsidRDefault="00C83B59" w:rsidP="00C83B59">
      <w:pPr>
        <w:rPr>
          <w:rFonts w:cstheme="minorHAnsi"/>
          <w:sz w:val="16"/>
          <w:szCs w:val="16"/>
        </w:rPr>
      </w:pPr>
      <w:r w:rsidRPr="00720CA6">
        <w:rPr>
          <w:rFonts w:cstheme="minorHAnsi"/>
          <w:sz w:val="16"/>
          <w:szCs w:val="16"/>
        </w:rPr>
        <w:t>Axfood Sverige AB</w:t>
      </w:r>
      <w:r w:rsidRPr="00720CA6">
        <w:rPr>
          <w:rFonts w:cstheme="minorHAnsi"/>
          <w:sz w:val="16"/>
          <w:szCs w:val="16"/>
        </w:rPr>
        <w:br/>
        <w:t>Hans Holmstedt, Inköpsdirektör</w:t>
      </w:r>
    </w:p>
    <w:p w:rsidR="00C83B59" w:rsidRPr="00720CA6" w:rsidRDefault="00C83B59" w:rsidP="00C83B59">
      <w:pPr>
        <w:rPr>
          <w:rFonts w:cstheme="minorHAnsi"/>
          <w:sz w:val="16"/>
          <w:szCs w:val="16"/>
        </w:rPr>
      </w:pPr>
      <w:r w:rsidRPr="00720CA6">
        <w:rPr>
          <w:rFonts w:cstheme="minorHAnsi"/>
          <w:sz w:val="16"/>
          <w:szCs w:val="16"/>
        </w:rPr>
        <w:t xml:space="preserve">Bjärefågel i </w:t>
      </w:r>
      <w:proofErr w:type="spellStart"/>
      <w:r w:rsidRPr="00720CA6">
        <w:rPr>
          <w:rFonts w:cstheme="minorHAnsi"/>
          <w:sz w:val="16"/>
          <w:szCs w:val="16"/>
        </w:rPr>
        <w:t>Torekow</w:t>
      </w:r>
      <w:proofErr w:type="spellEnd"/>
      <w:r w:rsidRPr="00720CA6">
        <w:rPr>
          <w:rFonts w:cstheme="minorHAnsi"/>
          <w:sz w:val="16"/>
          <w:szCs w:val="16"/>
        </w:rPr>
        <w:t xml:space="preserve"> AB</w:t>
      </w:r>
      <w:r w:rsidRPr="00720CA6">
        <w:rPr>
          <w:rFonts w:cstheme="minorHAnsi"/>
          <w:sz w:val="16"/>
          <w:szCs w:val="16"/>
        </w:rPr>
        <w:br/>
        <w:t>Martin Ingemarsson, Djuransvarig</w:t>
      </w:r>
    </w:p>
    <w:p w:rsidR="00C83B59" w:rsidRPr="00720CA6" w:rsidRDefault="00C83B59" w:rsidP="00C83B59">
      <w:pPr>
        <w:rPr>
          <w:rFonts w:cstheme="minorHAnsi"/>
          <w:sz w:val="16"/>
          <w:szCs w:val="16"/>
        </w:rPr>
      </w:pPr>
      <w:r w:rsidRPr="00720CA6">
        <w:rPr>
          <w:rFonts w:cstheme="minorHAnsi"/>
          <w:sz w:val="16"/>
          <w:szCs w:val="16"/>
        </w:rPr>
        <w:t>Coop Sverige AB</w:t>
      </w:r>
      <w:r w:rsidRPr="00720CA6">
        <w:rPr>
          <w:rFonts w:cstheme="minorHAnsi"/>
          <w:sz w:val="16"/>
          <w:szCs w:val="16"/>
        </w:rPr>
        <w:br/>
        <w:t xml:space="preserve">Johnny </w:t>
      </w:r>
      <w:proofErr w:type="spellStart"/>
      <w:r w:rsidRPr="00720CA6">
        <w:rPr>
          <w:rFonts w:cstheme="minorHAnsi"/>
          <w:sz w:val="16"/>
          <w:szCs w:val="16"/>
        </w:rPr>
        <w:t>Capor</w:t>
      </w:r>
      <w:proofErr w:type="spellEnd"/>
      <w:r w:rsidRPr="00720CA6">
        <w:rPr>
          <w:rFonts w:cstheme="minorHAnsi"/>
          <w:sz w:val="16"/>
          <w:szCs w:val="16"/>
        </w:rPr>
        <w:t xml:space="preserve">, </w:t>
      </w:r>
      <w:proofErr w:type="spellStart"/>
      <w:r w:rsidRPr="00720CA6">
        <w:rPr>
          <w:rFonts w:cstheme="minorHAnsi"/>
          <w:sz w:val="16"/>
          <w:szCs w:val="16"/>
        </w:rPr>
        <w:t>tf</w:t>
      </w:r>
      <w:proofErr w:type="spellEnd"/>
      <w:r w:rsidRPr="00720CA6">
        <w:rPr>
          <w:rFonts w:cstheme="minorHAnsi"/>
          <w:sz w:val="16"/>
          <w:szCs w:val="16"/>
        </w:rPr>
        <w:t xml:space="preserve"> VD</w:t>
      </w:r>
    </w:p>
    <w:p w:rsidR="00C83B59" w:rsidRPr="00720CA6" w:rsidRDefault="00C83B59" w:rsidP="00C83B59">
      <w:pPr>
        <w:rPr>
          <w:rFonts w:cstheme="minorHAnsi"/>
          <w:sz w:val="16"/>
          <w:szCs w:val="16"/>
        </w:rPr>
      </w:pPr>
      <w:r w:rsidRPr="00720CA6">
        <w:rPr>
          <w:rFonts w:cstheme="minorHAnsi"/>
          <w:sz w:val="16"/>
          <w:szCs w:val="16"/>
        </w:rPr>
        <w:t>Dalsjöfors Kött AB</w:t>
      </w:r>
      <w:r w:rsidRPr="00720CA6">
        <w:rPr>
          <w:rFonts w:cstheme="minorHAnsi"/>
          <w:sz w:val="16"/>
          <w:szCs w:val="16"/>
        </w:rPr>
        <w:br/>
        <w:t>Magnus Larsson, VD</w:t>
      </w:r>
    </w:p>
    <w:p w:rsidR="00C83B59" w:rsidRPr="00720CA6" w:rsidRDefault="00C83B59" w:rsidP="00C83B59">
      <w:pPr>
        <w:rPr>
          <w:rFonts w:cstheme="minorHAnsi"/>
          <w:sz w:val="16"/>
          <w:szCs w:val="16"/>
        </w:rPr>
      </w:pPr>
      <w:r w:rsidRPr="00720CA6">
        <w:rPr>
          <w:rFonts w:cstheme="minorHAnsi"/>
          <w:sz w:val="16"/>
          <w:szCs w:val="16"/>
        </w:rPr>
        <w:t>Guldfågeln AB</w:t>
      </w:r>
      <w:r w:rsidRPr="00720CA6">
        <w:rPr>
          <w:rFonts w:cstheme="minorHAnsi"/>
          <w:sz w:val="16"/>
          <w:szCs w:val="16"/>
        </w:rPr>
        <w:br/>
        <w:t>Martin Lindström, VD</w:t>
      </w:r>
    </w:p>
    <w:p w:rsidR="00C83B59" w:rsidRPr="00720CA6" w:rsidRDefault="00C83B59" w:rsidP="00C83B59">
      <w:pPr>
        <w:rPr>
          <w:rFonts w:cstheme="minorHAnsi"/>
          <w:sz w:val="16"/>
          <w:szCs w:val="16"/>
        </w:rPr>
      </w:pPr>
      <w:proofErr w:type="spellStart"/>
      <w:r w:rsidRPr="00720CA6">
        <w:rPr>
          <w:rFonts w:cstheme="minorHAnsi"/>
          <w:sz w:val="16"/>
          <w:szCs w:val="16"/>
        </w:rPr>
        <w:t>Gäsene</w:t>
      </w:r>
      <w:proofErr w:type="spellEnd"/>
      <w:r w:rsidRPr="00720CA6">
        <w:rPr>
          <w:rFonts w:cstheme="minorHAnsi"/>
          <w:sz w:val="16"/>
          <w:szCs w:val="16"/>
        </w:rPr>
        <w:t xml:space="preserve"> Mejeriförening</w:t>
      </w:r>
      <w:r w:rsidRPr="00720CA6">
        <w:rPr>
          <w:rFonts w:cstheme="minorHAnsi"/>
          <w:sz w:val="16"/>
          <w:szCs w:val="16"/>
        </w:rPr>
        <w:br/>
        <w:t>Marcus Jansson, VD</w:t>
      </w:r>
    </w:p>
    <w:p w:rsidR="00C83B59" w:rsidRPr="00720CA6" w:rsidRDefault="00C83B59" w:rsidP="00C83B59">
      <w:pPr>
        <w:rPr>
          <w:rFonts w:cstheme="minorHAnsi"/>
          <w:sz w:val="16"/>
          <w:szCs w:val="16"/>
          <w:lang w:val="en-US"/>
        </w:rPr>
      </w:pPr>
      <w:proofErr w:type="spellStart"/>
      <w:r w:rsidRPr="00720CA6">
        <w:rPr>
          <w:rFonts w:cstheme="minorHAnsi"/>
          <w:sz w:val="16"/>
          <w:szCs w:val="16"/>
          <w:lang w:val="en-US"/>
        </w:rPr>
        <w:t>HKScan</w:t>
      </w:r>
      <w:proofErr w:type="spellEnd"/>
      <w:r w:rsidRPr="00720CA6">
        <w:rPr>
          <w:rFonts w:cstheme="minorHAnsi"/>
          <w:sz w:val="16"/>
          <w:szCs w:val="16"/>
          <w:lang w:val="en-US"/>
        </w:rPr>
        <w:t xml:space="preserve"> Sweden AB</w:t>
      </w:r>
      <w:r w:rsidRPr="00720CA6">
        <w:rPr>
          <w:rFonts w:cstheme="minorHAnsi"/>
          <w:sz w:val="16"/>
          <w:szCs w:val="16"/>
          <w:lang w:val="en-US"/>
        </w:rPr>
        <w:br/>
        <w:t>Göran Holm, EVP, Consumer Business Scandinavia</w:t>
      </w:r>
    </w:p>
    <w:p w:rsidR="007B21CD" w:rsidRDefault="00C83B59" w:rsidP="00C83B59">
      <w:pPr>
        <w:rPr>
          <w:rFonts w:cstheme="minorHAnsi"/>
          <w:sz w:val="16"/>
          <w:szCs w:val="16"/>
        </w:rPr>
      </w:pPr>
      <w:r w:rsidRPr="00720CA6">
        <w:rPr>
          <w:rFonts w:cstheme="minorHAnsi"/>
          <w:sz w:val="16"/>
          <w:szCs w:val="16"/>
        </w:rPr>
        <w:t>ICA Sverige AB</w:t>
      </w:r>
      <w:r w:rsidRPr="00720CA6">
        <w:rPr>
          <w:rFonts w:cstheme="minorHAnsi"/>
          <w:sz w:val="16"/>
          <w:szCs w:val="16"/>
        </w:rPr>
        <w:br/>
        <w:t>Dan Jacobson, Chef Färskvaror</w:t>
      </w:r>
    </w:p>
    <w:p w:rsidR="007B21CD" w:rsidRDefault="007B21CD" w:rsidP="00C83B59">
      <w:pPr>
        <w:rPr>
          <w:rFonts w:cstheme="minorHAnsi"/>
          <w:sz w:val="16"/>
          <w:szCs w:val="16"/>
        </w:rPr>
      </w:pPr>
    </w:p>
    <w:p w:rsidR="007B21CD" w:rsidRDefault="007B21CD" w:rsidP="00C83B59">
      <w:pPr>
        <w:rPr>
          <w:rFonts w:cstheme="minorHAnsi"/>
          <w:sz w:val="16"/>
          <w:szCs w:val="16"/>
        </w:rPr>
      </w:pPr>
    </w:p>
    <w:p w:rsidR="00C83B59" w:rsidRPr="00720CA6" w:rsidRDefault="00C83B59" w:rsidP="00C83B59">
      <w:pPr>
        <w:rPr>
          <w:rFonts w:cstheme="minorHAnsi"/>
          <w:sz w:val="16"/>
          <w:szCs w:val="16"/>
        </w:rPr>
      </w:pPr>
      <w:proofErr w:type="spellStart"/>
      <w:r w:rsidRPr="00720CA6">
        <w:rPr>
          <w:rFonts w:cstheme="minorHAnsi"/>
          <w:sz w:val="16"/>
          <w:szCs w:val="16"/>
        </w:rPr>
        <w:t>Ingelsta</w:t>
      </w:r>
      <w:proofErr w:type="spellEnd"/>
      <w:r w:rsidRPr="00720CA6">
        <w:rPr>
          <w:rFonts w:cstheme="minorHAnsi"/>
          <w:sz w:val="16"/>
          <w:szCs w:val="16"/>
        </w:rPr>
        <w:t xml:space="preserve"> Kalkon AB</w:t>
      </w:r>
      <w:r w:rsidRPr="00720CA6">
        <w:rPr>
          <w:rFonts w:cstheme="minorHAnsi"/>
          <w:sz w:val="16"/>
          <w:szCs w:val="16"/>
        </w:rPr>
        <w:br/>
        <w:t>Peter Andersson, VD</w:t>
      </w:r>
    </w:p>
    <w:p w:rsidR="00C83B59" w:rsidRPr="00720CA6" w:rsidRDefault="00C83B59" w:rsidP="00C83B59">
      <w:pPr>
        <w:rPr>
          <w:rFonts w:cstheme="minorHAnsi"/>
          <w:sz w:val="16"/>
          <w:szCs w:val="16"/>
        </w:rPr>
      </w:pPr>
      <w:r w:rsidRPr="00720CA6">
        <w:rPr>
          <w:rFonts w:cstheme="minorHAnsi"/>
          <w:sz w:val="16"/>
          <w:szCs w:val="16"/>
        </w:rPr>
        <w:t>KLS Ugglarps AB</w:t>
      </w:r>
      <w:r w:rsidRPr="00720CA6">
        <w:rPr>
          <w:rFonts w:cstheme="minorHAnsi"/>
          <w:sz w:val="16"/>
          <w:szCs w:val="16"/>
        </w:rPr>
        <w:br/>
        <w:t xml:space="preserve">Jonas </w:t>
      </w:r>
      <w:proofErr w:type="spellStart"/>
      <w:r w:rsidRPr="00720CA6">
        <w:rPr>
          <w:rFonts w:cstheme="minorHAnsi"/>
          <w:sz w:val="16"/>
          <w:szCs w:val="16"/>
        </w:rPr>
        <w:t>Tunestål</w:t>
      </w:r>
      <w:proofErr w:type="spellEnd"/>
      <w:r w:rsidRPr="00720CA6">
        <w:rPr>
          <w:rFonts w:cstheme="minorHAnsi"/>
          <w:sz w:val="16"/>
          <w:szCs w:val="16"/>
        </w:rPr>
        <w:t>, VD</w:t>
      </w:r>
    </w:p>
    <w:p w:rsidR="00C83B59" w:rsidRPr="00720CA6" w:rsidRDefault="00C83B59" w:rsidP="00C83B59">
      <w:pPr>
        <w:rPr>
          <w:rFonts w:cstheme="minorHAnsi"/>
          <w:sz w:val="16"/>
          <w:szCs w:val="16"/>
        </w:rPr>
      </w:pPr>
      <w:proofErr w:type="spellStart"/>
      <w:r w:rsidRPr="00720CA6">
        <w:rPr>
          <w:rFonts w:cstheme="minorHAnsi"/>
          <w:sz w:val="16"/>
          <w:szCs w:val="16"/>
        </w:rPr>
        <w:t>Knäreds</w:t>
      </w:r>
      <w:proofErr w:type="spellEnd"/>
      <w:r w:rsidRPr="00720CA6">
        <w:rPr>
          <w:rFonts w:cstheme="minorHAnsi"/>
          <w:sz w:val="16"/>
          <w:szCs w:val="16"/>
        </w:rPr>
        <w:t xml:space="preserve"> Kyckling AB</w:t>
      </w:r>
      <w:r w:rsidRPr="00720CA6">
        <w:rPr>
          <w:rFonts w:cstheme="minorHAnsi"/>
          <w:sz w:val="16"/>
          <w:szCs w:val="16"/>
        </w:rPr>
        <w:br/>
        <w:t>Johan Karlsson, VD</w:t>
      </w:r>
    </w:p>
    <w:p w:rsidR="00C83B59" w:rsidRPr="00720CA6" w:rsidRDefault="00C83B59" w:rsidP="00C83B59">
      <w:pPr>
        <w:rPr>
          <w:rFonts w:cstheme="minorHAnsi"/>
          <w:sz w:val="16"/>
          <w:szCs w:val="16"/>
        </w:rPr>
      </w:pPr>
      <w:r w:rsidRPr="00720CA6">
        <w:rPr>
          <w:rFonts w:cstheme="minorHAnsi"/>
          <w:sz w:val="16"/>
          <w:szCs w:val="16"/>
        </w:rPr>
        <w:t>Kronfågel AB</w:t>
      </w:r>
      <w:r w:rsidRPr="00720CA6">
        <w:rPr>
          <w:rFonts w:cstheme="minorHAnsi"/>
          <w:sz w:val="16"/>
          <w:szCs w:val="16"/>
        </w:rPr>
        <w:br/>
        <w:t>Magnus Lagergren, VD</w:t>
      </w:r>
    </w:p>
    <w:p w:rsidR="00C83B59" w:rsidRPr="00720CA6" w:rsidRDefault="00C83B59" w:rsidP="00C83B59">
      <w:pPr>
        <w:rPr>
          <w:rFonts w:cstheme="minorHAnsi"/>
          <w:sz w:val="16"/>
          <w:szCs w:val="16"/>
        </w:rPr>
      </w:pPr>
      <w:r w:rsidRPr="00720CA6">
        <w:rPr>
          <w:rFonts w:cstheme="minorHAnsi"/>
          <w:sz w:val="16"/>
          <w:szCs w:val="16"/>
        </w:rPr>
        <w:t>Lagerbergs AB</w:t>
      </w:r>
      <w:r w:rsidRPr="00720CA6">
        <w:rPr>
          <w:rFonts w:cstheme="minorHAnsi"/>
          <w:sz w:val="16"/>
          <w:szCs w:val="16"/>
        </w:rPr>
        <w:br/>
        <w:t>Peter Lagerberg, Djuransvarig</w:t>
      </w:r>
    </w:p>
    <w:p w:rsidR="00C83B59" w:rsidRPr="00720CA6" w:rsidRDefault="00C83B59" w:rsidP="00C83B59">
      <w:pPr>
        <w:rPr>
          <w:rFonts w:cstheme="minorHAnsi"/>
          <w:sz w:val="16"/>
          <w:szCs w:val="16"/>
        </w:rPr>
      </w:pPr>
      <w:r w:rsidRPr="00720CA6">
        <w:rPr>
          <w:rFonts w:cstheme="minorHAnsi"/>
          <w:sz w:val="16"/>
          <w:szCs w:val="16"/>
        </w:rPr>
        <w:t>Lantmännen ek för.</w:t>
      </w:r>
      <w:r w:rsidRPr="00720CA6">
        <w:rPr>
          <w:rFonts w:cstheme="minorHAnsi"/>
          <w:sz w:val="16"/>
          <w:szCs w:val="16"/>
        </w:rPr>
        <w:br/>
        <w:t>Johan Andersson, Chef Division Lantmännen Lantbruk</w:t>
      </w:r>
    </w:p>
    <w:p w:rsidR="00C83B59" w:rsidRPr="00720CA6" w:rsidRDefault="00C83B59" w:rsidP="00C83B59">
      <w:pPr>
        <w:rPr>
          <w:rFonts w:cstheme="minorHAnsi"/>
          <w:sz w:val="16"/>
          <w:szCs w:val="16"/>
        </w:rPr>
      </w:pPr>
      <w:r w:rsidRPr="00720CA6">
        <w:rPr>
          <w:rFonts w:cstheme="minorHAnsi"/>
          <w:sz w:val="16"/>
          <w:szCs w:val="16"/>
        </w:rPr>
        <w:t>Martin &amp; Servera AB</w:t>
      </w:r>
      <w:r w:rsidRPr="00720CA6">
        <w:rPr>
          <w:rFonts w:cstheme="minorHAnsi"/>
          <w:sz w:val="16"/>
          <w:szCs w:val="16"/>
        </w:rPr>
        <w:br/>
        <w:t>Håkan Åkerström, VD</w:t>
      </w:r>
    </w:p>
    <w:p w:rsidR="007B21CD" w:rsidRPr="008C7A34" w:rsidRDefault="00C83B59" w:rsidP="00C83B59">
      <w:pPr>
        <w:rPr>
          <w:rFonts w:cstheme="minorHAnsi"/>
          <w:sz w:val="16"/>
          <w:szCs w:val="16"/>
          <w:lang w:val="en-US"/>
        </w:rPr>
      </w:pPr>
      <w:proofErr w:type="spellStart"/>
      <w:r w:rsidRPr="008C7A34">
        <w:rPr>
          <w:rFonts w:cstheme="minorHAnsi"/>
          <w:sz w:val="16"/>
          <w:szCs w:val="16"/>
          <w:lang w:val="en-US"/>
        </w:rPr>
        <w:t>Nyhléns</w:t>
      </w:r>
      <w:proofErr w:type="spellEnd"/>
      <w:r w:rsidRPr="008C7A34">
        <w:rPr>
          <w:rFonts w:cstheme="minorHAnsi"/>
          <w:sz w:val="16"/>
          <w:szCs w:val="16"/>
          <w:lang w:val="en-US"/>
        </w:rPr>
        <w:t xml:space="preserve"> </w:t>
      </w:r>
      <w:proofErr w:type="spellStart"/>
      <w:r w:rsidRPr="008C7A34">
        <w:rPr>
          <w:rFonts w:cstheme="minorHAnsi"/>
          <w:sz w:val="16"/>
          <w:szCs w:val="16"/>
          <w:lang w:val="en-US"/>
        </w:rPr>
        <w:t>Hugosons</w:t>
      </w:r>
      <w:proofErr w:type="spellEnd"/>
      <w:r w:rsidRPr="008C7A34">
        <w:rPr>
          <w:rFonts w:cstheme="minorHAnsi"/>
          <w:sz w:val="16"/>
          <w:szCs w:val="16"/>
          <w:lang w:val="en-US"/>
        </w:rPr>
        <w:t xml:space="preserve"> </w:t>
      </w:r>
      <w:proofErr w:type="spellStart"/>
      <w:r w:rsidRPr="008C7A34">
        <w:rPr>
          <w:rFonts w:cstheme="minorHAnsi"/>
          <w:sz w:val="16"/>
          <w:szCs w:val="16"/>
          <w:lang w:val="en-US"/>
        </w:rPr>
        <w:t>Chark</w:t>
      </w:r>
      <w:proofErr w:type="spellEnd"/>
      <w:r w:rsidRPr="008C7A34">
        <w:rPr>
          <w:rFonts w:cstheme="minorHAnsi"/>
          <w:sz w:val="16"/>
          <w:szCs w:val="16"/>
          <w:lang w:val="en-US"/>
        </w:rPr>
        <w:t xml:space="preserve"> AB</w:t>
      </w:r>
      <w:r w:rsidRPr="008C7A34">
        <w:rPr>
          <w:rFonts w:cstheme="minorHAnsi"/>
          <w:sz w:val="16"/>
          <w:szCs w:val="16"/>
          <w:lang w:val="en-US"/>
        </w:rPr>
        <w:br/>
        <w:t>Magnus Nilsson, VD</w:t>
      </w:r>
    </w:p>
    <w:p w:rsidR="00C83B59" w:rsidRPr="00720CA6" w:rsidRDefault="00C83B59" w:rsidP="00C83B59">
      <w:pPr>
        <w:rPr>
          <w:rFonts w:cstheme="minorHAnsi"/>
          <w:sz w:val="16"/>
          <w:szCs w:val="16"/>
        </w:rPr>
      </w:pPr>
      <w:r w:rsidRPr="00720CA6">
        <w:rPr>
          <w:rFonts w:cstheme="minorHAnsi"/>
          <w:sz w:val="16"/>
          <w:szCs w:val="16"/>
        </w:rPr>
        <w:t>Skånemejerier AB</w:t>
      </w:r>
      <w:r w:rsidRPr="00720CA6">
        <w:rPr>
          <w:rFonts w:cstheme="minorHAnsi"/>
          <w:sz w:val="16"/>
          <w:szCs w:val="16"/>
        </w:rPr>
        <w:br/>
        <w:t>Björn Sederblad, VD</w:t>
      </w:r>
    </w:p>
    <w:p w:rsidR="00C83B59" w:rsidRPr="00720CA6" w:rsidRDefault="00C83B59" w:rsidP="00C83B59">
      <w:pPr>
        <w:rPr>
          <w:rFonts w:cstheme="minorHAnsi"/>
          <w:sz w:val="16"/>
          <w:szCs w:val="16"/>
        </w:rPr>
      </w:pPr>
      <w:r w:rsidRPr="00720CA6">
        <w:rPr>
          <w:rFonts w:cstheme="minorHAnsi"/>
          <w:sz w:val="16"/>
          <w:szCs w:val="16"/>
        </w:rPr>
        <w:t>Skövde Slakteri AB/Gudruns</w:t>
      </w:r>
      <w:r w:rsidRPr="00720CA6">
        <w:rPr>
          <w:rFonts w:cstheme="minorHAnsi"/>
          <w:sz w:val="16"/>
          <w:szCs w:val="16"/>
        </w:rPr>
        <w:br/>
        <w:t>Ove Konradsson, VD</w:t>
      </w:r>
    </w:p>
    <w:p w:rsidR="00720CA6" w:rsidRDefault="00720CA6" w:rsidP="00C83B59">
      <w:pPr>
        <w:rPr>
          <w:rFonts w:ascii="Arial" w:hAnsi="Arial" w:cs="Arial"/>
          <w:b/>
          <w:sz w:val="20"/>
        </w:rPr>
        <w:sectPr w:rsidR="00720CA6" w:rsidSect="00720CA6">
          <w:type w:val="continuous"/>
          <w:pgSz w:w="11906" w:h="16838"/>
          <w:pgMar w:top="1417" w:right="1417" w:bottom="1417" w:left="1417" w:header="708" w:footer="708" w:gutter="0"/>
          <w:cols w:num="2" w:space="708"/>
          <w:docGrid w:linePitch="360"/>
        </w:sectPr>
      </w:pPr>
    </w:p>
    <w:p w:rsidR="007B21CD" w:rsidRDefault="007B21CD" w:rsidP="00C83B59">
      <w:pPr>
        <w:rPr>
          <w:rFonts w:ascii="Arial" w:hAnsi="Arial" w:cs="Arial"/>
          <w:b/>
          <w:sz w:val="20"/>
        </w:rPr>
      </w:pPr>
    </w:p>
    <w:p w:rsidR="007B21CD" w:rsidRDefault="00C83B59" w:rsidP="00C83B59">
      <w:pPr>
        <w:rPr>
          <w:rFonts w:ascii="Arial" w:hAnsi="Arial" w:cs="Arial"/>
          <w:sz w:val="16"/>
          <w:szCs w:val="16"/>
        </w:rPr>
      </w:pPr>
      <w:r w:rsidRPr="007B21CD">
        <w:rPr>
          <w:rFonts w:cstheme="minorHAnsi"/>
          <w:b/>
          <w:sz w:val="20"/>
        </w:rPr>
        <w:t>Undertecknade organisationer stödjer denna avsiktsförklaring:</w:t>
      </w:r>
      <w:r w:rsidRPr="007B21CD">
        <w:rPr>
          <w:rFonts w:cstheme="minorHAnsi"/>
          <w:b/>
          <w:sz w:val="20"/>
        </w:rPr>
        <w:br/>
      </w:r>
    </w:p>
    <w:p w:rsidR="00C83B59" w:rsidRPr="00720CA6" w:rsidRDefault="00C83B59" w:rsidP="00C83B59">
      <w:pPr>
        <w:rPr>
          <w:rFonts w:ascii="Arial" w:hAnsi="Arial" w:cs="Arial"/>
          <w:sz w:val="16"/>
          <w:szCs w:val="16"/>
        </w:rPr>
      </w:pPr>
      <w:r w:rsidRPr="00720CA6">
        <w:rPr>
          <w:rFonts w:ascii="Arial" w:hAnsi="Arial" w:cs="Arial"/>
          <w:sz w:val="16"/>
          <w:szCs w:val="16"/>
        </w:rPr>
        <w:t>Branschorganisationen Svensk Fågel</w:t>
      </w:r>
      <w:r w:rsidRPr="00720CA6">
        <w:rPr>
          <w:rFonts w:ascii="Arial" w:hAnsi="Arial" w:cs="Arial"/>
          <w:sz w:val="16"/>
          <w:szCs w:val="16"/>
        </w:rPr>
        <w:br/>
        <w:t>Maria Donis, VD</w:t>
      </w:r>
    </w:p>
    <w:p w:rsidR="00C83B59" w:rsidRPr="00720CA6" w:rsidRDefault="00C83B59" w:rsidP="00C83B59">
      <w:pPr>
        <w:rPr>
          <w:rFonts w:ascii="Arial" w:hAnsi="Arial" w:cs="Arial"/>
          <w:sz w:val="16"/>
          <w:szCs w:val="16"/>
        </w:rPr>
      </w:pPr>
      <w:r w:rsidRPr="00720CA6">
        <w:rPr>
          <w:rFonts w:ascii="Arial" w:hAnsi="Arial" w:cs="Arial"/>
          <w:sz w:val="16"/>
          <w:szCs w:val="16"/>
        </w:rPr>
        <w:t>Branschorganisationen Svenska Ägg</w:t>
      </w:r>
      <w:r w:rsidRPr="00720CA6">
        <w:rPr>
          <w:rFonts w:ascii="Arial" w:hAnsi="Arial" w:cs="Arial"/>
          <w:sz w:val="16"/>
          <w:szCs w:val="16"/>
        </w:rPr>
        <w:br/>
        <w:t>Astrid Lovén Persson, Verksamhetsledare</w:t>
      </w:r>
    </w:p>
    <w:p w:rsidR="00C83B59" w:rsidRPr="00720CA6" w:rsidRDefault="00C83B59" w:rsidP="00C83B59">
      <w:pPr>
        <w:rPr>
          <w:rFonts w:ascii="Arial" w:hAnsi="Arial" w:cs="Arial"/>
          <w:sz w:val="16"/>
          <w:szCs w:val="16"/>
        </w:rPr>
      </w:pPr>
      <w:r w:rsidRPr="00720CA6">
        <w:rPr>
          <w:rFonts w:ascii="Arial" w:hAnsi="Arial" w:cs="Arial"/>
          <w:sz w:val="16"/>
          <w:szCs w:val="16"/>
        </w:rPr>
        <w:t>Branschorganisationen Svenskt Kött</w:t>
      </w:r>
      <w:r w:rsidRPr="00720CA6">
        <w:rPr>
          <w:rFonts w:ascii="Arial" w:hAnsi="Arial" w:cs="Arial"/>
          <w:sz w:val="16"/>
          <w:szCs w:val="16"/>
        </w:rPr>
        <w:br/>
        <w:t>Maria Forshufvud, VD</w:t>
      </w:r>
    </w:p>
    <w:p w:rsidR="00C83B59" w:rsidRPr="00720CA6" w:rsidRDefault="00C83B59" w:rsidP="00C83B59">
      <w:pPr>
        <w:rPr>
          <w:rFonts w:ascii="Arial" w:hAnsi="Arial" w:cs="Arial"/>
          <w:sz w:val="16"/>
          <w:szCs w:val="16"/>
        </w:rPr>
      </w:pPr>
      <w:r w:rsidRPr="00720CA6">
        <w:rPr>
          <w:rFonts w:ascii="Arial" w:hAnsi="Arial" w:cs="Arial"/>
          <w:sz w:val="16"/>
          <w:szCs w:val="16"/>
        </w:rPr>
        <w:t>Föreningen Foder &amp; Spannmål</w:t>
      </w:r>
      <w:r w:rsidRPr="00720CA6">
        <w:rPr>
          <w:rFonts w:ascii="Arial" w:hAnsi="Arial" w:cs="Arial"/>
          <w:sz w:val="16"/>
          <w:szCs w:val="16"/>
        </w:rPr>
        <w:br/>
        <w:t>Erik Hartman, VD</w:t>
      </w:r>
    </w:p>
    <w:p w:rsidR="00C83B59" w:rsidRPr="00720CA6" w:rsidRDefault="00C83B59" w:rsidP="00C83B59">
      <w:pPr>
        <w:rPr>
          <w:rFonts w:ascii="Arial" w:hAnsi="Arial" w:cs="Arial"/>
          <w:sz w:val="16"/>
          <w:szCs w:val="16"/>
        </w:rPr>
      </w:pPr>
      <w:r w:rsidRPr="00720CA6">
        <w:rPr>
          <w:rFonts w:ascii="Arial" w:hAnsi="Arial" w:cs="Arial"/>
          <w:sz w:val="16"/>
          <w:szCs w:val="16"/>
        </w:rPr>
        <w:t>Lantbrukarnas Riksförbund</w:t>
      </w:r>
      <w:r w:rsidRPr="00720CA6">
        <w:rPr>
          <w:rFonts w:ascii="Arial" w:hAnsi="Arial" w:cs="Arial"/>
          <w:sz w:val="16"/>
          <w:szCs w:val="16"/>
        </w:rPr>
        <w:br/>
        <w:t>Helena Jonsson, Förbundsordförande</w:t>
      </w:r>
    </w:p>
    <w:p w:rsidR="00C83B59" w:rsidRPr="00720CA6" w:rsidRDefault="00C83B59" w:rsidP="00C83B59">
      <w:pPr>
        <w:rPr>
          <w:rFonts w:ascii="Arial" w:hAnsi="Arial" w:cs="Arial"/>
          <w:sz w:val="16"/>
          <w:szCs w:val="16"/>
        </w:rPr>
      </w:pPr>
      <w:r w:rsidRPr="00720CA6">
        <w:rPr>
          <w:rFonts w:ascii="Arial" w:hAnsi="Arial" w:cs="Arial"/>
          <w:sz w:val="16"/>
          <w:szCs w:val="16"/>
        </w:rPr>
        <w:t>Svenska Avelspoolen AB</w:t>
      </w:r>
      <w:r w:rsidRPr="00720CA6">
        <w:rPr>
          <w:rFonts w:ascii="Arial" w:hAnsi="Arial" w:cs="Arial"/>
          <w:sz w:val="16"/>
          <w:szCs w:val="16"/>
        </w:rPr>
        <w:br/>
        <w:t xml:space="preserve">Hans </w:t>
      </w:r>
      <w:proofErr w:type="spellStart"/>
      <w:r w:rsidRPr="00720CA6">
        <w:rPr>
          <w:rFonts w:ascii="Arial" w:hAnsi="Arial" w:cs="Arial"/>
          <w:sz w:val="16"/>
          <w:szCs w:val="16"/>
        </w:rPr>
        <w:t>Agné</w:t>
      </w:r>
      <w:proofErr w:type="spellEnd"/>
      <w:r w:rsidRPr="00720CA6">
        <w:rPr>
          <w:rFonts w:ascii="Arial" w:hAnsi="Arial" w:cs="Arial"/>
          <w:sz w:val="16"/>
          <w:szCs w:val="16"/>
        </w:rPr>
        <w:t>, VD</w:t>
      </w:r>
    </w:p>
    <w:p w:rsidR="00C83B59" w:rsidRDefault="00C83B59" w:rsidP="00C83B59">
      <w:pPr>
        <w:rPr>
          <w:rFonts w:ascii="Arial" w:hAnsi="Arial" w:cs="Arial"/>
          <w:sz w:val="16"/>
          <w:szCs w:val="16"/>
        </w:rPr>
      </w:pPr>
      <w:r w:rsidRPr="00720CA6">
        <w:rPr>
          <w:rFonts w:ascii="Arial" w:hAnsi="Arial" w:cs="Arial"/>
          <w:sz w:val="16"/>
          <w:szCs w:val="16"/>
        </w:rPr>
        <w:t>Sveriges Nötköttsproducenter</w:t>
      </w:r>
      <w:r w:rsidRPr="00720CA6">
        <w:rPr>
          <w:rFonts w:ascii="Arial" w:hAnsi="Arial" w:cs="Arial"/>
          <w:sz w:val="16"/>
          <w:szCs w:val="16"/>
        </w:rPr>
        <w:br/>
        <w:t>Jan Forssell, Ordförande</w:t>
      </w:r>
    </w:p>
    <w:p w:rsidR="008C7A34" w:rsidRDefault="008C7A34" w:rsidP="008C7A34">
      <w:pPr>
        <w:spacing w:after="0"/>
        <w:rPr>
          <w:rFonts w:ascii="Arial" w:hAnsi="Arial" w:cs="Arial"/>
          <w:sz w:val="16"/>
          <w:szCs w:val="16"/>
        </w:rPr>
      </w:pPr>
      <w:bookmarkStart w:id="0" w:name="_GoBack"/>
      <w:r>
        <w:rPr>
          <w:rFonts w:ascii="Arial" w:hAnsi="Arial" w:cs="Arial"/>
          <w:sz w:val="16"/>
          <w:szCs w:val="16"/>
        </w:rPr>
        <w:t>Svenska Fåravelsförbundet</w:t>
      </w:r>
    </w:p>
    <w:p w:rsidR="008C7A34" w:rsidRPr="00720CA6" w:rsidRDefault="008C7A34" w:rsidP="008C7A34">
      <w:pPr>
        <w:spacing w:after="0"/>
        <w:rPr>
          <w:rFonts w:ascii="Arial" w:hAnsi="Arial" w:cs="Arial"/>
          <w:sz w:val="16"/>
          <w:szCs w:val="16"/>
        </w:rPr>
      </w:pPr>
      <w:r>
        <w:rPr>
          <w:rFonts w:ascii="Arial" w:hAnsi="Arial" w:cs="Arial"/>
          <w:sz w:val="16"/>
          <w:szCs w:val="16"/>
        </w:rPr>
        <w:t>Bertil Gabrielsson, Ordförande</w:t>
      </w:r>
      <w:bookmarkEnd w:id="0"/>
    </w:p>
    <w:sectPr w:rsidR="008C7A34" w:rsidRPr="00720CA6" w:rsidSect="00720CA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CA6" w:rsidRDefault="00720CA6" w:rsidP="00720CA6">
      <w:pPr>
        <w:spacing w:after="0" w:line="240" w:lineRule="auto"/>
      </w:pPr>
      <w:r>
        <w:separator/>
      </w:r>
    </w:p>
  </w:endnote>
  <w:endnote w:type="continuationSeparator" w:id="0">
    <w:p w:rsidR="00720CA6" w:rsidRDefault="00720CA6" w:rsidP="00720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CA6" w:rsidRDefault="00720CA6" w:rsidP="00720CA6">
      <w:pPr>
        <w:spacing w:after="0" w:line="240" w:lineRule="auto"/>
      </w:pPr>
      <w:r>
        <w:separator/>
      </w:r>
    </w:p>
  </w:footnote>
  <w:footnote w:type="continuationSeparator" w:id="0">
    <w:p w:rsidR="00720CA6" w:rsidRDefault="00720CA6" w:rsidP="00720C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CA6" w:rsidRDefault="00720CA6">
    <w:pPr>
      <w:pStyle w:val="Sidhuvud"/>
    </w:pPr>
    <w:r>
      <w:rPr>
        <w:noProof/>
        <w:lang w:eastAsia="sv-SE"/>
      </w:rPr>
      <w:drawing>
        <wp:inline distT="0" distB="0" distL="0" distR="0" wp14:anchorId="2037A602" wp14:editId="11E86D13">
          <wp:extent cx="3057753" cy="312449"/>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tin_servera_utan_devis.JPG"/>
                  <pic:cNvPicPr/>
                </pic:nvPicPr>
                <pic:blipFill>
                  <a:blip r:embed="rId1">
                    <a:extLst>
                      <a:ext uri="{28A0092B-C50C-407E-A947-70E740481C1C}">
                        <a14:useLocalDpi xmlns:a14="http://schemas.microsoft.com/office/drawing/2010/main" val="0"/>
                      </a:ext>
                    </a:extLst>
                  </a:blip>
                  <a:stretch>
                    <a:fillRect/>
                  </a:stretch>
                </pic:blipFill>
                <pic:spPr>
                  <a:xfrm>
                    <a:off x="0" y="0"/>
                    <a:ext cx="3059696" cy="3126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F3E2F"/>
    <w:multiLevelType w:val="hybridMultilevel"/>
    <w:tmpl w:val="1362F820"/>
    <w:lvl w:ilvl="0" w:tplc="B93A694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B59"/>
    <w:rsid w:val="0010520F"/>
    <w:rsid w:val="00720CA6"/>
    <w:rsid w:val="007B21CD"/>
    <w:rsid w:val="00822F79"/>
    <w:rsid w:val="008C7A34"/>
    <w:rsid w:val="00A17086"/>
    <w:rsid w:val="00C83B59"/>
    <w:rsid w:val="00F3586E"/>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B5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83B59"/>
    <w:pPr>
      <w:ind w:left="720"/>
      <w:contextualSpacing/>
    </w:pPr>
  </w:style>
  <w:style w:type="paragraph" w:styleId="Sidhuvud">
    <w:name w:val="header"/>
    <w:basedOn w:val="Normal"/>
    <w:link w:val="SidhuvudChar"/>
    <w:uiPriority w:val="99"/>
    <w:unhideWhenUsed/>
    <w:rsid w:val="00720CA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20CA6"/>
  </w:style>
  <w:style w:type="paragraph" w:styleId="Sidfot">
    <w:name w:val="footer"/>
    <w:basedOn w:val="Normal"/>
    <w:link w:val="SidfotChar"/>
    <w:uiPriority w:val="99"/>
    <w:unhideWhenUsed/>
    <w:rsid w:val="00720CA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20CA6"/>
  </w:style>
  <w:style w:type="paragraph" w:styleId="Ballongtext">
    <w:name w:val="Balloon Text"/>
    <w:basedOn w:val="Normal"/>
    <w:link w:val="BallongtextChar"/>
    <w:uiPriority w:val="99"/>
    <w:semiHidden/>
    <w:unhideWhenUsed/>
    <w:rsid w:val="00720CA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20C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B5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83B59"/>
    <w:pPr>
      <w:ind w:left="720"/>
      <w:contextualSpacing/>
    </w:pPr>
  </w:style>
  <w:style w:type="paragraph" w:styleId="Sidhuvud">
    <w:name w:val="header"/>
    <w:basedOn w:val="Normal"/>
    <w:link w:val="SidhuvudChar"/>
    <w:uiPriority w:val="99"/>
    <w:unhideWhenUsed/>
    <w:rsid w:val="00720CA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20CA6"/>
  </w:style>
  <w:style w:type="paragraph" w:styleId="Sidfot">
    <w:name w:val="footer"/>
    <w:basedOn w:val="Normal"/>
    <w:link w:val="SidfotChar"/>
    <w:uiPriority w:val="99"/>
    <w:unhideWhenUsed/>
    <w:rsid w:val="00720CA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20CA6"/>
  </w:style>
  <w:style w:type="paragraph" w:styleId="Ballongtext">
    <w:name w:val="Balloon Text"/>
    <w:basedOn w:val="Normal"/>
    <w:link w:val="BallongtextChar"/>
    <w:uiPriority w:val="99"/>
    <w:semiHidden/>
    <w:unhideWhenUsed/>
    <w:rsid w:val="00720CA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20C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691</Words>
  <Characters>3666</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SCAN AB</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Hoff</dc:creator>
  <cp:lastModifiedBy>Christina Gezelius</cp:lastModifiedBy>
  <cp:revision>5</cp:revision>
  <dcterms:created xsi:type="dcterms:W3CDTF">2014-04-07T07:57:00Z</dcterms:created>
  <dcterms:modified xsi:type="dcterms:W3CDTF">2014-04-07T09:16:00Z</dcterms:modified>
</cp:coreProperties>
</file>