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0FA61CE7" w:rsidR="00F53DC1" w:rsidRPr="00680566" w:rsidRDefault="008F3A00" w:rsidP="004A5D50">
      <w:pPr>
        <w:spacing w:line="240" w:lineRule="auto"/>
        <w:jc w:val="right"/>
        <w:rPr>
          <w:rFonts w:ascii="Arial" w:hAnsi="Arial" w:cs="Arial"/>
          <w:noProof/>
          <w:color w:val="141414"/>
          <w:sz w:val="17"/>
          <w:szCs w:val="17"/>
        </w:rPr>
      </w:pPr>
      <w:r w:rsidRPr="008F3A00">
        <w:rPr>
          <w:rFonts w:ascii="Arial" w:hAnsi="Arial"/>
          <w:noProof/>
          <w:color w:val="141414"/>
          <w:sz w:val="17"/>
        </w:rPr>
        <w:t>16</w:t>
      </w:r>
      <w:r w:rsidR="0065020F" w:rsidRPr="008F3A00">
        <w:rPr>
          <w:rFonts w:ascii="Arial" w:hAnsi="Arial"/>
          <w:noProof/>
          <w:color w:val="141414"/>
          <w:sz w:val="17"/>
        </w:rPr>
        <w:t>-</w:t>
      </w:r>
      <w:r w:rsidR="00513CD5" w:rsidRPr="008F3A00">
        <w:rPr>
          <w:rFonts w:ascii="Arial" w:hAnsi="Arial"/>
          <w:noProof/>
          <w:color w:val="141414"/>
          <w:sz w:val="17"/>
        </w:rPr>
        <w:t>04</w:t>
      </w:r>
      <w:r w:rsidR="0065020F" w:rsidRPr="008F3A00">
        <w:rPr>
          <w:rFonts w:ascii="Arial" w:hAnsi="Arial"/>
          <w:noProof/>
          <w:color w:val="141414"/>
          <w:sz w:val="17"/>
        </w:rPr>
        <w:t>-</w:t>
      </w:r>
      <w:r w:rsidR="00D84CA5" w:rsidRPr="008F3A00">
        <w:rPr>
          <w:rFonts w:ascii="Arial" w:hAnsi="Arial"/>
          <w:noProof/>
          <w:color w:val="141414"/>
          <w:sz w:val="17"/>
        </w:rPr>
        <w:t>20</w:t>
      </w:r>
      <w:r w:rsidR="00587C6B" w:rsidRPr="008F3A00">
        <w:rPr>
          <w:rFonts w:ascii="Arial" w:hAnsi="Arial"/>
          <w:noProof/>
          <w:color w:val="141414"/>
          <w:sz w:val="17"/>
        </w:rPr>
        <w:t>20</w:t>
      </w:r>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Pressemeddelelse</w:t>
      </w:r>
    </w:p>
    <w:p w14:paraId="1FB8F443" w14:textId="44E22DB0" w:rsidR="00513CD5" w:rsidRPr="008F3A00" w:rsidRDefault="00513CD5" w:rsidP="00513CD5">
      <w:pPr>
        <w:shd w:val="clear" w:color="auto" w:fill="FFFFFF"/>
        <w:spacing w:after="48"/>
        <w:textAlignment w:val="baseline"/>
        <w:outlineLvl w:val="0"/>
        <w:rPr>
          <w:rFonts w:ascii="Arial" w:eastAsia="Times New Roman" w:hAnsi="Arial" w:cs="Arial"/>
          <w:b/>
          <w:bCs/>
          <w:color w:val="000000" w:themeColor="text1"/>
          <w:sz w:val="32"/>
          <w:szCs w:val="32"/>
          <w:lang w:val="da-DK" w:eastAsia="sv-SE"/>
        </w:rPr>
      </w:pPr>
      <w:r w:rsidRPr="008F3A00">
        <w:rPr>
          <w:rFonts w:ascii="Arial" w:eastAsia="Times New Roman" w:hAnsi="Arial" w:cs="Arial"/>
          <w:b/>
          <w:bCs/>
          <w:color w:val="000000"/>
          <w:kern w:val="36"/>
          <w:sz w:val="32"/>
          <w:szCs w:val="32"/>
          <w:lang w:val="da-DK" w:bidi="da-DK"/>
        </w:rPr>
        <w:t>Engcon opgraderer DC2styresystemet for at opnå bedre kompatibilitet</w:t>
      </w:r>
    </w:p>
    <w:p w14:paraId="157F7021" w14:textId="41804703" w:rsidR="00513CD5" w:rsidRPr="00513CD5" w:rsidRDefault="00513CD5" w:rsidP="00513CD5">
      <w:pPr>
        <w:shd w:val="clear" w:color="auto" w:fill="FFFFFF" w:themeFill="background1"/>
        <w:spacing w:after="48"/>
        <w:textAlignment w:val="baseline"/>
        <w:outlineLvl w:val="0"/>
        <w:rPr>
          <w:rFonts w:ascii="Arial" w:eastAsia="Times New Roman" w:hAnsi="Arial" w:cs="Arial"/>
          <w:color w:val="000000"/>
          <w:kern w:val="36"/>
          <w:sz w:val="36"/>
          <w:szCs w:val="36"/>
          <w:lang w:val="da-DK" w:eastAsia="sv-SE"/>
        </w:rPr>
      </w:pPr>
      <w:r w:rsidRPr="00513CD5">
        <w:rPr>
          <w:rFonts w:ascii="Arial" w:eastAsia="Times New Roman" w:hAnsi="Arial" w:cs="Arial"/>
          <w:b/>
          <w:color w:val="000000" w:themeColor="text1"/>
          <w:lang w:val="da-DK" w:bidi="da-DK"/>
        </w:rPr>
        <w:br/>
        <w:t xml:space="preserve">I 2012 lancerede </w:t>
      </w:r>
      <w:r>
        <w:rPr>
          <w:rFonts w:ascii="Arial" w:eastAsia="Times New Roman" w:hAnsi="Arial" w:cs="Arial"/>
          <w:b/>
          <w:color w:val="000000" w:themeColor="text1"/>
          <w:lang w:val="da-DK" w:bidi="da-DK"/>
        </w:rPr>
        <w:t>E</w:t>
      </w:r>
      <w:r w:rsidRPr="00513CD5">
        <w:rPr>
          <w:rFonts w:ascii="Arial" w:eastAsia="Times New Roman" w:hAnsi="Arial" w:cs="Arial"/>
          <w:b/>
          <w:color w:val="000000" w:themeColor="text1"/>
          <w:lang w:val="da-DK" w:bidi="da-DK"/>
        </w:rPr>
        <w:t xml:space="preserve">ngcon det </w:t>
      </w:r>
      <w:r w:rsidRPr="00513CD5">
        <w:rPr>
          <w:rFonts w:ascii="Arial" w:eastAsia="Arial" w:hAnsi="Arial" w:cs="Arial"/>
          <w:b/>
          <w:color w:val="2E2E2E"/>
          <w:lang w:val="da-DK" w:bidi="da-DK"/>
        </w:rPr>
        <w:t>proportionale</w:t>
      </w:r>
      <w:r w:rsidRPr="00513CD5">
        <w:rPr>
          <w:rFonts w:ascii="Arial" w:eastAsia="Times New Roman" w:hAnsi="Arial" w:cs="Arial"/>
          <w:b/>
          <w:color w:val="000000" w:themeColor="text1"/>
          <w:lang w:val="da-DK" w:bidi="da-DK"/>
        </w:rPr>
        <w:t xml:space="preserve"> styresystem DC2 med tilhørende app til fjernsupport via mobiltelefonen. Det betyder, at en servicetekniker kan oprette forbindelse til gravemaskinen for at yde support og fjernstyre styresystemet uden at skulle ud til maskinen. Noget, der sparer masser af tid og penge. Nu meddeler </w:t>
      </w:r>
      <w:r>
        <w:rPr>
          <w:rFonts w:ascii="Arial" w:eastAsia="Times New Roman" w:hAnsi="Arial" w:cs="Arial"/>
          <w:b/>
          <w:color w:val="000000" w:themeColor="text1"/>
          <w:lang w:val="da-DK" w:bidi="da-DK"/>
        </w:rPr>
        <w:t>E</w:t>
      </w:r>
      <w:r w:rsidRPr="00513CD5">
        <w:rPr>
          <w:rFonts w:ascii="Arial" w:eastAsia="Times New Roman" w:hAnsi="Arial" w:cs="Arial"/>
          <w:b/>
          <w:color w:val="000000" w:themeColor="text1"/>
          <w:lang w:val="da-DK" w:bidi="da-DK"/>
        </w:rPr>
        <w:t>ngcon, kompatibiliteten er blevet yderligere forbedret, og appen er blevet redesignet, så den er nemmere at navigere i med bedre ydelse og stabilitet.</w:t>
      </w:r>
      <w:r w:rsidRPr="00513CD5">
        <w:rPr>
          <w:rFonts w:ascii="Arial" w:eastAsia="Times New Roman" w:hAnsi="Arial" w:cs="Arial"/>
          <w:color w:val="000000"/>
          <w:kern w:val="36"/>
          <w:sz w:val="36"/>
          <w:szCs w:val="36"/>
          <w:lang w:val="da-DK" w:bidi="da-DK"/>
        </w:rPr>
        <w:br/>
      </w:r>
      <w:r w:rsidRPr="00513CD5">
        <w:rPr>
          <w:rFonts w:ascii="Arial" w:eastAsia="Times New Roman" w:hAnsi="Arial" w:cs="Arial"/>
          <w:color w:val="000000" w:themeColor="text1"/>
          <w:lang w:val="da-DK" w:bidi="da-DK"/>
        </w:rPr>
        <w:br/>
      </w:r>
      <w:r>
        <w:rPr>
          <w:rFonts w:ascii="Arial" w:eastAsia="Times New Roman" w:hAnsi="Arial" w:cs="Arial"/>
          <w:color w:val="000000" w:themeColor="text1"/>
          <w:lang w:val="da-DK" w:bidi="da-DK"/>
        </w:rPr>
        <w:t>E</w:t>
      </w:r>
      <w:r w:rsidRPr="00513CD5">
        <w:rPr>
          <w:rFonts w:ascii="Arial" w:eastAsia="Times New Roman" w:hAnsi="Arial" w:cs="Arial"/>
          <w:color w:val="000000" w:themeColor="text1"/>
          <w:lang w:val="da-DK" w:bidi="da-DK"/>
        </w:rPr>
        <w:t xml:space="preserve">ngcons </w:t>
      </w:r>
      <w:r w:rsidRPr="00513CD5">
        <w:rPr>
          <w:rFonts w:ascii="Arial" w:eastAsia="Arial" w:hAnsi="Arial" w:cs="Arial"/>
          <w:color w:val="2E2E2E"/>
          <w:lang w:val="da-DK" w:bidi="da-DK"/>
        </w:rPr>
        <w:t xml:space="preserve">proportionale </w:t>
      </w:r>
      <w:r w:rsidRPr="00513CD5">
        <w:rPr>
          <w:rFonts w:ascii="Arial" w:eastAsia="Times New Roman" w:hAnsi="Arial" w:cs="Arial"/>
          <w:color w:val="000000" w:themeColor="text1"/>
          <w:lang w:val="da-DK" w:bidi="da-DK"/>
        </w:rPr>
        <w:t xml:space="preserve">styresystem DC2 </w:t>
      </w:r>
      <w:r w:rsidRPr="00513CD5">
        <w:rPr>
          <w:rFonts w:ascii="Arial" w:eastAsia="Times New Roman" w:hAnsi="Arial" w:cs="Arial"/>
          <w:color w:val="2E2E2E"/>
          <w:lang w:val="da-DK" w:bidi="da-DK"/>
        </w:rPr>
        <w:t xml:space="preserve">passer til alle gravemaskinemærker på markedet. Ud over at styre </w:t>
      </w:r>
      <w:r>
        <w:rPr>
          <w:rFonts w:ascii="Arial" w:eastAsia="Times New Roman" w:hAnsi="Arial" w:cs="Arial"/>
          <w:color w:val="2E2E2E"/>
          <w:lang w:val="da-DK" w:bidi="da-DK"/>
        </w:rPr>
        <w:t>E</w:t>
      </w:r>
      <w:r w:rsidRPr="00513CD5">
        <w:rPr>
          <w:rFonts w:ascii="Arial" w:eastAsia="Times New Roman" w:hAnsi="Arial" w:cs="Arial"/>
          <w:color w:val="2E2E2E"/>
          <w:lang w:val="da-DK" w:bidi="da-DK"/>
        </w:rPr>
        <w:t>ngcons tiltrotatorer kan det også styre gravemaskinens bælter og hjul samt bomsving eller den variable bomfunktion. Med et specialudviklet program giver styresystemet mulighed for fjernsupport via en smartphone, og appen er nu blevet opdateret, så den er mere intuitiv og let at betjene. Opgraderingen betyder også øget kompatibilitet med de nyeste versioner af Android og de nyeste telefonmodeller.</w:t>
      </w:r>
    </w:p>
    <w:p w14:paraId="54FD67E5" w14:textId="092A20B9" w:rsidR="00513CD5" w:rsidRPr="00513CD5" w:rsidRDefault="00513CD5" w:rsidP="00513CD5">
      <w:pPr>
        <w:shd w:val="clear" w:color="auto" w:fill="FFFFFF" w:themeFill="background1"/>
        <w:spacing w:before="120" w:after="120"/>
        <w:textAlignment w:val="baseline"/>
        <w:rPr>
          <w:rFonts w:ascii="Arial" w:eastAsia="Times New Roman" w:hAnsi="Arial" w:cs="Arial"/>
          <w:color w:val="2E2E2E"/>
          <w:lang w:val="da-DK" w:eastAsia="sv-SE"/>
        </w:rPr>
      </w:pPr>
      <w:r w:rsidRPr="00513CD5">
        <w:rPr>
          <w:rFonts w:ascii="Arial" w:eastAsia="Times New Roman" w:hAnsi="Arial" w:cs="Arial"/>
          <w:color w:val="2E2E2E"/>
          <w:lang w:val="da-DK" w:bidi="da-DK"/>
        </w:rPr>
        <w:t xml:space="preserve">– Fjernsupport med fjernbetjening er en smart og tidsbesparende funktion, der gør, at en servicetekniker kan foretage fejlfinding via mobilnetværket og førerens smartphone. Det giver store fordele og </w:t>
      </w:r>
      <w:r w:rsidRPr="00513CD5">
        <w:rPr>
          <w:rFonts w:ascii="Arial" w:eastAsia="Times New Roman" w:hAnsi="Arial" w:cs="Arial"/>
          <w:color w:val="000000" w:themeColor="text1"/>
          <w:lang w:val="da-DK" w:bidi="da-DK"/>
        </w:rPr>
        <w:t xml:space="preserve">tidsbesparelser i forbindelse med kalibrering, fejlfinding og service, siger Tomas Wall, </w:t>
      </w:r>
      <w:r w:rsidRPr="00513CD5">
        <w:rPr>
          <w:rFonts w:ascii="Arial" w:eastAsia="Times New Roman" w:hAnsi="Arial" w:cs="Arial"/>
          <w:color w:val="2E2E2E"/>
          <w:lang w:val="da-DK" w:bidi="da-DK"/>
        </w:rPr>
        <w:t xml:space="preserve">Product Manager i </w:t>
      </w:r>
      <w:r>
        <w:rPr>
          <w:rFonts w:ascii="Arial" w:eastAsia="Times New Roman" w:hAnsi="Arial" w:cs="Arial"/>
          <w:color w:val="2E2E2E"/>
          <w:lang w:val="da-DK" w:bidi="da-DK"/>
        </w:rPr>
        <w:t>E</w:t>
      </w:r>
      <w:r w:rsidRPr="00513CD5">
        <w:rPr>
          <w:rFonts w:ascii="Arial" w:eastAsia="Times New Roman" w:hAnsi="Arial" w:cs="Arial"/>
          <w:color w:val="2E2E2E"/>
          <w:lang w:val="da-DK" w:bidi="da-DK"/>
        </w:rPr>
        <w:t xml:space="preserve">ngcon Control Systems. </w:t>
      </w:r>
    </w:p>
    <w:p w14:paraId="1887A817" w14:textId="26FB6B71" w:rsidR="00513CD5" w:rsidRPr="00513CD5" w:rsidRDefault="00513CD5" w:rsidP="00513CD5">
      <w:pPr>
        <w:shd w:val="clear" w:color="auto" w:fill="FFFFFF"/>
        <w:spacing w:before="120" w:after="120"/>
        <w:textAlignment w:val="baseline"/>
        <w:rPr>
          <w:rFonts w:ascii="Arial" w:eastAsia="Times New Roman" w:hAnsi="Arial" w:cs="Arial"/>
          <w:color w:val="2E2E2E"/>
          <w:lang w:val="da-DK" w:eastAsia="sv-SE"/>
        </w:rPr>
      </w:pPr>
      <w:r w:rsidRPr="00513CD5">
        <w:rPr>
          <w:rFonts w:ascii="Arial" w:eastAsia="Times New Roman" w:hAnsi="Arial" w:cs="Arial"/>
          <w:color w:val="2E2E2E"/>
          <w:lang w:val="da-DK" w:bidi="da-DK"/>
        </w:rPr>
        <w:t xml:space="preserve">Ved montering bliver alle funktioner kalibreret. Tidligere er dette blevet varetaget af en servicetekniker på stedet. Nu kan det gøres på fjernbasis, ved at man fra førerens smartphone opretter forbindelse til en supportmedarbejder, der kan sidde hvor som helst i verden. Opsætningen sparer også tid i forbindelse med fejlfinding. Uanset hvor maskinen befinder sig, kan </w:t>
      </w:r>
      <w:r>
        <w:rPr>
          <w:rFonts w:ascii="Arial" w:eastAsia="Times New Roman" w:hAnsi="Arial" w:cs="Arial"/>
          <w:color w:val="2E2E2E"/>
          <w:lang w:val="da-DK" w:bidi="da-DK"/>
        </w:rPr>
        <w:t>E</w:t>
      </w:r>
      <w:r w:rsidRPr="00513CD5">
        <w:rPr>
          <w:rFonts w:ascii="Arial" w:eastAsia="Times New Roman" w:hAnsi="Arial" w:cs="Arial"/>
          <w:color w:val="2E2E2E"/>
          <w:lang w:val="da-DK" w:bidi="da-DK"/>
        </w:rPr>
        <w:t>ngcons support hurtigt finde fejlen og om nødvendigt sende en servicetekniker ud med de rigtige dele.</w:t>
      </w:r>
    </w:p>
    <w:p w14:paraId="2748436A" w14:textId="6E788E9C" w:rsidR="00513CD5" w:rsidRPr="00513CD5" w:rsidRDefault="00513CD5" w:rsidP="00513CD5">
      <w:pPr>
        <w:shd w:val="clear" w:color="auto" w:fill="FFFFFF"/>
        <w:spacing w:before="120" w:after="120"/>
        <w:textAlignment w:val="baseline"/>
        <w:rPr>
          <w:rFonts w:ascii="Arial" w:eastAsia="Times New Roman" w:hAnsi="Arial" w:cs="Arial"/>
          <w:b/>
          <w:bCs/>
          <w:color w:val="2E2E2E"/>
          <w:lang w:val="da-DK" w:eastAsia="sv-SE"/>
        </w:rPr>
      </w:pPr>
      <w:r w:rsidRPr="00513CD5">
        <w:rPr>
          <w:rFonts w:ascii="Arial" w:eastAsia="Times New Roman" w:hAnsi="Arial" w:cs="Arial"/>
          <w:b/>
          <w:color w:val="2E2E2E"/>
          <w:lang w:val="da-DK" w:bidi="da-DK"/>
        </w:rPr>
        <w:t>DC2 med fjernsupport sparer både tid, miljø og penge</w:t>
      </w:r>
      <w:r w:rsidRPr="00513CD5">
        <w:rPr>
          <w:rFonts w:ascii="Arial" w:eastAsia="Times New Roman" w:hAnsi="Arial" w:cs="Arial"/>
          <w:b/>
          <w:color w:val="2E2E2E"/>
          <w:lang w:val="da-DK" w:bidi="da-DK"/>
        </w:rPr>
        <w:br/>
      </w:r>
      <w:r w:rsidRPr="00513CD5">
        <w:rPr>
          <w:rFonts w:ascii="Arial" w:eastAsia="Times New Roman" w:hAnsi="Arial" w:cs="Arial"/>
          <w:color w:val="2E2E2E"/>
          <w:lang w:val="da-DK" w:bidi="da-DK"/>
        </w:rPr>
        <w:t xml:space="preserve">I mange tilfælde drejer supporten på styresystemerne sig om mindre justeringer, og med </w:t>
      </w:r>
      <w:r>
        <w:rPr>
          <w:rFonts w:ascii="Arial" w:eastAsia="Times New Roman" w:hAnsi="Arial" w:cs="Arial"/>
          <w:color w:val="2E2E2E"/>
          <w:lang w:val="da-DK" w:bidi="da-DK"/>
        </w:rPr>
        <w:t>E</w:t>
      </w:r>
      <w:r w:rsidRPr="00513CD5">
        <w:rPr>
          <w:rFonts w:ascii="Arial" w:eastAsia="Times New Roman" w:hAnsi="Arial" w:cs="Arial"/>
          <w:color w:val="2E2E2E"/>
          <w:lang w:val="da-DK" w:bidi="da-DK"/>
        </w:rPr>
        <w:t>ngcons DC2 og en Android-telefon er der ingen, der behøver at gå ud til maskinen for at udføre det arbejde. Det sparer både tid og penge og skåner miljøet.</w:t>
      </w:r>
    </w:p>
    <w:p w14:paraId="1A4EF0CF" w14:textId="0C8A680E" w:rsidR="00513CD5" w:rsidRPr="00513CD5" w:rsidRDefault="00513CD5" w:rsidP="00513CD5">
      <w:pPr>
        <w:shd w:val="clear" w:color="auto" w:fill="FFFFFF" w:themeFill="background1"/>
        <w:spacing w:before="120" w:after="120"/>
        <w:rPr>
          <w:rFonts w:ascii="Arial" w:eastAsia="Times New Roman" w:hAnsi="Arial" w:cs="Arial"/>
          <w:color w:val="000000" w:themeColor="text1"/>
          <w:lang w:val="da-DK" w:eastAsia="sv-SE"/>
        </w:rPr>
      </w:pPr>
      <w:r w:rsidRPr="00513CD5">
        <w:rPr>
          <w:rFonts w:ascii="Arial" w:eastAsia="Times New Roman" w:hAnsi="Arial" w:cs="Arial"/>
          <w:color w:val="2E2E2E"/>
          <w:lang w:val="da-DK" w:bidi="da-DK"/>
        </w:rPr>
        <w:t xml:space="preserve">– Ud over at entreprenøren sparer tid og penge, ved at supporten kan foregå, uden at nogen skal ud til maskinen, er det også en stor miljøgevinst i kraft af mindre biltrafik, mener Tomas Wall, Product Manager i </w:t>
      </w:r>
      <w:r>
        <w:rPr>
          <w:rFonts w:ascii="Arial" w:eastAsia="Times New Roman" w:hAnsi="Arial" w:cs="Arial"/>
          <w:color w:val="2E2E2E"/>
          <w:lang w:val="da-DK" w:bidi="da-DK"/>
        </w:rPr>
        <w:t>E</w:t>
      </w:r>
      <w:r w:rsidRPr="00513CD5">
        <w:rPr>
          <w:rFonts w:ascii="Arial" w:eastAsia="Times New Roman" w:hAnsi="Arial" w:cs="Arial"/>
          <w:color w:val="2E2E2E"/>
          <w:lang w:val="da-DK" w:bidi="da-DK"/>
        </w:rPr>
        <w:t>ngcon Control Systems.</w:t>
      </w:r>
    </w:p>
    <w:p w14:paraId="6178EA9F" w14:textId="77777777" w:rsidR="00513CD5" w:rsidRPr="00513CD5" w:rsidRDefault="00513CD5" w:rsidP="00513CD5">
      <w:pPr>
        <w:shd w:val="clear" w:color="auto" w:fill="FFFFFF" w:themeFill="background1"/>
        <w:spacing w:before="120" w:after="120"/>
        <w:textAlignment w:val="baseline"/>
        <w:rPr>
          <w:rFonts w:ascii="Arial" w:eastAsia="Times New Roman" w:hAnsi="Arial" w:cs="Arial"/>
          <w:color w:val="2E2E2E"/>
          <w:lang w:val="da-DK" w:eastAsia="sv-SE"/>
        </w:rPr>
      </w:pPr>
      <w:r w:rsidRPr="00513CD5">
        <w:rPr>
          <w:rFonts w:ascii="Arial" w:eastAsia="Times New Roman" w:hAnsi="Arial" w:cs="Arial"/>
          <w:color w:val="2E2E2E"/>
          <w:lang w:val="da-DK" w:bidi="da-DK"/>
        </w:rPr>
        <w:t>Det opdaterede styresystem havde smugpremiere på Conexpo i Las Vegas.</w:t>
      </w:r>
    </w:p>
    <w:p w14:paraId="76CDC327" w14:textId="00A9D715" w:rsidR="00513CD5" w:rsidRPr="00513CD5" w:rsidRDefault="00513CD5" w:rsidP="00513CD5">
      <w:pPr>
        <w:shd w:val="clear" w:color="auto" w:fill="FFFFFF" w:themeFill="background1"/>
        <w:spacing w:before="120" w:after="120"/>
        <w:rPr>
          <w:rFonts w:ascii="Arial" w:eastAsia="Times New Roman" w:hAnsi="Arial" w:cs="Arial"/>
          <w:color w:val="2E2E2E"/>
          <w:lang w:val="da-DK" w:eastAsia="sv-SE"/>
        </w:rPr>
      </w:pPr>
      <w:r w:rsidRPr="00513CD5">
        <w:rPr>
          <w:rFonts w:ascii="Arial" w:eastAsia="Times New Roman" w:hAnsi="Arial" w:cs="Arial"/>
          <w:color w:val="2E2E2E"/>
          <w:lang w:val="da-DK" w:bidi="da-DK"/>
        </w:rPr>
        <w:t xml:space="preserve">– USA er et kæmpe land med store afstande, så fordelene ved fjernsupport blevet meget vel modtaget, da vi demonstrerede det live på Conexpo, siger Tomas Wall, Product Manager i </w:t>
      </w:r>
      <w:r>
        <w:rPr>
          <w:rFonts w:ascii="Arial" w:eastAsia="Times New Roman" w:hAnsi="Arial" w:cs="Arial"/>
          <w:color w:val="2E2E2E"/>
          <w:lang w:val="da-DK" w:bidi="da-DK"/>
        </w:rPr>
        <w:t>E</w:t>
      </w:r>
      <w:r w:rsidRPr="00513CD5">
        <w:rPr>
          <w:rFonts w:ascii="Arial" w:eastAsia="Times New Roman" w:hAnsi="Arial" w:cs="Arial"/>
          <w:color w:val="2E2E2E"/>
          <w:lang w:val="da-DK" w:bidi="da-DK"/>
        </w:rPr>
        <w:t>ngcon Control Systems.</w:t>
      </w:r>
    </w:p>
    <w:p w14:paraId="5AC8C93F" w14:textId="5BF3A6C9" w:rsidR="008F3A00" w:rsidRPr="00F82CE7" w:rsidRDefault="00513CD5" w:rsidP="00173A56">
      <w:pPr>
        <w:shd w:val="clear" w:color="auto" w:fill="FFFFFF" w:themeFill="background1"/>
        <w:spacing w:before="120" w:after="120"/>
        <w:rPr>
          <w:rFonts w:ascii="Arial" w:eastAsia="Times New Roman" w:hAnsi="Arial" w:cs="Arial"/>
          <w:sz w:val="24"/>
          <w:szCs w:val="24"/>
        </w:rPr>
      </w:pPr>
      <w:r w:rsidRPr="00513CD5">
        <w:rPr>
          <w:rFonts w:ascii="Arial" w:eastAsia="Times New Roman" w:hAnsi="Arial" w:cs="Arial"/>
          <w:color w:val="2E2E2E"/>
          <w:lang w:val="da-DK" w:bidi="da-DK"/>
        </w:rPr>
        <w:lastRenderedPageBreak/>
        <w:t xml:space="preserve">Nu er det nye DC2 blevet frigivet på det svenske marked for på en kontrolleret måde at sikre, at den nye app fungerer som forventet, før den frigives bredt på alle markeder. </w:t>
      </w:r>
      <w:r w:rsidR="008F3A00">
        <w:rPr>
          <w:rFonts w:ascii="Arial" w:eastAsia="Times New Roman" w:hAnsi="Arial" w:cs="Arial"/>
          <w:color w:val="2E2E2E"/>
          <w:lang w:val="da-DK" w:eastAsia="sv-SE"/>
        </w:rPr>
        <w:br/>
      </w:r>
      <w:bookmarkStart w:id="0" w:name="_GoBack"/>
      <w:bookmarkEnd w:id="0"/>
    </w:p>
    <w:p w14:paraId="5161BDC0" w14:textId="63DD5352" w:rsidR="008F3A00" w:rsidRPr="008F3A00" w:rsidRDefault="008F3A00" w:rsidP="009533B6">
      <w:pPr>
        <w:rPr>
          <w:rFonts w:ascii="Arial" w:hAnsi="Arial" w:cs="Arial"/>
          <w:b/>
        </w:rPr>
      </w:pPr>
      <w:r w:rsidRPr="008F3A00">
        <w:rPr>
          <w:rFonts w:ascii="Arial" w:hAnsi="Arial" w:cs="Arial"/>
          <w:b/>
        </w:rPr>
        <w:br/>
      </w:r>
    </w:p>
    <w:p w14:paraId="34593229" w14:textId="34BCCB6A"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p w14:paraId="16CDCF24" w14:textId="7090579D" w:rsidR="003C7106" w:rsidRDefault="003C7106" w:rsidP="009533B6">
      <w:pPr>
        <w:rPr>
          <w:rFonts w:ascii="Arial" w:hAnsi="Arial"/>
        </w:rPr>
      </w:pPr>
    </w:p>
    <w:p w14:paraId="6C7E236F" w14:textId="77777777" w:rsidR="003C7106" w:rsidRPr="00C2293C" w:rsidRDefault="003C7106" w:rsidP="009533B6">
      <w:pPr>
        <w:rPr>
          <w:rFonts w:ascii="Arial" w:eastAsia="Calibri" w:hAnsi="Arial" w:cs="Arial"/>
        </w:rPr>
      </w:pPr>
    </w:p>
    <w:p w14:paraId="644B4007" w14:textId="77777777" w:rsidR="003C7106" w:rsidRPr="003C7106" w:rsidRDefault="003C7106" w:rsidP="003C7106">
      <w:pPr>
        <w:widowControl w:val="0"/>
        <w:autoSpaceDE w:val="0"/>
        <w:autoSpaceDN w:val="0"/>
        <w:adjustRightInd w:val="0"/>
        <w:rPr>
          <w:rFonts w:ascii="Arial" w:hAnsi="Arial" w:cs="Helvetica"/>
          <w:sz w:val="16"/>
          <w:szCs w:val="16"/>
          <w:lang w:val="da-DK"/>
        </w:rPr>
      </w:pPr>
      <w:r w:rsidRPr="003C7106">
        <w:rPr>
          <w:rFonts w:ascii="Arial" w:hAnsi="Arial" w:cs="Helvetica Neue"/>
          <w:i/>
          <w:iCs/>
          <w:sz w:val="16"/>
          <w:szCs w:val="16"/>
          <w:lang w:val="da-DK"/>
        </w:rPr>
        <w:t>engcon er verdens førende producent af tiltrotatorer (håndledsfunktion til gravemaskiner) og tilhørende redskaber, og udstyr som øger gravemaskiners fleksibilitet, præcision og sikkerhed. Med viden, engagement og et højt serviceniveau skaber vi succes for vores kunder. </w:t>
      </w:r>
    </w:p>
    <w:p w14:paraId="35E4434E" w14:textId="2F6B1B86" w:rsidR="003C7106" w:rsidRDefault="003C7106" w:rsidP="003C7106">
      <w:pPr>
        <w:rPr>
          <w:rStyle w:val="Hyperlnk"/>
          <w:rFonts w:cs="Helvetica Neue"/>
          <w:i/>
          <w:iCs/>
          <w:sz w:val="16"/>
          <w:szCs w:val="16"/>
          <w:lang w:val="da-DK"/>
        </w:rPr>
      </w:pPr>
      <w:r w:rsidRPr="003C7106">
        <w:rPr>
          <w:rFonts w:ascii="Arial" w:hAnsi="Arial" w:cs="Helvetica Neue"/>
          <w:i/>
          <w:iCs/>
          <w:sz w:val="16"/>
          <w:szCs w:val="16"/>
          <w:lang w:val="da-DK"/>
        </w:rPr>
        <w:t>engcon er en større koncern bestående af moderselskabet engcon Holding AB med hovedsæde i Strömsund i Sverige, og derudover 9 salgsselskaber på de respektive markeder: Sverige, Norge, Finland, Danmark, England, Tyskland, Frankrig, Holland</w:t>
      </w:r>
      <w:r w:rsidR="008E324D">
        <w:rPr>
          <w:rFonts w:ascii="Arial" w:hAnsi="Arial" w:cs="Helvetica Neue"/>
          <w:i/>
          <w:iCs/>
          <w:sz w:val="16"/>
          <w:szCs w:val="16"/>
          <w:lang w:val="da-DK"/>
        </w:rPr>
        <w:t>, Australien, Belgien, Korea</w:t>
      </w:r>
      <w:r w:rsidRPr="003C7106">
        <w:rPr>
          <w:rFonts w:ascii="Arial" w:hAnsi="Arial" w:cs="Helvetica Neue"/>
          <w:i/>
          <w:iCs/>
          <w:sz w:val="16"/>
          <w:szCs w:val="16"/>
          <w:lang w:val="da-DK"/>
        </w:rPr>
        <w:t xml:space="preserve"> og Nordamerika (USA og Canada). Ansvarlig for de øvrige markeder er engcon International. engcon-gruppen omsatte i 2018 for ca. 1200 mio. SEK med ca. </w:t>
      </w:r>
      <w:r w:rsidR="008E324D">
        <w:rPr>
          <w:rFonts w:ascii="Arial" w:hAnsi="Arial" w:cs="Helvetica Neue"/>
          <w:i/>
          <w:iCs/>
          <w:sz w:val="16"/>
          <w:szCs w:val="16"/>
          <w:lang w:val="da-DK"/>
        </w:rPr>
        <w:t>300</w:t>
      </w:r>
      <w:r w:rsidRPr="003C7106">
        <w:rPr>
          <w:rFonts w:ascii="Arial" w:hAnsi="Arial" w:cs="Helvetica Neue"/>
          <w:i/>
          <w:iCs/>
          <w:sz w:val="16"/>
          <w:szCs w:val="16"/>
          <w:lang w:val="da-DK"/>
        </w:rPr>
        <w:t xml:space="preserve"> medarbejdere. engcon blev grundlagt i 1990. </w:t>
      </w:r>
      <w:hyperlink r:id="rId7" w:history="1">
        <w:r w:rsidRPr="003C7106">
          <w:rPr>
            <w:rStyle w:val="Hyperlnk"/>
            <w:rFonts w:cs="Helvetica Neue"/>
            <w:i/>
            <w:iCs/>
            <w:sz w:val="16"/>
            <w:szCs w:val="16"/>
            <w:lang w:val="da-DK"/>
          </w:rPr>
          <w:t>www.engcon.com</w:t>
        </w:r>
      </w:hyperlink>
    </w:p>
    <w:p w14:paraId="60950468" w14:textId="4FD6E3EB" w:rsidR="008E324D" w:rsidRDefault="008E324D" w:rsidP="003C7106">
      <w:pPr>
        <w:rPr>
          <w:rStyle w:val="Hyperlnk"/>
          <w:rFonts w:cs="Helvetica Neue"/>
          <w:i/>
          <w:iCs/>
          <w:sz w:val="16"/>
          <w:szCs w:val="16"/>
          <w:lang w:val="da-DK"/>
        </w:rPr>
      </w:pPr>
    </w:p>
    <w:p w14:paraId="01F29BEC" w14:textId="77777777" w:rsidR="008E324D" w:rsidRPr="008E324D" w:rsidRDefault="008E324D" w:rsidP="003C7106">
      <w:pPr>
        <w:rPr>
          <w:rStyle w:val="Hyperlnk"/>
          <w:rFonts w:cs="Helvetica Neue"/>
          <w:i/>
          <w:iCs/>
          <w:sz w:val="16"/>
          <w:szCs w:val="16"/>
          <w:lang w:val="sv-SE"/>
        </w:rPr>
      </w:pPr>
    </w:p>
    <w:p w14:paraId="674E0275" w14:textId="77777777" w:rsidR="00FB0696" w:rsidRDefault="00FB0696" w:rsidP="00FB0696">
      <w:pPr>
        <w:rPr>
          <w:rStyle w:val="Hyperlnk"/>
          <w:rFonts w:cs="Helvetica Neue"/>
          <w:i/>
          <w:iCs/>
          <w:sz w:val="16"/>
          <w:szCs w:val="16"/>
        </w:rPr>
      </w:pPr>
    </w:p>
    <w:p w14:paraId="36C132BF" w14:textId="77777777" w:rsidR="00FB0696" w:rsidRDefault="00FB0696" w:rsidP="00FB0696">
      <w:pPr>
        <w:pStyle w:val="Sidfot"/>
        <w:jc w:val="left"/>
        <w:rPr>
          <w:noProof/>
        </w:rPr>
      </w:pP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03FD" w14:textId="77777777" w:rsidR="004B1FAE" w:rsidRDefault="004B1FAE">
      <w:pPr>
        <w:spacing w:line="240" w:lineRule="auto"/>
      </w:pPr>
      <w:r>
        <w:separator/>
      </w:r>
    </w:p>
  </w:endnote>
  <w:endnote w:type="continuationSeparator" w:id="0">
    <w:p w14:paraId="78E626C2" w14:textId="77777777" w:rsidR="004B1FAE" w:rsidRDefault="004B1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53C1" w14:textId="77777777" w:rsidR="00513CD5" w:rsidRPr="00D1219D" w:rsidRDefault="00513CD5" w:rsidP="00513CD5">
    <w:pPr>
      <w:pStyle w:val="Sidfot"/>
      <w:rPr>
        <w:color w:val="000000" w:themeColor="text1"/>
      </w:rPr>
    </w:pPr>
    <w:r>
      <w:rPr>
        <w:rStyle w:val="Betoning"/>
        <w:color w:val="000000" w:themeColor="text1"/>
      </w:rPr>
      <w:t>engcon Denmark</w:t>
    </w:r>
    <w:r>
      <w:rPr>
        <w:color w:val="000000" w:themeColor="text1"/>
      </w:rPr>
      <w:br/>
      <w:t>Knarreborgvej 19A, DK-5690</w:t>
    </w:r>
    <w:r w:rsidRPr="008A71EB">
      <w:rPr>
        <w:color w:val="000000" w:themeColor="text1"/>
      </w:rPr>
      <w:t xml:space="preserve"> </w:t>
    </w:r>
    <w:r>
      <w:rPr>
        <w:color w:val="000000" w:themeColor="text1"/>
      </w:rPr>
      <w:t>Tommerup, Denmark</w:t>
    </w:r>
  </w:p>
  <w:p w14:paraId="56ABC431" w14:textId="77777777" w:rsidR="00513CD5" w:rsidRPr="008A71EB" w:rsidRDefault="00513CD5" w:rsidP="00513CD5">
    <w:pPr>
      <w:pStyle w:val="Sidfot"/>
      <w:rPr>
        <w:color w:val="000000" w:themeColor="text1"/>
      </w:rPr>
    </w:pPr>
    <w:r>
      <w:t>www.engcon.com</w:t>
    </w:r>
  </w:p>
  <w:p w14:paraId="2C54D5A3" w14:textId="77777777" w:rsidR="00513CD5" w:rsidRDefault="00513C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E531" w14:textId="77777777" w:rsidR="004B1FAE" w:rsidRDefault="004B1FAE">
      <w:pPr>
        <w:spacing w:line="240" w:lineRule="auto"/>
      </w:pPr>
      <w:r>
        <w:separator/>
      </w:r>
    </w:p>
  </w:footnote>
  <w:footnote w:type="continuationSeparator" w:id="0">
    <w:p w14:paraId="5177C83F" w14:textId="77777777" w:rsidR="004B1FAE" w:rsidRDefault="004B1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0D25F9"/>
    <w:rsid w:val="00106935"/>
    <w:rsid w:val="00173A56"/>
    <w:rsid w:val="00186F2F"/>
    <w:rsid w:val="00267E42"/>
    <w:rsid w:val="002706DE"/>
    <w:rsid w:val="002B17A9"/>
    <w:rsid w:val="002E0878"/>
    <w:rsid w:val="00352823"/>
    <w:rsid w:val="0037436A"/>
    <w:rsid w:val="00387FBE"/>
    <w:rsid w:val="00392274"/>
    <w:rsid w:val="003C7106"/>
    <w:rsid w:val="003C76BF"/>
    <w:rsid w:val="003D4B3D"/>
    <w:rsid w:val="004224FA"/>
    <w:rsid w:val="00441C8F"/>
    <w:rsid w:val="00442C54"/>
    <w:rsid w:val="004A5D50"/>
    <w:rsid w:val="004B1FAE"/>
    <w:rsid w:val="005134CA"/>
    <w:rsid w:val="00513CD5"/>
    <w:rsid w:val="00513D14"/>
    <w:rsid w:val="00543A0B"/>
    <w:rsid w:val="00551821"/>
    <w:rsid w:val="00587C6B"/>
    <w:rsid w:val="005C1B75"/>
    <w:rsid w:val="005C4507"/>
    <w:rsid w:val="005E33FE"/>
    <w:rsid w:val="0065020F"/>
    <w:rsid w:val="00650D15"/>
    <w:rsid w:val="00680566"/>
    <w:rsid w:val="006B0310"/>
    <w:rsid w:val="00710639"/>
    <w:rsid w:val="00740CB5"/>
    <w:rsid w:val="007657BF"/>
    <w:rsid w:val="00785E33"/>
    <w:rsid w:val="007C6957"/>
    <w:rsid w:val="008168A7"/>
    <w:rsid w:val="0083658D"/>
    <w:rsid w:val="008A0593"/>
    <w:rsid w:val="008A71EB"/>
    <w:rsid w:val="008C1216"/>
    <w:rsid w:val="008E324D"/>
    <w:rsid w:val="008F3A00"/>
    <w:rsid w:val="009533B6"/>
    <w:rsid w:val="00A24693"/>
    <w:rsid w:val="00A31892"/>
    <w:rsid w:val="00A9015D"/>
    <w:rsid w:val="00AA5111"/>
    <w:rsid w:val="00AB2156"/>
    <w:rsid w:val="00B110C9"/>
    <w:rsid w:val="00B1346B"/>
    <w:rsid w:val="00B43D67"/>
    <w:rsid w:val="00B66A5F"/>
    <w:rsid w:val="00BD4323"/>
    <w:rsid w:val="00BF4E8B"/>
    <w:rsid w:val="00C2293C"/>
    <w:rsid w:val="00C302DE"/>
    <w:rsid w:val="00C741EC"/>
    <w:rsid w:val="00C86DA7"/>
    <w:rsid w:val="00CB417E"/>
    <w:rsid w:val="00CE7CE5"/>
    <w:rsid w:val="00D1219D"/>
    <w:rsid w:val="00D4447F"/>
    <w:rsid w:val="00D649D9"/>
    <w:rsid w:val="00D84CA5"/>
    <w:rsid w:val="00DA1F90"/>
    <w:rsid w:val="00DC5F74"/>
    <w:rsid w:val="00DD0D25"/>
    <w:rsid w:val="00E16CE1"/>
    <w:rsid w:val="00E63FDE"/>
    <w:rsid w:val="00E811D6"/>
    <w:rsid w:val="00F20F46"/>
    <w:rsid w:val="00F53DC1"/>
    <w:rsid w:val="00F82CE7"/>
    <w:rsid w:val="00FB0696"/>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202398062">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7</TotalTime>
  <Pages>2</Pages>
  <Words>590</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3713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2020-04-12T18:43:00Z</dcterms:created>
  <dcterms:modified xsi:type="dcterms:W3CDTF">2020-04-15T18:20:00Z</dcterms:modified>
</cp:coreProperties>
</file>