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D32" w:rsidRPr="000F1D26" w:rsidRDefault="009B2D32" w:rsidP="009B2D32">
      <w:pPr>
        <w:pStyle w:val="Rubrik1"/>
        <w:ind w:left="3034" w:firstLine="878"/>
        <w:jc w:val="center"/>
        <w:rPr>
          <w:rFonts w:cs="Arial"/>
          <w:b w:val="0"/>
          <w:color w:val="888888"/>
          <w:sz w:val="28"/>
          <w:szCs w:val="28"/>
          <w:lang w:val="en-US"/>
        </w:rPr>
      </w:pPr>
      <w:bookmarkStart w:id="0" w:name="Subject"/>
      <w:r w:rsidRPr="000F1D26">
        <w:rPr>
          <w:rFonts w:cs="Arial"/>
          <w:b w:val="0"/>
          <w:color w:val="888888"/>
          <w:sz w:val="28"/>
          <w:szCs w:val="28"/>
          <w:lang w:val="en-US"/>
        </w:rPr>
        <w:t>PRESS RELEASE</w:t>
      </w:r>
    </w:p>
    <w:p w:rsidR="009B2D32" w:rsidRPr="000F1D26" w:rsidRDefault="009B2D32" w:rsidP="009B2D32">
      <w:pPr>
        <w:rPr>
          <w:rFonts w:ascii="Arial" w:hAnsi="Arial" w:cs="Arial"/>
          <w:b/>
          <w:i/>
          <w:sz w:val="28"/>
          <w:szCs w:val="28"/>
          <w:lang w:val="en-US"/>
        </w:rPr>
      </w:pPr>
    </w:p>
    <w:p w:rsidR="009B2D32" w:rsidRPr="000F1D26" w:rsidRDefault="009B2D32" w:rsidP="00E34C35">
      <w:pPr>
        <w:widowControl w:val="0"/>
        <w:autoSpaceDE w:val="0"/>
        <w:autoSpaceDN w:val="0"/>
        <w:adjustRightInd w:val="0"/>
        <w:spacing w:line="240" w:lineRule="auto"/>
        <w:rPr>
          <w:rFonts w:ascii="Arial" w:hAnsi="Arial" w:cs="Arial"/>
          <w:b/>
          <w:sz w:val="28"/>
          <w:szCs w:val="28"/>
          <w:lang w:val="en-US"/>
        </w:rPr>
      </w:pPr>
    </w:p>
    <w:bookmarkEnd w:id="0"/>
    <w:p w:rsidR="00E34C35" w:rsidRPr="00BD1661" w:rsidRDefault="00E34C35" w:rsidP="00E34C35">
      <w:pPr>
        <w:autoSpaceDE w:val="0"/>
        <w:autoSpaceDN w:val="0"/>
        <w:adjustRightInd w:val="0"/>
        <w:spacing w:line="240" w:lineRule="auto"/>
        <w:rPr>
          <w:rFonts w:ascii="Arial" w:eastAsiaTheme="minorHAnsi" w:hAnsi="Arial" w:cs="Arial"/>
          <w:szCs w:val="22"/>
          <w:lang w:val="en-US"/>
        </w:rPr>
      </w:pPr>
    </w:p>
    <w:p w:rsidR="00E34C35" w:rsidRPr="00E34C35" w:rsidRDefault="00E34C35" w:rsidP="00E34C35">
      <w:pPr>
        <w:autoSpaceDE w:val="0"/>
        <w:autoSpaceDN w:val="0"/>
        <w:adjustRightInd w:val="0"/>
        <w:spacing w:line="240" w:lineRule="auto"/>
        <w:rPr>
          <w:rFonts w:ascii="Arial" w:eastAsiaTheme="minorHAnsi" w:hAnsi="Arial" w:cs="Arial"/>
          <w:b/>
          <w:sz w:val="28"/>
          <w:szCs w:val="28"/>
          <w:lang w:val="en-US"/>
        </w:rPr>
      </w:pPr>
      <w:r w:rsidRPr="00E34C35">
        <w:rPr>
          <w:rFonts w:ascii="Arial" w:eastAsiaTheme="minorHAnsi" w:hAnsi="Arial"/>
          <w:b/>
          <w:sz w:val="28"/>
          <w:lang w:val="en-US"/>
        </w:rPr>
        <w:t xml:space="preserve">Tribute to textile designer </w:t>
      </w:r>
      <w:proofErr w:type="spellStart"/>
      <w:r w:rsidRPr="00E34C35">
        <w:rPr>
          <w:rFonts w:ascii="Arial" w:eastAsiaTheme="minorHAnsi" w:hAnsi="Arial"/>
          <w:b/>
          <w:sz w:val="28"/>
          <w:lang w:val="en-US"/>
        </w:rPr>
        <w:t>Gunila</w:t>
      </w:r>
      <w:proofErr w:type="spellEnd"/>
      <w:r w:rsidRPr="00E34C35">
        <w:rPr>
          <w:rFonts w:ascii="Arial" w:eastAsiaTheme="minorHAnsi" w:hAnsi="Arial"/>
          <w:b/>
          <w:sz w:val="28"/>
          <w:lang w:val="en-US"/>
        </w:rPr>
        <w:t xml:space="preserve"> </w:t>
      </w:r>
      <w:proofErr w:type="spellStart"/>
      <w:r w:rsidRPr="00E34C35">
        <w:rPr>
          <w:rFonts w:ascii="Arial" w:eastAsiaTheme="minorHAnsi" w:hAnsi="Arial"/>
          <w:b/>
          <w:sz w:val="28"/>
          <w:lang w:val="en-US"/>
        </w:rPr>
        <w:t>Axén</w:t>
      </w:r>
      <w:proofErr w:type="spellEnd"/>
      <w:r w:rsidRPr="00E34C35">
        <w:rPr>
          <w:rFonts w:ascii="Arial" w:eastAsiaTheme="minorHAnsi" w:hAnsi="Arial"/>
          <w:b/>
          <w:sz w:val="28"/>
          <w:lang w:val="en-US"/>
        </w:rPr>
        <w:t xml:space="preserve"> and a Japanese dying technique at Formex</w:t>
      </w:r>
    </w:p>
    <w:p w:rsidR="00BD1661" w:rsidRDefault="00BD1661" w:rsidP="00E34C35">
      <w:pPr>
        <w:autoSpaceDE w:val="0"/>
        <w:autoSpaceDN w:val="0"/>
        <w:adjustRightInd w:val="0"/>
        <w:spacing w:line="240" w:lineRule="auto"/>
        <w:rPr>
          <w:rFonts w:ascii="Arial" w:eastAsiaTheme="minorHAnsi" w:hAnsi="Arial"/>
          <w:i/>
          <w:lang w:val="en-US"/>
        </w:rPr>
      </w:pPr>
    </w:p>
    <w:p w:rsidR="00E34C35" w:rsidRPr="00DC4072" w:rsidRDefault="00BD1661" w:rsidP="00E34C35">
      <w:pPr>
        <w:autoSpaceDE w:val="0"/>
        <w:autoSpaceDN w:val="0"/>
        <w:adjustRightInd w:val="0"/>
        <w:spacing w:line="240" w:lineRule="auto"/>
        <w:rPr>
          <w:rFonts w:ascii="Arial" w:eastAsiaTheme="minorHAnsi" w:hAnsi="Arial" w:cs="Arial"/>
          <w:b/>
          <w:sz w:val="32"/>
          <w:szCs w:val="32"/>
          <w:lang w:val="en-US"/>
        </w:rPr>
      </w:pPr>
      <w:bookmarkStart w:id="1" w:name="_GoBack"/>
      <w:r w:rsidRPr="00DC4072">
        <w:rPr>
          <w:rFonts w:ascii="Arial" w:eastAsiaTheme="minorHAnsi" w:hAnsi="Arial"/>
          <w:i/>
          <w:lang w:val="en-US"/>
        </w:rPr>
        <w:t xml:space="preserve">January 20-23, 2016, marks the kick-off for the spring season in the interior design and gifts industry at the trade fair </w:t>
      </w:r>
      <w:proofErr w:type="spellStart"/>
      <w:r w:rsidRPr="00DC4072">
        <w:rPr>
          <w:rFonts w:ascii="Arial" w:eastAsiaTheme="minorHAnsi" w:hAnsi="Arial"/>
          <w:i/>
          <w:lang w:val="en-US"/>
        </w:rPr>
        <w:t>Formex</w:t>
      </w:r>
      <w:proofErr w:type="spellEnd"/>
      <w:r w:rsidRPr="00DC4072">
        <w:rPr>
          <w:rFonts w:ascii="Arial" w:eastAsiaTheme="minorHAnsi" w:hAnsi="Arial"/>
          <w:i/>
          <w:lang w:val="en-US"/>
        </w:rPr>
        <w:t>.</w:t>
      </w:r>
      <w:r w:rsidR="00452C77">
        <w:rPr>
          <w:rFonts w:ascii="Arial" w:eastAsiaTheme="minorHAnsi" w:hAnsi="Arial"/>
          <w:i/>
          <w:lang w:val="en-US"/>
        </w:rPr>
        <w:t xml:space="preserve"> </w:t>
      </w:r>
      <w:r w:rsidR="00E34C35" w:rsidRPr="00DC4072">
        <w:rPr>
          <w:rFonts w:ascii="Arial" w:eastAsiaTheme="minorHAnsi" w:hAnsi="Arial"/>
          <w:i/>
          <w:lang w:val="en-US"/>
        </w:rPr>
        <w:t>Visitors</w:t>
      </w:r>
      <w:r w:rsidR="00E34C35" w:rsidRPr="00E34C35">
        <w:rPr>
          <w:rFonts w:ascii="Arial" w:eastAsiaTheme="minorHAnsi" w:hAnsi="Arial"/>
          <w:i/>
          <w:lang w:val="en-US"/>
        </w:rPr>
        <w:t xml:space="preserve"> will be able to try their hand at </w:t>
      </w:r>
      <w:proofErr w:type="spellStart"/>
      <w:r w:rsidR="00E34C35" w:rsidRPr="00E34C35">
        <w:rPr>
          <w:rFonts w:ascii="Arial" w:eastAsiaTheme="minorHAnsi" w:hAnsi="Arial"/>
          <w:i/>
          <w:lang w:val="en-US"/>
        </w:rPr>
        <w:t>shibori</w:t>
      </w:r>
      <w:proofErr w:type="spellEnd"/>
      <w:r w:rsidR="00E34C35" w:rsidRPr="00E34C35">
        <w:rPr>
          <w:rFonts w:ascii="Arial" w:eastAsiaTheme="minorHAnsi" w:hAnsi="Arial"/>
          <w:i/>
          <w:lang w:val="en-US"/>
        </w:rPr>
        <w:t xml:space="preserve"> - a Japanese coloring technique - and browse through an exhibition dedicated to textile designer, </w:t>
      </w:r>
      <w:proofErr w:type="spellStart"/>
      <w:r w:rsidR="00E34C35" w:rsidRPr="00E34C35">
        <w:rPr>
          <w:rFonts w:ascii="Arial" w:eastAsiaTheme="minorHAnsi" w:hAnsi="Arial"/>
          <w:i/>
          <w:lang w:val="en-US"/>
        </w:rPr>
        <w:t>Gunila</w:t>
      </w:r>
      <w:proofErr w:type="spellEnd"/>
      <w:r w:rsidR="00E34C35" w:rsidRPr="00E34C35">
        <w:rPr>
          <w:rFonts w:ascii="Arial" w:eastAsiaTheme="minorHAnsi" w:hAnsi="Arial"/>
          <w:i/>
          <w:lang w:val="en-US"/>
        </w:rPr>
        <w:t xml:space="preserve"> </w:t>
      </w:r>
      <w:proofErr w:type="spellStart"/>
      <w:r w:rsidR="00E34C35" w:rsidRPr="00E34C35">
        <w:rPr>
          <w:rFonts w:ascii="Arial" w:eastAsiaTheme="minorHAnsi" w:hAnsi="Arial"/>
          <w:i/>
          <w:lang w:val="en-US"/>
        </w:rPr>
        <w:t>Axén</w:t>
      </w:r>
      <w:proofErr w:type="spellEnd"/>
      <w:r w:rsidR="00E34C35" w:rsidRPr="00E34C35">
        <w:rPr>
          <w:rFonts w:ascii="Arial" w:eastAsiaTheme="minorHAnsi" w:hAnsi="Arial"/>
          <w:i/>
          <w:lang w:val="en-US"/>
        </w:rPr>
        <w:t>.</w:t>
      </w:r>
    </w:p>
    <w:p w:rsidR="00E34C35" w:rsidRPr="00E34C35" w:rsidRDefault="00E34C35" w:rsidP="00E34C35">
      <w:pPr>
        <w:rPr>
          <w:rFonts w:ascii="Arial" w:eastAsiaTheme="minorHAnsi" w:hAnsi="Arial" w:cs="Arial"/>
          <w:szCs w:val="22"/>
          <w:lang w:val="en-US"/>
        </w:rPr>
      </w:pPr>
    </w:p>
    <w:p w:rsidR="00E34C35" w:rsidRPr="00E34C35" w:rsidRDefault="00E34C35" w:rsidP="00E34C35">
      <w:pPr>
        <w:autoSpaceDE w:val="0"/>
        <w:autoSpaceDN w:val="0"/>
        <w:adjustRightInd w:val="0"/>
        <w:spacing w:line="240" w:lineRule="auto"/>
        <w:rPr>
          <w:rFonts w:ascii="Arial" w:eastAsiaTheme="minorHAnsi" w:hAnsi="Arial" w:cs="Arial"/>
          <w:b/>
          <w:szCs w:val="22"/>
          <w:lang w:val="en-US"/>
        </w:rPr>
      </w:pPr>
      <w:r w:rsidRPr="00E34C35">
        <w:rPr>
          <w:rFonts w:ascii="Arial" w:eastAsiaTheme="minorHAnsi" w:hAnsi="Arial"/>
          <w:b/>
          <w:lang w:val="en-US"/>
        </w:rPr>
        <w:t xml:space="preserve">Tribute to textile designer </w:t>
      </w:r>
      <w:proofErr w:type="spellStart"/>
      <w:r w:rsidRPr="00E34C35">
        <w:rPr>
          <w:rFonts w:ascii="Arial" w:eastAsiaTheme="minorHAnsi" w:hAnsi="Arial"/>
          <w:b/>
          <w:lang w:val="en-US"/>
        </w:rPr>
        <w:t>Gunila</w:t>
      </w:r>
      <w:proofErr w:type="spellEnd"/>
      <w:r w:rsidRPr="00E34C35">
        <w:rPr>
          <w:rFonts w:ascii="Arial" w:eastAsiaTheme="minorHAnsi" w:hAnsi="Arial"/>
          <w:b/>
          <w:lang w:val="en-US"/>
        </w:rPr>
        <w:t xml:space="preserve"> </w:t>
      </w:r>
      <w:proofErr w:type="spellStart"/>
      <w:r w:rsidRPr="00E34C35">
        <w:rPr>
          <w:rFonts w:ascii="Arial" w:eastAsiaTheme="minorHAnsi" w:hAnsi="Arial"/>
          <w:b/>
          <w:lang w:val="en-US"/>
        </w:rPr>
        <w:t>Axén</w:t>
      </w:r>
      <w:proofErr w:type="spellEnd"/>
    </w:p>
    <w:p w:rsidR="00E34C35" w:rsidRPr="00BD1661" w:rsidRDefault="00E34C35" w:rsidP="00E34C35">
      <w:pPr>
        <w:autoSpaceDE w:val="0"/>
        <w:autoSpaceDN w:val="0"/>
        <w:adjustRightInd w:val="0"/>
        <w:spacing w:line="240" w:lineRule="auto"/>
        <w:rPr>
          <w:rFonts w:ascii="Arial" w:eastAsiaTheme="minorHAnsi" w:hAnsi="Arial" w:cs="Arial"/>
          <w:b/>
          <w:szCs w:val="22"/>
          <w:lang w:val="en-US"/>
        </w:rPr>
      </w:pPr>
      <w:proofErr w:type="spellStart"/>
      <w:r w:rsidRPr="00E34C35">
        <w:rPr>
          <w:rFonts w:ascii="Arial" w:eastAsiaTheme="minorHAnsi" w:hAnsi="Arial"/>
          <w:lang w:val="en-US"/>
        </w:rPr>
        <w:t>Gunila</w:t>
      </w:r>
      <w:proofErr w:type="spellEnd"/>
      <w:r w:rsidR="00BD1661">
        <w:rPr>
          <w:rFonts w:ascii="Arial" w:eastAsiaTheme="minorHAnsi" w:hAnsi="Arial"/>
          <w:lang w:val="en-US"/>
        </w:rPr>
        <w:t xml:space="preserve"> </w:t>
      </w:r>
      <w:proofErr w:type="spellStart"/>
      <w:r w:rsidR="00BD1661">
        <w:rPr>
          <w:rFonts w:ascii="Arial" w:eastAsiaTheme="minorHAnsi" w:hAnsi="Arial"/>
          <w:lang w:val="en-US"/>
        </w:rPr>
        <w:t>Axén</w:t>
      </w:r>
      <w:proofErr w:type="spellEnd"/>
      <w:r w:rsidR="00BD1661">
        <w:rPr>
          <w:rFonts w:ascii="Arial" w:eastAsiaTheme="minorHAnsi" w:hAnsi="Arial"/>
          <w:lang w:val="en-US"/>
        </w:rPr>
        <w:t xml:space="preserve"> is a textile designer</w:t>
      </w:r>
      <w:r w:rsidR="00A92BFB">
        <w:rPr>
          <w:rFonts w:ascii="Arial" w:eastAsiaTheme="minorHAnsi" w:hAnsi="Arial"/>
          <w:lang w:val="en-US"/>
        </w:rPr>
        <w:t xml:space="preserve">, a </w:t>
      </w:r>
      <w:r w:rsidRPr="00E34C35">
        <w:rPr>
          <w:rFonts w:ascii="Arial" w:eastAsiaTheme="minorHAnsi" w:hAnsi="Arial"/>
          <w:lang w:val="en-US"/>
        </w:rPr>
        <w:t xml:space="preserve">previous </w:t>
      </w:r>
      <w:r w:rsidRPr="00CA1EE4">
        <w:rPr>
          <w:rFonts w:ascii="Arial" w:hAnsi="Arial" w:cs="Arial"/>
          <w:color w:val="252525"/>
          <w:szCs w:val="22"/>
          <w:shd w:val="clear" w:color="auto" w:fill="FFFFFF"/>
          <w:lang w:val="en-US"/>
        </w:rPr>
        <w:t>member of</w:t>
      </w:r>
      <w:r w:rsidRPr="00CA1EE4">
        <w:rPr>
          <w:rStyle w:val="apple-converted-space"/>
          <w:rFonts w:ascii="Arial" w:hAnsi="Arial" w:cs="Arial"/>
          <w:color w:val="252525"/>
          <w:szCs w:val="22"/>
          <w:shd w:val="clear" w:color="auto" w:fill="FFFFFF"/>
          <w:lang w:val="en-US"/>
        </w:rPr>
        <w:t> </w:t>
      </w:r>
      <w:r w:rsidR="00DC4072" w:rsidRPr="00CA1EE4">
        <w:rPr>
          <w:rStyle w:val="apple-converted-space"/>
          <w:rFonts w:ascii="Arial" w:hAnsi="Arial" w:cs="Arial"/>
          <w:color w:val="252525"/>
          <w:szCs w:val="22"/>
          <w:shd w:val="clear" w:color="auto" w:fill="FFFFFF"/>
          <w:lang w:val="en-US"/>
        </w:rPr>
        <w:t xml:space="preserve">Ten Swedish Designers / </w:t>
      </w:r>
      <w:hyperlink r:id="rId8" w:tooltip="10-gruppen (artistic group)">
        <w:r w:rsidRPr="00CA1EE4">
          <w:rPr>
            <w:rStyle w:val="Hyperlnk"/>
            <w:rFonts w:ascii="Arial" w:hAnsi="Arial" w:cs="Arial"/>
            <w:color w:val="auto"/>
            <w:szCs w:val="22"/>
            <w:u w:val="none"/>
            <w:shd w:val="clear" w:color="auto" w:fill="FFFFFF"/>
            <w:lang w:val="en-US"/>
          </w:rPr>
          <w:t>10-gruppen</w:t>
        </w:r>
      </w:hyperlink>
      <w:r w:rsidR="00A92BFB" w:rsidRPr="00CA1EE4">
        <w:rPr>
          <w:rStyle w:val="Hyperlnk"/>
          <w:rFonts w:ascii="Arial" w:hAnsi="Arial" w:cs="Arial"/>
          <w:color w:val="auto"/>
          <w:szCs w:val="22"/>
          <w:u w:val="none"/>
          <w:shd w:val="clear" w:color="auto" w:fill="FFFFFF"/>
          <w:lang w:val="en-US"/>
        </w:rPr>
        <w:t xml:space="preserve"> and</w:t>
      </w:r>
      <w:r w:rsidR="00A92BFB">
        <w:rPr>
          <w:rStyle w:val="Hyperlnk"/>
          <w:rFonts w:ascii="Arial" w:hAnsi="Arial"/>
          <w:color w:val="auto"/>
          <w:sz w:val="21"/>
          <w:u w:val="none"/>
          <w:shd w:val="clear" w:color="auto" w:fill="FFFFFF"/>
          <w:lang w:val="en-US"/>
        </w:rPr>
        <w:t xml:space="preserve"> </w:t>
      </w:r>
      <w:r w:rsidR="00A92BFB">
        <w:rPr>
          <w:rFonts w:ascii="Arial" w:eastAsiaTheme="minorHAnsi" w:hAnsi="Arial"/>
          <w:lang w:val="en-US"/>
        </w:rPr>
        <w:t>a former</w:t>
      </w:r>
      <w:r w:rsidRPr="00E34C35">
        <w:rPr>
          <w:rFonts w:ascii="Arial" w:eastAsiaTheme="minorHAnsi" w:hAnsi="Arial"/>
          <w:lang w:val="en-US"/>
        </w:rPr>
        <w:t xml:space="preserve"> professor of textile design at the University College of Arts, Crafts and Design in Stockholm. </w:t>
      </w:r>
      <w:proofErr w:type="gramStart"/>
      <w:r w:rsidRPr="00E34C35">
        <w:rPr>
          <w:rFonts w:ascii="Arial" w:eastAsiaTheme="minorHAnsi" w:hAnsi="Arial"/>
          <w:i/>
          <w:lang w:val="en-US"/>
        </w:rPr>
        <w:t>Clouds</w:t>
      </w:r>
      <w:proofErr w:type="gramEnd"/>
      <w:r w:rsidRPr="00E34C35">
        <w:rPr>
          <w:rFonts w:ascii="Arial" w:eastAsiaTheme="minorHAnsi" w:hAnsi="Arial"/>
          <w:lang w:val="en-US"/>
        </w:rPr>
        <w:t xml:space="preserve">, which was her first pattern as a new graduate from </w:t>
      </w:r>
      <w:proofErr w:type="spellStart"/>
      <w:r w:rsidRPr="00E34C35">
        <w:rPr>
          <w:rFonts w:ascii="Arial" w:eastAsiaTheme="minorHAnsi" w:hAnsi="Arial"/>
          <w:lang w:val="en-US"/>
        </w:rPr>
        <w:t>Beckmans</w:t>
      </w:r>
      <w:proofErr w:type="spellEnd"/>
      <w:r w:rsidRPr="00E34C35">
        <w:rPr>
          <w:rFonts w:ascii="Arial" w:eastAsiaTheme="minorHAnsi" w:hAnsi="Arial"/>
          <w:lang w:val="en-US"/>
        </w:rPr>
        <w:t xml:space="preserve">, was purchased in 1966 by </w:t>
      </w:r>
      <w:proofErr w:type="spellStart"/>
      <w:r w:rsidRPr="00E34C35">
        <w:rPr>
          <w:rFonts w:ascii="Arial" w:eastAsiaTheme="minorHAnsi" w:hAnsi="Arial"/>
          <w:lang w:val="en-US"/>
        </w:rPr>
        <w:t>Borås</w:t>
      </w:r>
      <w:proofErr w:type="spellEnd"/>
      <w:r w:rsidRPr="00E34C35">
        <w:rPr>
          <w:rFonts w:ascii="Arial" w:eastAsiaTheme="minorHAnsi" w:hAnsi="Arial"/>
          <w:lang w:val="en-US"/>
        </w:rPr>
        <w:t xml:space="preserve"> </w:t>
      </w:r>
      <w:proofErr w:type="spellStart"/>
      <w:r w:rsidRPr="00E34C35">
        <w:rPr>
          <w:rFonts w:ascii="Arial" w:eastAsiaTheme="minorHAnsi" w:hAnsi="Arial"/>
          <w:lang w:val="en-US"/>
        </w:rPr>
        <w:t>Wäfverier</w:t>
      </w:r>
      <w:proofErr w:type="spellEnd"/>
      <w:r w:rsidRPr="00E34C35">
        <w:rPr>
          <w:rFonts w:ascii="Arial" w:eastAsiaTheme="minorHAnsi" w:hAnsi="Arial"/>
          <w:lang w:val="en-US"/>
        </w:rPr>
        <w:t xml:space="preserve">. In 2016, both the pattern and </w:t>
      </w:r>
      <w:proofErr w:type="spellStart"/>
      <w:r w:rsidRPr="00E34C35">
        <w:rPr>
          <w:rFonts w:ascii="Arial" w:eastAsiaTheme="minorHAnsi" w:hAnsi="Arial"/>
          <w:lang w:val="en-US"/>
        </w:rPr>
        <w:t>Gunila's</w:t>
      </w:r>
      <w:proofErr w:type="spellEnd"/>
      <w:r w:rsidRPr="00E34C35">
        <w:rPr>
          <w:rFonts w:ascii="Arial" w:eastAsiaTheme="minorHAnsi" w:hAnsi="Arial"/>
          <w:lang w:val="en-US"/>
        </w:rPr>
        <w:t xml:space="preserve"> career as a designer turn 50</w:t>
      </w:r>
      <w:hyperlink r:id="rId9" w:anchor="cite_note-1">
        <w:r w:rsidRPr="00E34C35">
          <w:rPr>
            <w:rStyle w:val="cite-reference-link-bracket"/>
            <w:rFonts w:ascii="Arial" w:hAnsi="Arial"/>
            <w:sz w:val="16"/>
            <w:shd w:val="clear" w:color="auto" w:fill="FFFFFF"/>
            <w:vertAlign w:val="superscript"/>
            <w:lang w:val="en-US"/>
          </w:rPr>
          <w:t>.</w:t>
        </w:r>
      </w:hyperlink>
      <w:r w:rsidRPr="00E34C35">
        <w:rPr>
          <w:rFonts w:ascii="Arial" w:hAnsi="Arial"/>
          <w:color w:val="252525"/>
          <w:sz w:val="21"/>
          <w:shd w:val="clear" w:color="auto" w:fill="FFFFFF"/>
          <w:lang w:val="en-US"/>
        </w:rPr>
        <w:t>.</w:t>
      </w:r>
      <w:r w:rsidRPr="00E34C35">
        <w:rPr>
          <w:rFonts w:ascii="Arial" w:eastAsiaTheme="minorHAnsi" w:hAnsi="Arial"/>
          <w:lang w:val="en-US"/>
        </w:rPr>
        <w:t xml:space="preserve"> This event will be celebrated with an exhibition that also serves as the Formex café and </w:t>
      </w:r>
      <w:r w:rsidR="00B97A48">
        <w:rPr>
          <w:rFonts w:ascii="Arial" w:eastAsiaTheme="minorHAnsi" w:hAnsi="Arial"/>
          <w:lang w:val="en-US"/>
        </w:rPr>
        <w:t>seminar area. The exhibition is</w:t>
      </w:r>
      <w:r w:rsidRPr="00E34C35">
        <w:rPr>
          <w:rFonts w:ascii="Arial" w:eastAsiaTheme="minorHAnsi" w:hAnsi="Arial"/>
          <w:lang w:val="en-US"/>
        </w:rPr>
        <w:t xml:space="preserve"> </w:t>
      </w:r>
      <w:r w:rsidR="00B97A48">
        <w:rPr>
          <w:rFonts w:ascii="Arial" w:eastAsiaTheme="minorHAnsi" w:hAnsi="Arial"/>
          <w:lang w:val="en-US"/>
        </w:rPr>
        <w:t>designed</w:t>
      </w:r>
      <w:r w:rsidRPr="00E34C35">
        <w:rPr>
          <w:rFonts w:ascii="Arial" w:eastAsiaTheme="minorHAnsi" w:hAnsi="Arial"/>
          <w:lang w:val="en-US"/>
        </w:rPr>
        <w:t xml:space="preserve"> and compiled by Ann Charlotte </w:t>
      </w:r>
      <w:proofErr w:type="spellStart"/>
      <w:r w:rsidRPr="00E34C35">
        <w:rPr>
          <w:rFonts w:ascii="Arial" w:eastAsiaTheme="minorHAnsi" w:hAnsi="Arial"/>
          <w:lang w:val="en-US"/>
        </w:rPr>
        <w:t>Ridderstolpe</w:t>
      </w:r>
      <w:proofErr w:type="spellEnd"/>
      <w:r w:rsidRPr="00E34C35">
        <w:rPr>
          <w:rFonts w:ascii="Arial" w:eastAsiaTheme="minorHAnsi" w:hAnsi="Arial"/>
          <w:lang w:val="en-US"/>
        </w:rPr>
        <w:t xml:space="preserve">. </w:t>
      </w:r>
      <w:r w:rsidRPr="00BD1661">
        <w:rPr>
          <w:rFonts w:ascii="Arial" w:eastAsiaTheme="minorHAnsi" w:hAnsi="Arial"/>
          <w:lang w:val="en-US"/>
        </w:rPr>
        <w:t>A32:30</w:t>
      </w:r>
    </w:p>
    <w:p w:rsidR="00E34C35" w:rsidRPr="00BD1661" w:rsidRDefault="00E34C35" w:rsidP="00E34C35">
      <w:pPr>
        <w:autoSpaceDE w:val="0"/>
        <w:autoSpaceDN w:val="0"/>
        <w:adjustRightInd w:val="0"/>
        <w:spacing w:line="240" w:lineRule="auto"/>
        <w:rPr>
          <w:rFonts w:ascii="Arial" w:eastAsiaTheme="minorHAnsi" w:hAnsi="Arial" w:cs="Arial"/>
          <w:szCs w:val="22"/>
          <w:lang w:val="en-US"/>
        </w:rPr>
      </w:pPr>
    </w:p>
    <w:p w:rsidR="00E34C35" w:rsidRPr="00E34C35" w:rsidRDefault="00E34C35" w:rsidP="00E34C35">
      <w:pPr>
        <w:autoSpaceDE w:val="0"/>
        <w:autoSpaceDN w:val="0"/>
        <w:adjustRightInd w:val="0"/>
        <w:spacing w:line="240" w:lineRule="auto"/>
        <w:rPr>
          <w:rFonts w:ascii="Arial" w:eastAsiaTheme="minorHAnsi" w:hAnsi="Arial" w:cs="Arial"/>
          <w:b/>
          <w:szCs w:val="22"/>
          <w:lang w:val="en-US"/>
        </w:rPr>
      </w:pPr>
      <w:r w:rsidRPr="00E34C35">
        <w:rPr>
          <w:rFonts w:ascii="Arial" w:eastAsiaTheme="minorHAnsi" w:hAnsi="Arial"/>
          <w:b/>
          <w:lang w:val="en-US"/>
        </w:rPr>
        <w:t>Craft Dying Lab workshop</w:t>
      </w:r>
    </w:p>
    <w:p w:rsidR="00E34C35" w:rsidRPr="00E34C35" w:rsidRDefault="00E34C35" w:rsidP="00E34C35">
      <w:pPr>
        <w:autoSpaceDE w:val="0"/>
        <w:autoSpaceDN w:val="0"/>
        <w:adjustRightInd w:val="0"/>
        <w:spacing w:line="240" w:lineRule="auto"/>
        <w:rPr>
          <w:rFonts w:ascii="Arial" w:eastAsiaTheme="minorHAnsi" w:hAnsi="Arial" w:cs="Arial"/>
          <w:szCs w:val="22"/>
          <w:lang w:val="en-US"/>
        </w:rPr>
      </w:pPr>
      <w:r w:rsidRPr="00E34C35">
        <w:rPr>
          <w:rFonts w:ascii="Arial" w:eastAsiaTheme="minorHAnsi" w:hAnsi="Arial"/>
          <w:lang w:val="en-US"/>
        </w:rPr>
        <w:t xml:space="preserve">At the Craft Dying Lab, the </w:t>
      </w:r>
      <w:r w:rsidR="00B97A48" w:rsidRPr="00B97A48">
        <w:rPr>
          <w:rFonts w:ascii="Arial" w:eastAsiaTheme="minorHAnsi" w:hAnsi="Arial"/>
          <w:lang w:val="en-US"/>
        </w:rPr>
        <w:t xml:space="preserve">Friends of Handicraft / </w:t>
      </w:r>
      <w:proofErr w:type="spellStart"/>
      <w:r w:rsidR="00B97A48" w:rsidRPr="00B97A48">
        <w:rPr>
          <w:rFonts w:ascii="Arial" w:eastAsiaTheme="minorHAnsi" w:hAnsi="Arial"/>
          <w:lang w:val="en-US"/>
        </w:rPr>
        <w:t>Handarbetets</w:t>
      </w:r>
      <w:proofErr w:type="spellEnd"/>
      <w:r w:rsidR="00B97A48" w:rsidRPr="00B97A48">
        <w:rPr>
          <w:rFonts w:ascii="Arial" w:eastAsiaTheme="minorHAnsi" w:hAnsi="Arial"/>
          <w:lang w:val="en-US"/>
        </w:rPr>
        <w:t xml:space="preserve"> </w:t>
      </w:r>
      <w:proofErr w:type="spellStart"/>
      <w:r w:rsidR="00B97A48" w:rsidRPr="00B97A48">
        <w:rPr>
          <w:rFonts w:ascii="Arial" w:eastAsiaTheme="minorHAnsi" w:hAnsi="Arial"/>
          <w:lang w:val="en-US"/>
        </w:rPr>
        <w:t>Vänner</w:t>
      </w:r>
      <w:proofErr w:type="spellEnd"/>
      <w:r w:rsidRPr="00E34C35">
        <w:rPr>
          <w:rFonts w:ascii="Arial" w:eastAsiaTheme="minorHAnsi" w:hAnsi="Arial"/>
          <w:lang w:val="en-US"/>
        </w:rPr>
        <w:t xml:space="preserve"> </w:t>
      </w:r>
      <w:proofErr w:type="gramStart"/>
      <w:r w:rsidRPr="00E34C35">
        <w:rPr>
          <w:rFonts w:ascii="Arial" w:eastAsiaTheme="minorHAnsi" w:hAnsi="Arial"/>
          <w:lang w:val="en-US"/>
        </w:rPr>
        <w:t>demonstrates</w:t>
      </w:r>
      <w:proofErr w:type="gramEnd"/>
      <w:r w:rsidRPr="00E34C35">
        <w:rPr>
          <w:rFonts w:ascii="Arial" w:eastAsiaTheme="minorHAnsi" w:hAnsi="Arial"/>
          <w:lang w:val="en-US"/>
        </w:rPr>
        <w:t xml:space="preserve"> the art of </w:t>
      </w:r>
      <w:proofErr w:type="spellStart"/>
      <w:r w:rsidRPr="00E34C35">
        <w:rPr>
          <w:rFonts w:ascii="Arial" w:eastAsiaTheme="minorHAnsi" w:hAnsi="Arial"/>
          <w:lang w:val="en-US"/>
        </w:rPr>
        <w:t>shibori</w:t>
      </w:r>
      <w:proofErr w:type="spellEnd"/>
      <w:r w:rsidRPr="00E34C35">
        <w:rPr>
          <w:rFonts w:ascii="Arial" w:eastAsiaTheme="minorHAnsi" w:hAnsi="Arial"/>
          <w:lang w:val="en-US"/>
        </w:rPr>
        <w:t xml:space="preserve">. </w:t>
      </w:r>
      <w:proofErr w:type="spellStart"/>
      <w:r w:rsidRPr="00E34C35">
        <w:rPr>
          <w:rFonts w:ascii="Arial" w:eastAsiaTheme="minorHAnsi" w:hAnsi="Arial"/>
          <w:lang w:val="en-US"/>
        </w:rPr>
        <w:t>Shibori</w:t>
      </w:r>
      <w:proofErr w:type="spellEnd"/>
      <w:r w:rsidRPr="00E34C35">
        <w:rPr>
          <w:rFonts w:ascii="Arial" w:eastAsiaTheme="minorHAnsi" w:hAnsi="Arial"/>
          <w:lang w:val="en-US"/>
        </w:rPr>
        <w:t xml:space="preserve"> is a Japanese dying technique that creates </w:t>
      </w:r>
      <w:r w:rsidR="00B97A48">
        <w:rPr>
          <w:rFonts w:ascii="Arial" w:eastAsiaTheme="minorHAnsi" w:hAnsi="Arial"/>
          <w:lang w:val="en-US"/>
        </w:rPr>
        <w:t xml:space="preserve">different </w:t>
      </w:r>
      <w:r w:rsidRPr="00E34C35">
        <w:rPr>
          <w:rFonts w:ascii="Arial" w:eastAsiaTheme="minorHAnsi" w:hAnsi="Arial"/>
          <w:lang w:val="en-US"/>
        </w:rPr>
        <w:t>patterns by tying and dipping the fabric. Fashion designe</w:t>
      </w:r>
      <w:r w:rsidR="00B97A48">
        <w:rPr>
          <w:rFonts w:ascii="Arial" w:eastAsiaTheme="minorHAnsi" w:hAnsi="Arial"/>
          <w:lang w:val="en-US"/>
        </w:rPr>
        <w:t xml:space="preserve">r Oscar De La </w:t>
      </w:r>
      <w:proofErr w:type="spellStart"/>
      <w:r w:rsidR="00B97A48">
        <w:rPr>
          <w:rFonts w:ascii="Arial" w:eastAsiaTheme="minorHAnsi" w:hAnsi="Arial"/>
          <w:lang w:val="en-US"/>
        </w:rPr>
        <w:t>Renta</w:t>
      </w:r>
      <w:proofErr w:type="spellEnd"/>
      <w:r w:rsidR="00B97A48">
        <w:rPr>
          <w:rFonts w:ascii="Arial" w:eastAsiaTheme="minorHAnsi" w:hAnsi="Arial"/>
          <w:lang w:val="en-US"/>
        </w:rPr>
        <w:t xml:space="preserve"> has used this</w:t>
      </w:r>
      <w:r w:rsidRPr="00E34C35">
        <w:rPr>
          <w:rFonts w:ascii="Arial" w:eastAsiaTheme="minorHAnsi" w:hAnsi="Arial"/>
          <w:lang w:val="en-US"/>
        </w:rPr>
        <w:t xml:space="preserve"> technique in his garments. </w:t>
      </w:r>
      <w:proofErr w:type="spellStart"/>
      <w:r w:rsidRPr="00E34C35">
        <w:rPr>
          <w:rFonts w:ascii="Arial" w:eastAsiaTheme="minorHAnsi" w:hAnsi="Arial"/>
          <w:lang w:val="en-US"/>
        </w:rPr>
        <w:t>Shibori</w:t>
      </w:r>
      <w:proofErr w:type="spellEnd"/>
      <w:r w:rsidRPr="00E34C35">
        <w:rPr>
          <w:rFonts w:ascii="Arial" w:eastAsiaTheme="minorHAnsi" w:hAnsi="Arial"/>
          <w:lang w:val="en-US"/>
        </w:rPr>
        <w:t xml:space="preserve"> is also used as a method for applying patterns to interior textiles in order to give items such as pillows and towels a unique expression. At the Craft Dying Lab, visito</w:t>
      </w:r>
      <w:r w:rsidR="00B97A48">
        <w:rPr>
          <w:rFonts w:ascii="Arial" w:eastAsiaTheme="minorHAnsi" w:hAnsi="Arial"/>
          <w:lang w:val="en-US"/>
        </w:rPr>
        <w:t>rs will be able to test-dye</w:t>
      </w:r>
      <w:r w:rsidRPr="00E34C35">
        <w:rPr>
          <w:rFonts w:ascii="Arial" w:eastAsiaTheme="minorHAnsi" w:hAnsi="Arial"/>
          <w:lang w:val="en-US"/>
        </w:rPr>
        <w:t xml:space="preserve"> fabric together with experts from </w:t>
      </w:r>
      <w:proofErr w:type="spellStart"/>
      <w:r w:rsidRPr="00E34C35">
        <w:rPr>
          <w:rFonts w:ascii="Arial" w:eastAsiaTheme="minorHAnsi" w:hAnsi="Arial"/>
          <w:lang w:val="en-US"/>
        </w:rPr>
        <w:t>Handarbetets</w:t>
      </w:r>
      <w:proofErr w:type="spellEnd"/>
      <w:r w:rsidRPr="00E34C35">
        <w:rPr>
          <w:rFonts w:ascii="Arial" w:eastAsiaTheme="minorHAnsi" w:hAnsi="Arial"/>
          <w:lang w:val="en-US"/>
        </w:rPr>
        <w:t xml:space="preserve"> </w:t>
      </w:r>
      <w:proofErr w:type="spellStart"/>
      <w:r w:rsidRPr="00E34C35">
        <w:rPr>
          <w:rFonts w:ascii="Arial" w:eastAsiaTheme="minorHAnsi" w:hAnsi="Arial"/>
          <w:lang w:val="en-US"/>
        </w:rPr>
        <w:t>Vänner</w:t>
      </w:r>
      <w:proofErr w:type="spellEnd"/>
      <w:r w:rsidRPr="00E34C35">
        <w:rPr>
          <w:rFonts w:ascii="Arial" w:eastAsiaTheme="minorHAnsi" w:hAnsi="Arial"/>
          <w:lang w:val="en-US"/>
        </w:rPr>
        <w:t>. B17:10</w:t>
      </w:r>
    </w:p>
    <w:p w:rsidR="00E34C35" w:rsidRPr="00E34C35" w:rsidRDefault="00E34C35" w:rsidP="00E34C35">
      <w:pPr>
        <w:rPr>
          <w:rFonts w:ascii="Arial" w:eastAsiaTheme="minorHAnsi" w:hAnsi="Arial" w:cs="Arial"/>
          <w:b/>
          <w:szCs w:val="22"/>
          <w:lang w:val="en-US"/>
        </w:rPr>
      </w:pPr>
    </w:p>
    <w:p w:rsidR="00E34C35" w:rsidRPr="00E34C35" w:rsidRDefault="00E34C35" w:rsidP="00E34C35">
      <w:pPr>
        <w:autoSpaceDE w:val="0"/>
        <w:autoSpaceDN w:val="0"/>
        <w:adjustRightInd w:val="0"/>
        <w:spacing w:line="240" w:lineRule="auto"/>
        <w:rPr>
          <w:rFonts w:ascii="Arial" w:eastAsiaTheme="minorHAnsi" w:hAnsi="Arial" w:cs="Arial"/>
          <w:b/>
          <w:lang w:val="en-US"/>
        </w:rPr>
      </w:pPr>
      <w:r w:rsidRPr="00E34C35">
        <w:rPr>
          <w:rFonts w:ascii="Arial" w:eastAsiaTheme="minorHAnsi" w:hAnsi="Arial"/>
          <w:b/>
          <w:lang w:val="en-US"/>
        </w:rPr>
        <w:t>Crafts Center</w:t>
      </w:r>
    </w:p>
    <w:p w:rsidR="00E34C35" w:rsidRPr="00E34C35" w:rsidRDefault="00E34C35" w:rsidP="00E34C35">
      <w:pPr>
        <w:autoSpaceDE w:val="0"/>
        <w:autoSpaceDN w:val="0"/>
        <w:adjustRightInd w:val="0"/>
        <w:spacing w:line="240" w:lineRule="auto"/>
        <w:rPr>
          <w:rFonts w:ascii="Arial" w:eastAsiaTheme="minorHAnsi" w:hAnsi="Arial" w:cs="Arial"/>
          <w:szCs w:val="22"/>
          <w:lang w:val="en-US"/>
        </w:rPr>
      </w:pPr>
      <w:r w:rsidRPr="00E34C35">
        <w:rPr>
          <w:rFonts w:ascii="Arial" w:eastAsiaTheme="minorHAnsi" w:hAnsi="Arial"/>
          <w:lang w:val="en-US"/>
        </w:rPr>
        <w:t xml:space="preserve">Many of the members of </w:t>
      </w:r>
      <w:proofErr w:type="spellStart"/>
      <w:r w:rsidRPr="00E34C35">
        <w:rPr>
          <w:rFonts w:ascii="Arial" w:eastAsiaTheme="minorHAnsi" w:hAnsi="Arial"/>
          <w:lang w:val="en-US"/>
        </w:rPr>
        <w:t>Konsthantverkscentrum</w:t>
      </w:r>
      <w:proofErr w:type="spellEnd"/>
      <w:r w:rsidRPr="00E34C35">
        <w:rPr>
          <w:rFonts w:ascii="Arial" w:eastAsiaTheme="minorHAnsi" w:hAnsi="Arial"/>
          <w:lang w:val="en-US"/>
        </w:rPr>
        <w:t xml:space="preserve"> (the </w:t>
      </w:r>
      <w:r w:rsidR="00B97A48">
        <w:rPr>
          <w:rFonts w:ascii="Arial" w:eastAsiaTheme="minorHAnsi" w:hAnsi="Arial"/>
          <w:lang w:val="en-US"/>
        </w:rPr>
        <w:t>Arts and Crafts C</w:t>
      </w:r>
      <w:r w:rsidRPr="00E34C35">
        <w:rPr>
          <w:rFonts w:ascii="Arial" w:eastAsiaTheme="minorHAnsi" w:hAnsi="Arial"/>
          <w:lang w:val="en-US"/>
        </w:rPr>
        <w:t>enter) have their own small-scale production, which contributes to a more resource-conscious and sustainable society. It is the way that craftsmanship maintains the tradition of small-scale, unique and highly individual items that makes it so authentic. The exhibition</w:t>
      </w:r>
      <w:r w:rsidRPr="00E34C35">
        <w:rPr>
          <w:rFonts w:ascii="Arial" w:eastAsiaTheme="minorHAnsi" w:hAnsi="Arial" w:cs="Arial"/>
          <w:szCs w:val="22"/>
          <w:lang w:val="en-US"/>
        </w:rPr>
        <w:t xml:space="preserve"> </w:t>
      </w:r>
      <w:r w:rsidRPr="00E34C35">
        <w:rPr>
          <w:rFonts w:ascii="Arial" w:eastAsiaTheme="minorHAnsi" w:hAnsi="Arial"/>
          <w:lang w:val="en-US"/>
        </w:rPr>
        <w:t>showcases the meticulous and thoughtful work of craft artists active in Sweden. B08:54</w:t>
      </w:r>
    </w:p>
    <w:p w:rsidR="00E34C35" w:rsidRPr="00E34C35" w:rsidRDefault="00E34C35" w:rsidP="00E34C35">
      <w:pPr>
        <w:rPr>
          <w:rFonts w:ascii="Arial" w:eastAsiaTheme="minorHAnsi" w:hAnsi="Arial" w:cs="Arial"/>
          <w:szCs w:val="22"/>
          <w:lang w:val="en-US"/>
        </w:rPr>
      </w:pPr>
    </w:p>
    <w:p w:rsidR="00E34C35" w:rsidRPr="00E34C35" w:rsidRDefault="00E34C35" w:rsidP="00E34C35">
      <w:pPr>
        <w:rPr>
          <w:rFonts w:ascii="Arial" w:hAnsi="Arial" w:cs="Arial"/>
          <w:b/>
          <w:lang w:val="en-US"/>
        </w:rPr>
      </w:pPr>
      <w:r w:rsidRPr="00E34C35">
        <w:rPr>
          <w:rFonts w:ascii="Arial" w:hAnsi="Arial"/>
          <w:b/>
          <w:lang w:val="en-US"/>
        </w:rPr>
        <w:t xml:space="preserve">Specially designed </w:t>
      </w:r>
      <w:proofErr w:type="spellStart"/>
      <w:r w:rsidRPr="00E34C35">
        <w:rPr>
          <w:rFonts w:ascii="Arial" w:hAnsi="Arial"/>
          <w:b/>
          <w:lang w:val="en-US"/>
        </w:rPr>
        <w:t>Moomin</w:t>
      </w:r>
      <w:proofErr w:type="spellEnd"/>
      <w:r w:rsidRPr="00E34C35">
        <w:rPr>
          <w:rFonts w:ascii="Arial" w:hAnsi="Arial"/>
          <w:b/>
          <w:lang w:val="en-US"/>
        </w:rPr>
        <w:t xml:space="preserve"> Café</w:t>
      </w:r>
    </w:p>
    <w:p w:rsidR="00E34C35" w:rsidRPr="00E34C35" w:rsidRDefault="00E34C35" w:rsidP="00E34C35">
      <w:pPr>
        <w:rPr>
          <w:rFonts w:ascii="Arial" w:hAnsi="Arial" w:cs="Arial"/>
          <w:lang w:val="en-US"/>
        </w:rPr>
      </w:pPr>
      <w:r w:rsidRPr="00E34C35">
        <w:rPr>
          <w:rFonts w:ascii="Arial" w:hAnsi="Arial"/>
          <w:lang w:val="en-US"/>
        </w:rPr>
        <w:t xml:space="preserve">For the first time ever a </w:t>
      </w:r>
      <w:proofErr w:type="spellStart"/>
      <w:r w:rsidRPr="00E34C35">
        <w:rPr>
          <w:rFonts w:ascii="Arial" w:hAnsi="Arial"/>
          <w:lang w:val="en-US"/>
        </w:rPr>
        <w:t>Moomin</w:t>
      </w:r>
      <w:proofErr w:type="spellEnd"/>
      <w:r w:rsidRPr="00E34C35">
        <w:rPr>
          <w:rFonts w:ascii="Arial" w:hAnsi="Arial"/>
          <w:lang w:val="en-US"/>
        </w:rPr>
        <w:t xml:space="preserve"> Café will be designed at Formex. Visitors </w:t>
      </w:r>
      <w:r w:rsidR="00B97A48">
        <w:rPr>
          <w:rFonts w:ascii="Arial" w:hAnsi="Arial"/>
          <w:lang w:val="en-US"/>
        </w:rPr>
        <w:t>will be</w:t>
      </w:r>
      <w:r w:rsidRPr="00E34C35">
        <w:rPr>
          <w:rFonts w:ascii="Arial" w:hAnsi="Arial"/>
          <w:lang w:val="en-US"/>
        </w:rPr>
        <w:t xml:space="preserve"> able to enjoy a cup of delicious </w:t>
      </w:r>
      <w:proofErr w:type="spellStart"/>
      <w:r w:rsidRPr="00E34C35">
        <w:rPr>
          <w:rFonts w:ascii="Arial" w:hAnsi="Arial"/>
          <w:lang w:val="en-US"/>
        </w:rPr>
        <w:t>Moomin</w:t>
      </w:r>
      <w:proofErr w:type="spellEnd"/>
      <w:r w:rsidRPr="00E34C35">
        <w:rPr>
          <w:rFonts w:ascii="Arial" w:hAnsi="Arial"/>
          <w:lang w:val="en-US"/>
        </w:rPr>
        <w:t xml:space="preserve"> coffee in a unique environment and also be one of the 500 people who each day will receive a </w:t>
      </w:r>
      <w:proofErr w:type="spellStart"/>
      <w:r w:rsidRPr="00E34C35">
        <w:rPr>
          <w:rFonts w:ascii="Arial" w:hAnsi="Arial"/>
          <w:lang w:val="en-US"/>
        </w:rPr>
        <w:t>Moomin</w:t>
      </w:r>
      <w:proofErr w:type="spellEnd"/>
      <w:r w:rsidRPr="00E34C35">
        <w:rPr>
          <w:rFonts w:ascii="Arial" w:hAnsi="Arial"/>
          <w:lang w:val="en-US"/>
        </w:rPr>
        <w:t xml:space="preserve"> mug from Arabia. At the </w:t>
      </w:r>
      <w:proofErr w:type="spellStart"/>
      <w:r w:rsidRPr="00E34C35">
        <w:rPr>
          <w:rFonts w:ascii="Arial" w:hAnsi="Arial"/>
          <w:lang w:val="en-US"/>
        </w:rPr>
        <w:t>Moomin</w:t>
      </w:r>
      <w:proofErr w:type="spellEnd"/>
      <w:r w:rsidRPr="00E34C35">
        <w:rPr>
          <w:rFonts w:ascii="Arial" w:hAnsi="Arial"/>
          <w:lang w:val="en-US"/>
        </w:rPr>
        <w:t xml:space="preserve"> stand, visitors can learn about the history of the mug, from </w:t>
      </w:r>
      <w:proofErr w:type="spellStart"/>
      <w:r w:rsidRPr="00E34C35">
        <w:rPr>
          <w:rFonts w:ascii="Arial" w:hAnsi="Arial"/>
          <w:lang w:val="en-US"/>
        </w:rPr>
        <w:t>Tove</w:t>
      </w:r>
      <w:proofErr w:type="spellEnd"/>
      <w:r w:rsidRPr="00E34C35">
        <w:rPr>
          <w:rFonts w:ascii="Arial" w:hAnsi="Arial"/>
          <w:lang w:val="en-US"/>
        </w:rPr>
        <w:t xml:space="preserve"> </w:t>
      </w:r>
      <w:proofErr w:type="spellStart"/>
      <w:r w:rsidRPr="00E34C35">
        <w:rPr>
          <w:rFonts w:ascii="Arial" w:hAnsi="Arial"/>
          <w:lang w:val="en-US"/>
        </w:rPr>
        <w:t>Jansson's</w:t>
      </w:r>
      <w:proofErr w:type="spellEnd"/>
      <w:r w:rsidRPr="00E34C35">
        <w:rPr>
          <w:rFonts w:ascii="Arial" w:hAnsi="Arial"/>
          <w:lang w:val="en-US"/>
        </w:rPr>
        <w:t xml:space="preserve"> first, hand-painted mugs in the 1950s to this year's special issue for </w:t>
      </w:r>
      <w:r w:rsidR="00DC4072">
        <w:rPr>
          <w:rFonts w:ascii="Arial" w:hAnsi="Arial"/>
          <w:lang w:val="en-US"/>
        </w:rPr>
        <w:t>the Keep Sweden Tidy F</w:t>
      </w:r>
      <w:r w:rsidR="00DC4072" w:rsidRPr="00DC4072">
        <w:rPr>
          <w:rFonts w:ascii="Arial" w:hAnsi="Arial"/>
          <w:lang w:val="en-US"/>
        </w:rPr>
        <w:t>oundation</w:t>
      </w:r>
      <w:r w:rsidRPr="00E34C35">
        <w:rPr>
          <w:rFonts w:ascii="Arial" w:hAnsi="Arial"/>
          <w:lang w:val="en-US"/>
        </w:rPr>
        <w:t>.</w:t>
      </w:r>
    </w:p>
    <w:p w:rsidR="00E34C35" w:rsidRPr="00E34C35" w:rsidRDefault="00E34C35" w:rsidP="00E34C35">
      <w:pPr>
        <w:rPr>
          <w:rFonts w:ascii="Arial" w:hAnsi="Arial" w:cs="Arial"/>
          <w:lang w:val="en-US"/>
        </w:rPr>
      </w:pPr>
      <w:proofErr w:type="spellStart"/>
      <w:r w:rsidRPr="00E34C35">
        <w:rPr>
          <w:rFonts w:ascii="Arial" w:hAnsi="Arial"/>
          <w:lang w:val="en-US"/>
        </w:rPr>
        <w:t>Moomin</w:t>
      </w:r>
      <w:proofErr w:type="spellEnd"/>
      <w:r w:rsidRPr="00E34C35">
        <w:rPr>
          <w:rFonts w:ascii="Arial" w:hAnsi="Arial"/>
          <w:lang w:val="en-US"/>
        </w:rPr>
        <w:t xml:space="preserve"> Café B13:21. </w:t>
      </w:r>
      <w:proofErr w:type="spellStart"/>
      <w:r w:rsidRPr="00E34C35">
        <w:rPr>
          <w:rFonts w:ascii="Arial" w:hAnsi="Arial"/>
          <w:lang w:val="en-US"/>
        </w:rPr>
        <w:t>Moomin</w:t>
      </w:r>
      <w:proofErr w:type="spellEnd"/>
      <w:r w:rsidRPr="00E34C35">
        <w:rPr>
          <w:rFonts w:ascii="Arial" w:hAnsi="Arial"/>
          <w:lang w:val="en-US"/>
        </w:rPr>
        <w:t xml:space="preserve"> stand and the history of the mug: B13:11</w:t>
      </w:r>
    </w:p>
    <w:p w:rsidR="00E34C35" w:rsidRPr="00E34C35" w:rsidRDefault="00E34C35" w:rsidP="00E34C35">
      <w:pPr>
        <w:rPr>
          <w:rFonts w:ascii="FuturaEFOP-Light" w:eastAsiaTheme="minorHAnsi" w:hAnsi="FuturaEFOP-Light" w:cs="FuturaEFOP-Light"/>
          <w:sz w:val="16"/>
          <w:szCs w:val="16"/>
          <w:lang w:val="en-US"/>
        </w:rPr>
      </w:pPr>
    </w:p>
    <w:p w:rsidR="00E34C35" w:rsidRPr="008D0AD4" w:rsidRDefault="00E34C35" w:rsidP="00E34C35">
      <w:pPr>
        <w:rPr>
          <w:rFonts w:ascii="Arial" w:hAnsi="Arial" w:cs="Arial"/>
          <w:i/>
          <w:color w:val="000000"/>
          <w:szCs w:val="22"/>
          <w:lang w:val="en-US"/>
        </w:rPr>
      </w:pPr>
      <w:r w:rsidRPr="008D0AD4">
        <w:rPr>
          <w:rFonts w:ascii="Arial" w:hAnsi="Arial"/>
          <w:i/>
          <w:color w:val="363636"/>
          <w:lang w:val="en-US"/>
        </w:rPr>
        <w:t xml:space="preserve">For more information, please visit </w:t>
      </w:r>
      <w:hyperlink r:id="rId10">
        <w:r w:rsidRPr="008D0AD4">
          <w:rPr>
            <w:rStyle w:val="Hyperlnk"/>
            <w:rFonts w:ascii="Arial" w:hAnsi="Arial"/>
            <w:i/>
            <w:lang w:val="en-US"/>
          </w:rPr>
          <w:t>www.formex.se</w:t>
        </w:r>
      </w:hyperlink>
      <w:r w:rsidRPr="008D0AD4">
        <w:rPr>
          <w:rFonts w:ascii="Arial" w:hAnsi="Arial"/>
          <w:i/>
          <w:color w:val="363636"/>
          <w:lang w:val="en-US"/>
        </w:rPr>
        <w:t xml:space="preserve"> or contact: </w:t>
      </w:r>
    </w:p>
    <w:p w:rsidR="00E34C35" w:rsidRPr="00E34C35" w:rsidRDefault="00E34C35" w:rsidP="00E34C35">
      <w:pPr>
        <w:rPr>
          <w:rFonts w:ascii="Arial" w:hAnsi="Arial" w:cs="Arial"/>
          <w:color w:val="363636"/>
          <w:szCs w:val="22"/>
          <w:lang w:val="en-US"/>
        </w:rPr>
      </w:pPr>
      <w:r w:rsidRPr="00E34C35">
        <w:rPr>
          <w:rFonts w:ascii="Arial" w:hAnsi="Arial"/>
          <w:color w:val="363636"/>
          <w:lang w:val="en-US"/>
        </w:rPr>
        <w:t xml:space="preserve">Christina Olsson, +46 8 749 44 28, </w:t>
      </w:r>
      <w:hyperlink r:id="rId11">
        <w:r w:rsidRPr="00E34C35">
          <w:rPr>
            <w:rStyle w:val="Hyperlnk"/>
            <w:rFonts w:ascii="Arial" w:hAnsi="Arial"/>
            <w:lang w:val="en-US"/>
          </w:rPr>
          <w:t>christina.olsson@stockholmsmassan.se</w:t>
        </w:r>
      </w:hyperlink>
      <w:r w:rsidRPr="00E34C35">
        <w:rPr>
          <w:rFonts w:ascii="Arial" w:hAnsi="Arial"/>
          <w:color w:val="363636"/>
          <w:lang w:val="en-US"/>
        </w:rPr>
        <w:t xml:space="preserve">, </w:t>
      </w:r>
    </w:p>
    <w:p w:rsidR="00E34C35" w:rsidRPr="00E34C35" w:rsidRDefault="00E34C35" w:rsidP="00E34C35">
      <w:pPr>
        <w:rPr>
          <w:rFonts w:ascii="Arial" w:hAnsi="Arial" w:cs="Arial"/>
          <w:color w:val="808080"/>
          <w:szCs w:val="22"/>
          <w:lang w:val="en-US"/>
        </w:rPr>
      </w:pPr>
      <w:r w:rsidRPr="00E34C35">
        <w:rPr>
          <w:rFonts w:ascii="Arial" w:hAnsi="Arial"/>
          <w:lang w:val="en-US"/>
        </w:rPr>
        <w:t>Catarina Oscarsson +46 8 749 43 66,</w:t>
      </w:r>
      <w:r w:rsidRPr="00E34C35">
        <w:rPr>
          <w:rFonts w:ascii="Arial" w:hAnsi="Arial"/>
          <w:color w:val="666666"/>
          <w:lang w:val="en-US"/>
        </w:rPr>
        <w:t xml:space="preserve"> </w:t>
      </w:r>
      <w:hyperlink r:id="rId12">
        <w:r w:rsidRPr="00E34C35">
          <w:rPr>
            <w:rStyle w:val="Hyperlnk"/>
            <w:rFonts w:ascii="Arial" w:hAnsi="Arial"/>
            <w:lang w:val="en-US"/>
          </w:rPr>
          <w:t>catarina.oscarsson@stockholmsmassan.se</w:t>
        </w:r>
      </w:hyperlink>
    </w:p>
    <w:p w:rsidR="00E34C35" w:rsidRPr="00E34C35" w:rsidRDefault="00E34C35" w:rsidP="00E34C35">
      <w:pPr>
        <w:rPr>
          <w:rFonts w:ascii="Arial" w:hAnsi="Arial" w:cs="Arial"/>
          <w:color w:val="808080"/>
          <w:szCs w:val="22"/>
          <w:lang w:val="en-US"/>
        </w:rPr>
      </w:pPr>
    </w:p>
    <w:p w:rsidR="009B2D32" w:rsidRPr="008D0AD4" w:rsidRDefault="00E46A26">
      <w:pPr>
        <w:rPr>
          <w:rFonts w:ascii="Arial" w:hAnsi="Arial" w:cs="Arial"/>
          <w:i/>
          <w:lang w:val="en-US"/>
        </w:rPr>
      </w:pPr>
      <w:r w:rsidRPr="008D0AD4">
        <w:rPr>
          <w:rFonts w:ascii="Helvetica" w:hAnsi="Helvetica" w:cs="Helvetica"/>
          <w:i/>
          <w:color w:val="000000"/>
          <w:shd w:val="clear" w:color="auto" w:fill="FFFFFF"/>
          <w:lang w:val="en-US"/>
        </w:rPr>
        <w:lastRenderedPageBreak/>
        <w:t>Formex is arranged by Stockholmsmässan and takes place twice a year. It is the leading Nordic meeting place for new products, business opportunities, trends, knowledge and inspiration in the interiors industry. Formex welcomes 850 exhibitors, 23,000 trade visitors and more than 850 media representatives.</w:t>
      </w:r>
      <w:bookmarkEnd w:id="1"/>
    </w:p>
    <w:sectPr w:rsidR="009B2D32" w:rsidRPr="008D0AD4" w:rsidSect="009B2D32">
      <w:headerReference w:type="default" r:id="rId13"/>
      <w:footerReference w:type="default" r:id="rId14"/>
      <w:headerReference w:type="first" r:id="rId15"/>
      <w:footerReference w:type="first" r:id="rId16"/>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1FF" w:rsidRDefault="000611FF">
      <w:pPr>
        <w:spacing w:line="240" w:lineRule="auto"/>
      </w:pPr>
      <w:r>
        <w:separator/>
      </w:r>
    </w:p>
  </w:endnote>
  <w:endnote w:type="continuationSeparator" w:id="0">
    <w:p w:rsidR="000611FF" w:rsidRDefault="00061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Akzidenz Grotesk BE Ligh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EFOP-Light">
    <w:altName w:val="Cambri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32" w:rsidRPr="000F1D26" w:rsidRDefault="009B2D32" w:rsidP="009B2D32">
    <w:pPr>
      <w:pStyle w:val="Sidfot"/>
      <w:ind w:left="426" w:right="-1588"/>
      <w:jc w:val="left"/>
      <w:rPr>
        <w:rFonts w:ascii="Tahoma" w:hAnsi="Tahoma" w:cs="Tahoma"/>
        <w:color w:val="888888"/>
        <w:sz w:val="15"/>
        <w:szCs w:val="15"/>
        <w:lang w:val="en-US"/>
      </w:rPr>
    </w:pPr>
    <w:bookmarkStart w:id="2" w:name="SidfotMarg"/>
    <w:r w:rsidRPr="000F1D26">
      <w:rPr>
        <w:rFonts w:ascii="Tahoma" w:hAnsi="Tahoma" w:cs="Tahoma"/>
        <w:color w:val="888888"/>
        <w:sz w:val="15"/>
        <w:szCs w:val="15"/>
        <w:lang w:val="en-US"/>
      </w:rPr>
      <w:t xml:space="preserve">As the Nordic region’s leading event organizer, Stockholmsmässan hosts around 60 industry-leading exhibitions each year, as well as around 100 national </w:t>
    </w:r>
  </w:p>
  <w:p w:rsidR="009B2D32" w:rsidRPr="000F1D26" w:rsidRDefault="009B2D32" w:rsidP="009B2D32">
    <w:pPr>
      <w:pStyle w:val="Sidfot"/>
      <w:ind w:left="426" w:right="-1588"/>
      <w:jc w:val="left"/>
      <w:rPr>
        <w:rFonts w:ascii="Tahoma" w:hAnsi="Tahoma" w:cs="Tahoma"/>
        <w:color w:val="888888"/>
        <w:sz w:val="15"/>
        <w:szCs w:val="15"/>
        <w:lang w:val="en-US"/>
      </w:rPr>
    </w:pPr>
    <w:r w:rsidRPr="000F1D26">
      <w:rPr>
        <w:rFonts w:ascii="Tahoma" w:hAnsi="Tahoma" w:cs="Tahoma"/>
        <w:color w:val="888888"/>
        <w:sz w:val="15"/>
        <w:szCs w:val="15"/>
        <w:lang w:val="en-US"/>
      </w:rPr>
      <w:t xml:space="preserve">and international congresses, conferences </w:t>
    </w:r>
    <w:r w:rsidR="00FF5CAA">
      <w:rPr>
        <w:rFonts w:ascii="Tahoma" w:hAnsi="Tahoma" w:cs="Tahoma"/>
        <w:color w:val="888888"/>
        <w:sz w:val="15"/>
        <w:szCs w:val="15"/>
        <w:lang w:val="en-US"/>
      </w:rPr>
      <w:t>and events annually. Every year</w:t>
    </w:r>
    <w:r w:rsidRPr="000F1D26">
      <w:rPr>
        <w:rFonts w:ascii="Tahoma" w:hAnsi="Tahoma" w:cs="Tahoma"/>
        <w:color w:val="888888"/>
        <w:sz w:val="15"/>
        <w:szCs w:val="15"/>
        <w:lang w:val="en-US"/>
      </w:rPr>
      <w:t xml:space="preserve"> we welcome 10,000 exhibitors, 1.5 million visitors and </w:t>
    </w:r>
  </w:p>
  <w:p w:rsidR="009B2D32" w:rsidRPr="000F1D26" w:rsidRDefault="009B2D32" w:rsidP="009B2D32">
    <w:pPr>
      <w:pStyle w:val="Sidfot"/>
      <w:ind w:left="426" w:right="-1588"/>
      <w:jc w:val="left"/>
      <w:rPr>
        <w:sz w:val="2"/>
        <w:szCs w:val="2"/>
        <w:lang w:val="en-US"/>
      </w:rPr>
    </w:pPr>
    <w:r w:rsidRPr="000F1D26">
      <w:rPr>
        <w:rFonts w:ascii="Tahoma" w:hAnsi="Tahoma" w:cs="Tahoma"/>
        <w:color w:val="888888"/>
        <w:sz w:val="15"/>
        <w:szCs w:val="15"/>
        <w:lang w:val="en-US"/>
      </w:rPr>
      <w:t>more than 8,000 journalists from all over the world.</w:t>
    </w:r>
  </w:p>
  <w:p w:rsidR="009B2D32" w:rsidRPr="000F1D26" w:rsidRDefault="009B2D32" w:rsidP="009B2D32">
    <w:pPr>
      <w:pStyle w:val="Sidfot"/>
      <w:ind w:left="-1588" w:right="-1588"/>
      <w:rPr>
        <w:sz w:val="2"/>
        <w:szCs w:val="2"/>
        <w:lang w:val="en-US"/>
      </w:rPr>
    </w:pPr>
  </w:p>
  <w:p w:rsidR="009B2D32" w:rsidRPr="000F1D26" w:rsidRDefault="009B2D32" w:rsidP="009B2D32">
    <w:pPr>
      <w:pStyle w:val="Sidfot"/>
      <w:ind w:left="-1588" w:right="-1588"/>
      <w:rPr>
        <w:sz w:val="2"/>
        <w:szCs w:val="2"/>
        <w:lang w:val="en-US"/>
      </w:rPr>
    </w:pPr>
  </w:p>
  <w:p w:rsidR="009B2D32" w:rsidRPr="000F1D26" w:rsidRDefault="009B2D32" w:rsidP="009B2D32">
    <w:pPr>
      <w:pStyle w:val="Sidfot"/>
      <w:ind w:left="-1588" w:right="-1588"/>
      <w:rPr>
        <w:lang w:val="en-US"/>
      </w:rPr>
    </w:pPr>
    <w:r w:rsidRPr="000F1D26">
      <w:rPr>
        <w:sz w:val="2"/>
        <w:szCs w:val="2"/>
        <w:lang w:val="en-US"/>
      </w:rPr>
      <w:t xml:space="preserve"> </w:t>
    </w:r>
    <w:bookmarkEnd w:id="2"/>
    <w:r w:rsidRPr="000F1D26">
      <w:rPr>
        <w:sz w:val="2"/>
        <w:szCs w:val="2"/>
        <w:lang w:val="en-US"/>
      </w:rPr>
      <w:t xml:space="preserve">   </w:t>
    </w:r>
    <w:bookmarkStart w:id="3" w:name="Sidfot"/>
    <w:r w:rsidRPr="000F1D26">
      <w:rPr>
        <w:lang w:val="en-US"/>
      </w:rPr>
      <w:t xml:space="preserve">Mailing address: SE-125 80 Stockholm Visiting address: Mässvägen 1, Älvsjö Tel.: +46 8 749 41 00   Fax: +46 8-99 20 44 Email: info@stockholmsmassan.se www.stockholmsmassan.se </w:t>
    </w:r>
  </w:p>
  <w:p w:rsidR="009B2D32" w:rsidRPr="00FC22B6" w:rsidRDefault="009B2D32" w:rsidP="009B2D32">
    <w:pPr>
      <w:pStyle w:val="Sidfot"/>
      <w:ind w:left="-1588" w:right="-1588"/>
      <w:rPr>
        <w:b/>
        <w:color w:val="808080"/>
      </w:rPr>
    </w:pPr>
    <w:r>
      <w:rPr>
        <w:b/>
        <w:color w:val="808080"/>
      </w:rPr>
      <w:t>Stockholmsmässan AB   CIN: 556272-4491   Bank Giro Handelsbanken 730-7440, SEB 382-6005   Plus Giro 19 90 28-2   VAT Nr SE556272449101</w:t>
    </w:r>
  </w:p>
  <w:bookmarkEnd w:id="3"/>
  <w:p w:rsidR="009B2D32" w:rsidRDefault="009B2D32" w:rsidP="009B2D32">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CA1EE4">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CA1EE4">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32" w:rsidRPr="000F1D26" w:rsidRDefault="009B2D32" w:rsidP="009B2D32">
    <w:pPr>
      <w:spacing w:line="160" w:lineRule="atLeast"/>
      <w:jc w:val="center"/>
      <w:rPr>
        <w:rFonts w:ascii="Arial" w:hAnsi="Arial" w:cs="Arial"/>
        <w:i/>
        <w:iCs/>
        <w:sz w:val="16"/>
        <w:szCs w:val="16"/>
        <w:lang w:val="en-US"/>
      </w:rPr>
    </w:pPr>
    <w:r w:rsidRPr="000F1D26">
      <w:rPr>
        <w:rFonts w:ascii="Arial" w:hAnsi="Arial" w:cs="Arial"/>
        <w:i/>
        <w:iCs/>
        <w:sz w:val="16"/>
        <w:szCs w:val="16"/>
        <w:lang w:val="en-US"/>
      </w:rPr>
      <w:t xml:space="preserve">Find inspiration and knowledge, business opportunities and new friends – all under one roof. Stockholmsmässan is the Nordic region’s largest meeting place and we host around 70 industry-leading exhibitions each year, as well as hundreds of national and international congresses, conferences and events. </w:t>
    </w:r>
    <w:r w:rsidRPr="000F1D26">
      <w:rPr>
        <w:lang w:val="en-US"/>
      </w:rPr>
      <w:br/>
    </w:r>
    <w:r w:rsidRPr="000F1D26">
      <w:rPr>
        <w:rFonts w:ascii="Arial" w:hAnsi="Arial" w:cs="Arial"/>
        <w:i/>
        <w:iCs/>
        <w:sz w:val="16"/>
        <w:szCs w:val="16"/>
        <w:lang w:val="en-US"/>
      </w:rPr>
      <w:t>We’re looking forward to meeting you!</w:t>
    </w:r>
  </w:p>
  <w:p w:rsidR="009B2D32" w:rsidRPr="000F1D26" w:rsidRDefault="009B2D32" w:rsidP="009B2D32">
    <w:pPr>
      <w:pStyle w:val="Sidfot"/>
      <w:spacing w:line="160" w:lineRule="atLeast"/>
      <w:ind w:left="-1588" w:right="-1588"/>
      <w:rPr>
        <w:color w:val="333333"/>
        <w:szCs w:val="24"/>
        <w:lang w:val="en-US"/>
      </w:rPr>
    </w:pPr>
    <w:r w:rsidRPr="000F1D26">
      <w:rPr>
        <w:color w:val="333333"/>
        <w:sz w:val="2"/>
        <w:szCs w:val="24"/>
        <w:lang w:val="en-US"/>
      </w:rPr>
      <w:t xml:space="preserve">    </w:t>
    </w:r>
    <w:r w:rsidRPr="000F1D26">
      <w:rPr>
        <w:color w:val="333333"/>
        <w:szCs w:val="24"/>
        <w:lang w:val="en-US"/>
      </w:rPr>
      <w:t xml:space="preserve">Address: SE-125 80 Stockholm Visiting address: Mässvägen 1, Älvsjö, Sweden  Tel.: +46 8 749 41 00 Fax: +46 8 99 20 44 E-mail: info@stockholmsmassan.se   www.stockholmsmassan.se </w:t>
    </w:r>
  </w:p>
  <w:p w:rsidR="009B2D32" w:rsidRPr="000F1D26" w:rsidRDefault="009B2D32" w:rsidP="009B2D32">
    <w:pPr>
      <w:pStyle w:val="Sidfot"/>
      <w:spacing w:line="160" w:lineRule="atLeast"/>
      <w:ind w:left="-1588" w:right="-1588"/>
      <w:rPr>
        <w:color w:val="333333"/>
        <w:szCs w:val="24"/>
        <w:lang w:val="en-US"/>
      </w:rPr>
    </w:pPr>
    <w:r w:rsidRPr="000F1D26">
      <w:rPr>
        <w:lang w:val="en-US"/>
      </w:rPr>
      <w:t>Stockholmsmässan AB Bus. reg. no.: 556272-4491   Bank Giro Handelsbanken 730-7440, SEB 382-6005    VAT no: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1FF" w:rsidRDefault="000611FF">
      <w:pPr>
        <w:spacing w:line="240" w:lineRule="auto"/>
      </w:pPr>
      <w:r>
        <w:separator/>
      </w:r>
    </w:p>
  </w:footnote>
  <w:footnote w:type="continuationSeparator" w:id="0">
    <w:p w:rsidR="000611FF" w:rsidRDefault="000611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32" w:rsidRDefault="00E87ED1">
    <w:pPr>
      <w:pStyle w:val="Sidhuvud"/>
    </w:pPr>
    <w:r>
      <w:rPr>
        <w:noProof/>
        <w:lang w:eastAsia="sv-SE"/>
      </w:rPr>
      <w:drawing>
        <wp:anchor distT="0" distB="0" distL="114300" distR="114300" simplePos="0" relativeHeight="251658240" behindDoc="0" locked="1" layoutInCell="1" allowOverlap="1">
          <wp:simplePos x="0" y="0"/>
          <wp:positionH relativeFrom="page">
            <wp:posOffset>360045</wp:posOffset>
          </wp:positionH>
          <wp:positionV relativeFrom="page">
            <wp:posOffset>360045</wp:posOffset>
          </wp:positionV>
          <wp:extent cx="2333625" cy="295275"/>
          <wp:effectExtent l="19050" t="0" r="9525" b="0"/>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Stockholmsmässan"/>
                  <pic:cNvPicPr>
                    <a:picLocks noChangeAspect="1" noChangeArrowheads="1"/>
                  </pic:cNvPicPr>
                </pic:nvPicPr>
                <pic:blipFill>
                  <a:blip r:embed="rId1"/>
                  <a:srcRect/>
                  <a:stretch>
                    <a:fillRect/>
                  </a:stretch>
                </pic:blipFill>
                <pic:spPr bwMode="auto">
                  <a:xfrm>
                    <a:off x="0" y="0"/>
                    <a:ext cx="2333625" cy="2952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32" w:rsidRDefault="00E87ED1">
    <w:pPr>
      <w:pStyle w:val="Sidhuvud"/>
    </w:pPr>
    <w:r>
      <w:rPr>
        <w:noProof/>
        <w:lang w:eastAsia="sv-SE"/>
      </w:rPr>
      <w:drawing>
        <wp:anchor distT="0" distB="0" distL="114300" distR="114300" simplePos="0" relativeHeight="251657216" behindDoc="0" locked="1" layoutInCell="1" allowOverlap="1">
          <wp:simplePos x="0" y="0"/>
          <wp:positionH relativeFrom="page">
            <wp:posOffset>360045</wp:posOffset>
          </wp:positionH>
          <wp:positionV relativeFrom="page">
            <wp:posOffset>360045</wp:posOffset>
          </wp:positionV>
          <wp:extent cx="2333625" cy="295275"/>
          <wp:effectExtent l="19050" t="0" r="9525" b="0"/>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tockholmsmässan"/>
                  <pic:cNvPicPr>
                    <a:picLocks noChangeAspect="1" noChangeArrowheads="1"/>
                  </pic:cNvPicPr>
                </pic:nvPicPr>
                <pic:blipFill>
                  <a:blip r:embed="rId1"/>
                  <a:srcRect/>
                  <a:stretch>
                    <a:fillRect/>
                  </a:stretch>
                </pic:blipFill>
                <pic:spPr bwMode="auto">
                  <a:xfrm>
                    <a:off x="0" y="0"/>
                    <a:ext cx="2333625" cy="295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74E"/>
    <w:multiLevelType w:val="hybridMultilevel"/>
    <w:tmpl w:val="57FCE80C"/>
    <w:lvl w:ilvl="0" w:tplc="3F8C3AD8">
      <w:start w:val="20"/>
      <w:numFmt w:val="bullet"/>
      <w:lvlText w:val="-"/>
      <w:lvlJc w:val="left"/>
      <w:pPr>
        <w:ind w:left="720" w:hanging="360"/>
      </w:pPr>
      <w:rPr>
        <w:rFonts w:ascii="Arial" w:eastAsia="Times New Roman" w:hAnsi="Arial" w:cs="Arial" w:hint="default"/>
        <w:i/>
      </w:rPr>
    </w:lvl>
    <w:lvl w:ilvl="1" w:tplc="D4240D30" w:tentative="1">
      <w:start w:val="1"/>
      <w:numFmt w:val="bullet"/>
      <w:lvlText w:val="o"/>
      <w:lvlJc w:val="left"/>
      <w:pPr>
        <w:ind w:left="1440" w:hanging="360"/>
      </w:pPr>
      <w:rPr>
        <w:rFonts w:ascii="Courier New" w:hAnsi="Courier New" w:cs="Courier New" w:hint="default"/>
      </w:rPr>
    </w:lvl>
    <w:lvl w:ilvl="2" w:tplc="52FAA5F4" w:tentative="1">
      <w:start w:val="1"/>
      <w:numFmt w:val="bullet"/>
      <w:lvlText w:val=""/>
      <w:lvlJc w:val="left"/>
      <w:pPr>
        <w:ind w:left="2160" w:hanging="360"/>
      </w:pPr>
      <w:rPr>
        <w:rFonts w:ascii="Wingdings" w:hAnsi="Wingdings" w:hint="default"/>
      </w:rPr>
    </w:lvl>
    <w:lvl w:ilvl="3" w:tplc="2D0A63AE" w:tentative="1">
      <w:start w:val="1"/>
      <w:numFmt w:val="bullet"/>
      <w:lvlText w:val=""/>
      <w:lvlJc w:val="left"/>
      <w:pPr>
        <w:ind w:left="2880" w:hanging="360"/>
      </w:pPr>
      <w:rPr>
        <w:rFonts w:ascii="Symbol" w:hAnsi="Symbol" w:hint="default"/>
      </w:rPr>
    </w:lvl>
    <w:lvl w:ilvl="4" w:tplc="A882FE1E" w:tentative="1">
      <w:start w:val="1"/>
      <w:numFmt w:val="bullet"/>
      <w:lvlText w:val="o"/>
      <w:lvlJc w:val="left"/>
      <w:pPr>
        <w:ind w:left="3600" w:hanging="360"/>
      </w:pPr>
      <w:rPr>
        <w:rFonts w:ascii="Courier New" w:hAnsi="Courier New" w:cs="Courier New" w:hint="default"/>
      </w:rPr>
    </w:lvl>
    <w:lvl w:ilvl="5" w:tplc="91CE0B54" w:tentative="1">
      <w:start w:val="1"/>
      <w:numFmt w:val="bullet"/>
      <w:lvlText w:val=""/>
      <w:lvlJc w:val="left"/>
      <w:pPr>
        <w:ind w:left="4320" w:hanging="360"/>
      </w:pPr>
      <w:rPr>
        <w:rFonts w:ascii="Wingdings" w:hAnsi="Wingdings" w:hint="default"/>
      </w:rPr>
    </w:lvl>
    <w:lvl w:ilvl="6" w:tplc="E4820FA2" w:tentative="1">
      <w:start w:val="1"/>
      <w:numFmt w:val="bullet"/>
      <w:lvlText w:val=""/>
      <w:lvlJc w:val="left"/>
      <w:pPr>
        <w:ind w:left="5040" w:hanging="360"/>
      </w:pPr>
      <w:rPr>
        <w:rFonts w:ascii="Symbol" w:hAnsi="Symbol" w:hint="default"/>
      </w:rPr>
    </w:lvl>
    <w:lvl w:ilvl="7" w:tplc="319697CC" w:tentative="1">
      <w:start w:val="1"/>
      <w:numFmt w:val="bullet"/>
      <w:lvlText w:val="o"/>
      <w:lvlJc w:val="left"/>
      <w:pPr>
        <w:ind w:left="5760" w:hanging="360"/>
      </w:pPr>
      <w:rPr>
        <w:rFonts w:ascii="Courier New" w:hAnsi="Courier New" w:cs="Courier New" w:hint="default"/>
      </w:rPr>
    </w:lvl>
    <w:lvl w:ilvl="8" w:tplc="EB107834" w:tentative="1">
      <w:start w:val="1"/>
      <w:numFmt w:val="bullet"/>
      <w:lvlText w:val=""/>
      <w:lvlJc w:val="left"/>
      <w:pPr>
        <w:ind w:left="6480" w:hanging="360"/>
      </w:pPr>
      <w:rPr>
        <w:rFonts w:ascii="Wingdings" w:hAnsi="Wingdings" w:hint="default"/>
      </w:rPr>
    </w:lvl>
  </w:abstractNum>
  <w:abstractNum w:abstractNumId="1">
    <w:nsid w:val="15B612A6"/>
    <w:multiLevelType w:val="hybridMultilevel"/>
    <w:tmpl w:val="3DE0189A"/>
    <w:lvl w:ilvl="0" w:tplc="3B86F888">
      <w:start w:val="20"/>
      <w:numFmt w:val="bullet"/>
      <w:lvlText w:val="-"/>
      <w:lvlJc w:val="left"/>
      <w:pPr>
        <w:ind w:left="720" w:hanging="360"/>
      </w:pPr>
      <w:rPr>
        <w:rFonts w:ascii="Arial" w:eastAsia="Times New Roman" w:hAnsi="Arial" w:cs="Arial" w:hint="default"/>
      </w:rPr>
    </w:lvl>
    <w:lvl w:ilvl="1" w:tplc="1BFC0084" w:tentative="1">
      <w:start w:val="1"/>
      <w:numFmt w:val="bullet"/>
      <w:lvlText w:val="o"/>
      <w:lvlJc w:val="left"/>
      <w:pPr>
        <w:ind w:left="1440" w:hanging="360"/>
      </w:pPr>
      <w:rPr>
        <w:rFonts w:ascii="Courier New" w:hAnsi="Courier New" w:cs="Courier New" w:hint="default"/>
      </w:rPr>
    </w:lvl>
    <w:lvl w:ilvl="2" w:tplc="1400C8DA" w:tentative="1">
      <w:start w:val="1"/>
      <w:numFmt w:val="bullet"/>
      <w:lvlText w:val=""/>
      <w:lvlJc w:val="left"/>
      <w:pPr>
        <w:ind w:left="2160" w:hanging="360"/>
      </w:pPr>
      <w:rPr>
        <w:rFonts w:ascii="Wingdings" w:hAnsi="Wingdings" w:hint="default"/>
      </w:rPr>
    </w:lvl>
    <w:lvl w:ilvl="3" w:tplc="07882614" w:tentative="1">
      <w:start w:val="1"/>
      <w:numFmt w:val="bullet"/>
      <w:lvlText w:val=""/>
      <w:lvlJc w:val="left"/>
      <w:pPr>
        <w:ind w:left="2880" w:hanging="360"/>
      </w:pPr>
      <w:rPr>
        <w:rFonts w:ascii="Symbol" w:hAnsi="Symbol" w:hint="default"/>
      </w:rPr>
    </w:lvl>
    <w:lvl w:ilvl="4" w:tplc="2342004E" w:tentative="1">
      <w:start w:val="1"/>
      <w:numFmt w:val="bullet"/>
      <w:lvlText w:val="o"/>
      <w:lvlJc w:val="left"/>
      <w:pPr>
        <w:ind w:left="3600" w:hanging="360"/>
      </w:pPr>
      <w:rPr>
        <w:rFonts w:ascii="Courier New" w:hAnsi="Courier New" w:cs="Courier New" w:hint="default"/>
      </w:rPr>
    </w:lvl>
    <w:lvl w:ilvl="5" w:tplc="F2E62C8C" w:tentative="1">
      <w:start w:val="1"/>
      <w:numFmt w:val="bullet"/>
      <w:lvlText w:val=""/>
      <w:lvlJc w:val="left"/>
      <w:pPr>
        <w:ind w:left="4320" w:hanging="360"/>
      </w:pPr>
      <w:rPr>
        <w:rFonts w:ascii="Wingdings" w:hAnsi="Wingdings" w:hint="default"/>
      </w:rPr>
    </w:lvl>
    <w:lvl w:ilvl="6" w:tplc="3A761194" w:tentative="1">
      <w:start w:val="1"/>
      <w:numFmt w:val="bullet"/>
      <w:lvlText w:val=""/>
      <w:lvlJc w:val="left"/>
      <w:pPr>
        <w:ind w:left="5040" w:hanging="360"/>
      </w:pPr>
      <w:rPr>
        <w:rFonts w:ascii="Symbol" w:hAnsi="Symbol" w:hint="default"/>
      </w:rPr>
    </w:lvl>
    <w:lvl w:ilvl="7" w:tplc="DD244686" w:tentative="1">
      <w:start w:val="1"/>
      <w:numFmt w:val="bullet"/>
      <w:lvlText w:val="o"/>
      <w:lvlJc w:val="left"/>
      <w:pPr>
        <w:ind w:left="5760" w:hanging="360"/>
      </w:pPr>
      <w:rPr>
        <w:rFonts w:ascii="Courier New" w:hAnsi="Courier New" w:cs="Courier New" w:hint="default"/>
      </w:rPr>
    </w:lvl>
    <w:lvl w:ilvl="8" w:tplc="F2F2CB9A" w:tentative="1">
      <w:start w:val="1"/>
      <w:numFmt w:val="bullet"/>
      <w:lvlText w:val=""/>
      <w:lvlJc w:val="left"/>
      <w:pPr>
        <w:ind w:left="6480" w:hanging="360"/>
      </w:pPr>
      <w:rPr>
        <w:rFonts w:ascii="Wingdings" w:hAnsi="Wingdings" w:hint="default"/>
      </w:rPr>
    </w:lvl>
  </w:abstractNum>
  <w:abstractNum w:abstractNumId="2">
    <w:nsid w:val="1A5C64F2"/>
    <w:multiLevelType w:val="hybridMultilevel"/>
    <w:tmpl w:val="963AA3D8"/>
    <w:lvl w:ilvl="0" w:tplc="578282B6">
      <w:numFmt w:val="bullet"/>
      <w:lvlText w:val="-"/>
      <w:lvlJc w:val="left"/>
      <w:pPr>
        <w:ind w:left="720" w:hanging="360"/>
      </w:pPr>
      <w:rPr>
        <w:rFonts w:ascii="Times New Roman" w:eastAsia="Times New Roman" w:hAnsi="Times New Roman" w:cs="Times New Roman" w:hint="default"/>
        <w:color w:val="000000"/>
      </w:rPr>
    </w:lvl>
    <w:lvl w:ilvl="1" w:tplc="0D0032C8" w:tentative="1">
      <w:start w:val="1"/>
      <w:numFmt w:val="bullet"/>
      <w:lvlText w:val="o"/>
      <w:lvlJc w:val="left"/>
      <w:pPr>
        <w:ind w:left="1440" w:hanging="360"/>
      </w:pPr>
      <w:rPr>
        <w:rFonts w:ascii="Courier New" w:hAnsi="Courier New" w:cs="Courier New" w:hint="default"/>
      </w:rPr>
    </w:lvl>
    <w:lvl w:ilvl="2" w:tplc="9118AF74" w:tentative="1">
      <w:start w:val="1"/>
      <w:numFmt w:val="bullet"/>
      <w:lvlText w:val=""/>
      <w:lvlJc w:val="left"/>
      <w:pPr>
        <w:ind w:left="2160" w:hanging="360"/>
      </w:pPr>
      <w:rPr>
        <w:rFonts w:ascii="Wingdings" w:hAnsi="Wingdings" w:hint="default"/>
      </w:rPr>
    </w:lvl>
    <w:lvl w:ilvl="3" w:tplc="7BB8CA5C" w:tentative="1">
      <w:start w:val="1"/>
      <w:numFmt w:val="bullet"/>
      <w:lvlText w:val=""/>
      <w:lvlJc w:val="left"/>
      <w:pPr>
        <w:ind w:left="2880" w:hanging="360"/>
      </w:pPr>
      <w:rPr>
        <w:rFonts w:ascii="Symbol" w:hAnsi="Symbol" w:hint="default"/>
      </w:rPr>
    </w:lvl>
    <w:lvl w:ilvl="4" w:tplc="EA288E0E" w:tentative="1">
      <w:start w:val="1"/>
      <w:numFmt w:val="bullet"/>
      <w:lvlText w:val="o"/>
      <w:lvlJc w:val="left"/>
      <w:pPr>
        <w:ind w:left="3600" w:hanging="360"/>
      </w:pPr>
      <w:rPr>
        <w:rFonts w:ascii="Courier New" w:hAnsi="Courier New" w:cs="Courier New" w:hint="default"/>
      </w:rPr>
    </w:lvl>
    <w:lvl w:ilvl="5" w:tplc="2F2642BE" w:tentative="1">
      <w:start w:val="1"/>
      <w:numFmt w:val="bullet"/>
      <w:lvlText w:val=""/>
      <w:lvlJc w:val="left"/>
      <w:pPr>
        <w:ind w:left="4320" w:hanging="360"/>
      </w:pPr>
      <w:rPr>
        <w:rFonts w:ascii="Wingdings" w:hAnsi="Wingdings" w:hint="default"/>
      </w:rPr>
    </w:lvl>
    <w:lvl w:ilvl="6" w:tplc="F5C62EB8" w:tentative="1">
      <w:start w:val="1"/>
      <w:numFmt w:val="bullet"/>
      <w:lvlText w:val=""/>
      <w:lvlJc w:val="left"/>
      <w:pPr>
        <w:ind w:left="5040" w:hanging="360"/>
      </w:pPr>
      <w:rPr>
        <w:rFonts w:ascii="Symbol" w:hAnsi="Symbol" w:hint="default"/>
      </w:rPr>
    </w:lvl>
    <w:lvl w:ilvl="7" w:tplc="C58871F2" w:tentative="1">
      <w:start w:val="1"/>
      <w:numFmt w:val="bullet"/>
      <w:lvlText w:val="o"/>
      <w:lvlJc w:val="left"/>
      <w:pPr>
        <w:ind w:left="5760" w:hanging="360"/>
      </w:pPr>
      <w:rPr>
        <w:rFonts w:ascii="Courier New" w:hAnsi="Courier New" w:cs="Courier New" w:hint="default"/>
      </w:rPr>
    </w:lvl>
    <w:lvl w:ilvl="8" w:tplc="DADE1F7C" w:tentative="1">
      <w:start w:val="1"/>
      <w:numFmt w:val="bullet"/>
      <w:lvlText w:val=""/>
      <w:lvlJc w:val="left"/>
      <w:pPr>
        <w:ind w:left="6480" w:hanging="360"/>
      </w:pPr>
      <w:rPr>
        <w:rFonts w:ascii="Wingdings" w:hAnsi="Wingdings" w:hint="default"/>
      </w:rPr>
    </w:lvl>
  </w:abstractNum>
  <w:abstractNum w:abstractNumId="3">
    <w:nsid w:val="24546528"/>
    <w:multiLevelType w:val="hybridMultilevel"/>
    <w:tmpl w:val="5BCC1050"/>
    <w:lvl w:ilvl="0" w:tplc="36A268C0">
      <w:numFmt w:val="bullet"/>
      <w:lvlText w:val="-"/>
      <w:lvlJc w:val="left"/>
      <w:pPr>
        <w:ind w:left="720" w:hanging="360"/>
      </w:pPr>
      <w:rPr>
        <w:rFonts w:ascii="Arial" w:eastAsia="Times New Roman" w:hAnsi="Arial" w:cs="Arial" w:hint="default"/>
      </w:rPr>
    </w:lvl>
    <w:lvl w:ilvl="1" w:tplc="0D167E86" w:tentative="1">
      <w:start w:val="1"/>
      <w:numFmt w:val="bullet"/>
      <w:lvlText w:val="o"/>
      <w:lvlJc w:val="left"/>
      <w:pPr>
        <w:ind w:left="1440" w:hanging="360"/>
      </w:pPr>
      <w:rPr>
        <w:rFonts w:ascii="Courier New" w:hAnsi="Courier New" w:cs="Courier New" w:hint="default"/>
      </w:rPr>
    </w:lvl>
    <w:lvl w:ilvl="2" w:tplc="66622CFA" w:tentative="1">
      <w:start w:val="1"/>
      <w:numFmt w:val="bullet"/>
      <w:lvlText w:val=""/>
      <w:lvlJc w:val="left"/>
      <w:pPr>
        <w:ind w:left="2160" w:hanging="360"/>
      </w:pPr>
      <w:rPr>
        <w:rFonts w:ascii="Wingdings" w:hAnsi="Wingdings" w:hint="default"/>
      </w:rPr>
    </w:lvl>
    <w:lvl w:ilvl="3" w:tplc="E9A4F5B6" w:tentative="1">
      <w:start w:val="1"/>
      <w:numFmt w:val="bullet"/>
      <w:lvlText w:val=""/>
      <w:lvlJc w:val="left"/>
      <w:pPr>
        <w:ind w:left="2880" w:hanging="360"/>
      </w:pPr>
      <w:rPr>
        <w:rFonts w:ascii="Symbol" w:hAnsi="Symbol" w:hint="default"/>
      </w:rPr>
    </w:lvl>
    <w:lvl w:ilvl="4" w:tplc="EAEAC90A" w:tentative="1">
      <w:start w:val="1"/>
      <w:numFmt w:val="bullet"/>
      <w:lvlText w:val="o"/>
      <w:lvlJc w:val="left"/>
      <w:pPr>
        <w:ind w:left="3600" w:hanging="360"/>
      </w:pPr>
      <w:rPr>
        <w:rFonts w:ascii="Courier New" w:hAnsi="Courier New" w:cs="Courier New" w:hint="default"/>
      </w:rPr>
    </w:lvl>
    <w:lvl w:ilvl="5" w:tplc="307EC48A" w:tentative="1">
      <w:start w:val="1"/>
      <w:numFmt w:val="bullet"/>
      <w:lvlText w:val=""/>
      <w:lvlJc w:val="left"/>
      <w:pPr>
        <w:ind w:left="4320" w:hanging="360"/>
      </w:pPr>
      <w:rPr>
        <w:rFonts w:ascii="Wingdings" w:hAnsi="Wingdings" w:hint="default"/>
      </w:rPr>
    </w:lvl>
    <w:lvl w:ilvl="6" w:tplc="57329982" w:tentative="1">
      <w:start w:val="1"/>
      <w:numFmt w:val="bullet"/>
      <w:lvlText w:val=""/>
      <w:lvlJc w:val="left"/>
      <w:pPr>
        <w:ind w:left="5040" w:hanging="360"/>
      </w:pPr>
      <w:rPr>
        <w:rFonts w:ascii="Symbol" w:hAnsi="Symbol" w:hint="default"/>
      </w:rPr>
    </w:lvl>
    <w:lvl w:ilvl="7" w:tplc="B1742DB2" w:tentative="1">
      <w:start w:val="1"/>
      <w:numFmt w:val="bullet"/>
      <w:lvlText w:val="o"/>
      <w:lvlJc w:val="left"/>
      <w:pPr>
        <w:ind w:left="5760" w:hanging="360"/>
      </w:pPr>
      <w:rPr>
        <w:rFonts w:ascii="Courier New" w:hAnsi="Courier New" w:cs="Courier New" w:hint="default"/>
      </w:rPr>
    </w:lvl>
    <w:lvl w:ilvl="8" w:tplc="92D809D8" w:tentative="1">
      <w:start w:val="1"/>
      <w:numFmt w:val="bullet"/>
      <w:lvlText w:val=""/>
      <w:lvlJc w:val="left"/>
      <w:pPr>
        <w:ind w:left="6480" w:hanging="360"/>
      </w:pPr>
      <w:rPr>
        <w:rFonts w:ascii="Wingdings" w:hAnsi="Wingdings" w:hint="default"/>
      </w:rPr>
    </w:lvl>
  </w:abstractNum>
  <w:abstractNum w:abstractNumId="4">
    <w:nsid w:val="27255EFC"/>
    <w:multiLevelType w:val="hybridMultilevel"/>
    <w:tmpl w:val="77AA55FA"/>
    <w:lvl w:ilvl="0" w:tplc="3C6C89A2">
      <w:numFmt w:val="bullet"/>
      <w:lvlText w:val="-"/>
      <w:lvlJc w:val="left"/>
      <w:pPr>
        <w:ind w:left="720" w:hanging="360"/>
      </w:pPr>
      <w:rPr>
        <w:rFonts w:ascii="Arial" w:eastAsia="Times New Roman" w:hAnsi="Arial" w:cs="Arial" w:hint="default"/>
      </w:rPr>
    </w:lvl>
    <w:lvl w:ilvl="1" w:tplc="A6128628" w:tentative="1">
      <w:start w:val="1"/>
      <w:numFmt w:val="bullet"/>
      <w:lvlText w:val="o"/>
      <w:lvlJc w:val="left"/>
      <w:pPr>
        <w:ind w:left="1440" w:hanging="360"/>
      </w:pPr>
      <w:rPr>
        <w:rFonts w:ascii="Courier New" w:hAnsi="Courier New" w:cs="Courier New" w:hint="default"/>
      </w:rPr>
    </w:lvl>
    <w:lvl w:ilvl="2" w:tplc="3E3C0660" w:tentative="1">
      <w:start w:val="1"/>
      <w:numFmt w:val="bullet"/>
      <w:lvlText w:val=""/>
      <w:lvlJc w:val="left"/>
      <w:pPr>
        <w:ind w:left="2160" w:hanging="360"/>
      </w:pPr>
      <w:rPr>
        <w:rFonts w:ascii="Wingdings" w:hAnsi="Wingdings" w:hint="default"/>
      </w:rPr>
    </w:lvl>
    <w:lvl w:ilvl="3" w:tplc="E19E1CCE" w:tentative="1">
      <w:start w:val="1"/>
      <w:numFmt w:val="bullet"/>
      <w:lvlText w:val=""/>
      <w:lvlJc w:val="left"/>
      <w:pPr>
        <w:ind w:left="2880" w:hanging="360"/>
      </w:pPr>
      <w:rPr>
        <w:rFonts w:ascii="Symbol" w:hAnsi="Symbol" w:hint="default"/>
      </w:rPr>
    </w:lvl>
    <w:lvl w:ilvl="4" w:tplc="7486D6CE" w:tentative="1">
      <w:start w:val="1"/>
      <w:numFmt w:val="bullet"/>
      <w:lvlText w:val="o"/>
      <w:lvlJc w:val="left"/>
      <w:pPr>
        <w:ind w:left="3600" w:hanging="360"/>
      </w:pPr>
      <w:rPr>
        <w:rFonts w:ascii="Courier New" w:hAnsi="Courier New" w:cs="Courier New" w:hint="default"/>
      </w:rPr>
    </w:lvl>
    <w:lvl w:ilvl="5" w:tplc="34CC051C" w:tentative="1">
      <w:start w:val="1"/>
      <w:numFmt w:val="bullet"/>
      <w:lvlText w:val=""/>
      <w:lvlJc w:val="left"/>
      <w:pPr>
        <w:ind w:left="4320" w:hanging="360"/>
      </w:pPr>
      <w:rPr>
        <w:rFonts w:ascii="Wingdings" w:hAnsi="Wingdings" w:hint="default"/>
      </w:rPr>
    </w:lvl>
    <w:lvl w:ilvl="6" w:tplc="4FFAACBE" w:tentative="1">
      <w:start w:val="1"/>
      <w:numFmt w:val="bullet"/>
      <w:lvlText w:val=""/>
      <w:lvlJc w:val="left"/>
      <w:pPr>
        <w:ind w:left="5040" w:hanging="360"/>
      </w:pPr>
      <w:rPr>
        <w:rFonts w:ascii="Symbol" w:hAnsi="Symbol" w:hint="default"/>
      </w:rPr>
    </w:lvl>
    <w:lvl w:ilvl="7" w:tplc="65FE1754" w:tentative="1">
      <w:start w:val="1"/>
      <w:numFmt w:val="bullet"/>
      <w:lvlText w:val="o"/>
      <w:lvlJc w:val="left"/>
      <w:pPr>
        <w:ind w:left="5760" w:hanging="360"/>
      </w:pPr>
      <w:rPr>
        <w:rFonts w:ascii="Courier New" w:hAnsi="Courier New" w:cs="Courier New" w:hint="default"/>
      </w:rPr>
    </w:lvl>
    <w:lvl w:ilvl="8" w:tplc="4F74998E" w:tentative="1">
      <w:start w:val="1"/>
      <w:numFmt w:val="bullet"/>
      <w:lvlText w:val=""/>
      <w:lvlJc w:val="left"/>
      <w:pPr>
        <w:ind w:left="6480" w:hanging="360"/>
      </w:pPr>
      <w:rPr>
        <w:rFonts w:ascii="Wingdings" w:hAnsi="Wingdings" w:hint="default"/>
      </w:rPr>
    </w:lvl>
  </w:abstractNum>
  <w:abstractNum w:abstractNumId="5">
    <w:nsid w:val="28E45FBD"/>
    <w:multiLevelType w:val="hybridMultilevel"/>
    <w:tmpl w:val="32C87854"/>
    <w:lvl w:ilvl="0" w:tplc="710C4CE6">
      <w:numFmt w:val="bullet"/>
      <w:lvlText w:val="-"/>
      <w:lvlJc w:val="left"/>
      <w:pPr>
        <w:ind w:left="720" w:hanging="360"/>
      </w:pPr>
      <w:rPr>
        <w:rFonts w:ascii="Arial" w:eastAsia="Times New Roman" w:hAnsi="Arial" w:cs="Arial" w:hint="default"/>
      </w:rPr>
    </w:lvl>
    <w:lvl w:ilvl="1" w:tplc="82A8E830" w:tentative="1">
      <w:start w:val="1"/>
      <w:numFmt w:val="bullet"/>
      <w:lvlText w:val="o"/>
      <w:lvlJc w:val="left"/>
      <w:pPr>
        <w:ind w:left="1440" w:hanging="360"/>
      </w:pPr>
      <w:rPr>
        <w:rFonts w:ascii="Courier New" w:hAnsi="Courier New" w:cs="Courier New" w:hint="default"/>
      </w:rPr>
    </w:lvl>
    <w:lvl w:ilvl="2" w:tplc="010EE708" w:tentative="1">
      <w:start w:val="1"/>
      <w:numFmt w:val="bullet"/>
      <w:lvlText w:val=""/>
      <w:lvlJc w:val="left"/>
      <w:pPr>
        <w:ind w:left="2160" w:hanging="360"/>
      </w:pPr>
      <w:rPr>
        <w:rFonts w:ascii="Wingdings" w:hAnsi="Wingdings" w:hint="default"/>
      </w:rPr>
    </w:lvl>
    <w:lvl w:ilvl="3" w:tplc="A10CC70A" w:tentative="1">
      <w:start w:val="1"/>
      <w:numFmt w:val="bullet"/>
      <w:lvlText w:val=""/>
      <w:lvlJc w:val="left"/>
      <w:pPr>
        <w:ind w:left="2880" w:hanging="360"/>
      </w:pPr>
      <w:rPr>
        <w:rFonts w:ascii="Symbol" w:hAnsi="Symbol" w:hint="default"/>
      </w:rPr>
    </w:lvl>
    <w:lvl w:ilvl="4" w:tplc="4478FA68" w:tentative="1">
      <w:start w:val="1"/>
      <w:numFmt w:val="bullet"/>
      <w:lvlText w:val="o"/>
      <w:lvlJc w:val="left"/>
      <w:pPr>
        <w:ind w:left="3600" w:hanging="360"/>
      </w:pPr>
      <w:rPr>
        <w:rFonts w:ascii="Courier New" w:hAnsi="Courier New" w:cs="Courier New" w:hint="default"/>
      </w:rPr>
    </w:lvl>
    <w:lvl w:ilvl="5" w:tplc="F586C0FA" w:tentative="1">
      <w:start w:val="1"/>
      <w:numFmt w:val="bullet"/>
      <w:lvlText w:val=""/>
      <w:lvlJc w:val="left"/>
      <w:pPr>
        <w:ind w:left="4320" w:hanging="360"/>
      </w:pPr>
      <w:rPr>
        <w:rFonts w:ascii="Wingdings" w:hAnsi="Wingdings" w:hint="default"/>
      </w:rPr>
    </w:lvl>
    <w:lvl w:ilvl="6" w:tplc="B0EE3E12" w:tentative="1">
      <w:start w:val="1"/>
      <w:numFmt w:val="bullet"/>
      <w:lvlText w:val=""/>
      <w:lvlJc w:val="left"/>
      <w:pPr>
        <w:ind w:left="5040" w:hanging="360"/>
      </w:pPr>
      <w:rPr>
        <w:rFonts w:ascii="Symbol" w:hAnsi="Symbol" w:hint="default"/>
      </w:rPr>
    </w:lvl>
    <w:lvl w:ilvl="7" w:tplc="B0A06B30" w:tentative="1">
      <w:start w:val="1"/>
      <w:numFmt w:val="bullet"/>
      <w:lvlText w:val="o"/>
      <w:lvlJc w:val="left"/>
      <w:pPr>
        <w:ind w:left="5760" w:hanging="360"/>
      </w:pPr>
      <w:rPr>
        <w:rFonts w:ascii="Courier New" w:hAnsi="Courier New" w:cs="Courier New" w:hint="default"/>
      </w:rPr>
    </w:lvl>
    <w:lvl w:ilvl="8" w:tplc="66C4E392" w:tentative="1">
      <w:start w:val="1"/>
      <w:numFmt w:val="bullet"/>
      <w:lvlText w:val=""/>
      <w:lvlJc w:val="left"/>
      <w:pPr>
        <w:ind w:left="6480" w:hanging="360"/>
      </w:pPr>
      <w:rPr>
        <w:rFonts w:ascii="Wingdings" w:hAnsi="Wingdings" w:hint="default"/>
      </w:rPr>
    </w:lvl>
  </w:abstractNum>
  <w:abstractNum w:abstractNumId="6">
    <w:nsid w:val="44A93CC3"/>
    <w:multiLevelType w:val="hybridMultilevel"/>
    <w:tmpl w:val="6D68C912"/>
    <w:lvl w:ilvl="0" w:tplc="CB3C5400">
      <w:start w:val="1"/>
      <w:numFmt w:val="bullet"/>
      <w:lvlText w:val=""/>
      <w:lvlJc w:val="left"/>
      <w:pPr>
        <w:tabs>
          <w:tab w:val="num" w:pos="720"/>
        </w:tabs>
        <w:ind w:left="720" w:hanging="360"/>
      </w:pPr>
      <w:rPr>
        <w:rFonts w:ascii="Symbol" w:hAnsi="Symbol" w:hint="default"/>
      </w:rPr>
    </w:lvl>
    <w:lvl w:ilvl="1" w:tplc="D3501F34" w:tentative="1">
      <w:start w:val="1"/>
      <w:numFmt w:val="bullet"/>
      <w:lvlText w:val="o"/>
      <w:lvlJc w:val="left"/>
      <w:pPr>
        <w:tabs>
          <w:tab w:val="num" w:pos="1440"/>
        </w:tabs>
        <w:ind w:left="1440" w:hanging="360"/>
      </w:pPr>
      <w:rPr>
        <w:rFonts w:ascii="Courier New" w:hAnsi="Courier New" w:hint="default"/>
      </w:rPr>
    </w:lvl>
    <w:lvl w:ilvl="2" w:tplc="4F5604E2" w:tentative="1">
      <w:start w:val="1"/>
      <w:numFmt w:val="bullet"/>
      <w:lvlText w:val=""/>
      <w:lvlJc w:val="left"/>
      <w:pPr>
        <w:tabs>
          <w:tab w:val="num" w:pos="2160"/>
        </w:tabs>
        <w:ind w:left="2160" w:hanging="360"/>
      </w:pPr>
      <w:rPr>
        <w:rFonts w:ascii="Wingdings" w:hAnsi="Wingdings" w:hint="default"/>
      </w:rPr>
    </w:lvl>
    <w:lvl w:ilvl="3" w:tplc="C72A12D0" w:tentative="1">
      <w:start w:val="1"/>
      <w:numFmt w:val="bullet"/>
      <w:lvlText w:val=""/>
      <w:lvlJc w:val="left"/>
      <w:pPr>
        <w:tabs>
          <w:tab w:val="num" w:pos="2880"/>
        </w:tabs>
        <w:ind w:left="2880" w:hanging="360"/>
      </w:pPr>
      <w:rPr>
        <w:rFonts w:ascii="Symbol" w:hAnsi="Symbol" w:hint="default"/>
      </w:rPr>
    </w:lvl>
    <w:lvl w:ilvl="4" w:tplc="1A36C9AC" w:tentative="1">
      <w:start w:val="1"/>
      <w:numFmt w:val="bullet"/>
      <w:lvlText w:val="o"/>
      <w:lvlJc w:val="left"/>
      <w:pPr>
        <w:tabs>
          <w:tab w:val="num" w:pos="3600"/>
        </w:tabs>
        <w:ind w:left="3600" w:hanging="360"/>
      </w:pPr>
      <w:rPr>
        <w:rFonts w:ascii="Courier New" w:hAnsi="Courier New" w:hint="default"/>
      </w:rPr>
    </w:lvl>
    <w:lvl w:ilvl="5" w:tplc="80D62474" w:tentative="1">
      <w:start w:val="1"/>
      <w:numFmt w:val="bullet"/>
      <w:lvlText w:val=""/>
      <w:lvlJc w:val="left"/>
      <w:pPr>
        <w:tabs>
          <w:tab w:val="num" w:pos="4320"/>
        </w:tabs>
        <w:ind w:left="4320" w:hanging="360"/>
      </w:pPr>
      <w:rPr>
        <w:rFonts w:ascii="Wingdings" w:hAnsi="Wingdings" w:hint="default"/>
      </w:rPr>
    </w:lvl>
    <w:lvl w:ilvl="6" w:tplc="FA52A120" w:tentative="1">
      <w:start w:val="1"/>
      <w:numFmt w:val="bullet"/>
      <w:lvlText w:val=""/>
      <w:lvlJc w:val="left"/>
      <w:pPr>
        <w:tabs>
          <w:tab w:val="num" w:pos="5040"/>
        </w:tabs>
        <w:ind w:left="5040" w:hanging="360"/>
      </w:pPr>
      <w:rPr>
        <w:rFonts w:ascii="Symbol" w:hAnsi="Symbol" w:hint="default"/>
      </w:rPr>
    </w:lvl>
    <w:lvl w:ilvl="7" w:tplc="F0802520" w:tentative="1">
      <w:start w:val="1"/>
      <w:numFmt w:val="bullet"/>
      <w:lvlText w:val="o"/>
      <w:lvlJc w:val="left"/>
      <w:pPr>
        <w:tabs>
          <w:tab w:val="num" w:pos="5760"/>
        </w:tabs>
        <w:ind w:left="5760" w:hanging="360"/>
      </w:pPr>
      <w:rPr>
        <w:rFonts w:ascii="Courier New" w:hAnsi="Courier New" w:hint="default"/>
      </w:rPr>
    </w:lvl>
    <w:lvl w:ilvl="8" w:tplc="A7CE01B0" w:tentative="1">
      <w:start w:val="1"/>
      <w:numFmt w:val="bullet"/>
      <w:lvlText w:val=""/>
      <w:lvlJc w:val="left"/>
      <w:pPr>
        <w:tabs>
          <w:tab w:val="num" w:pos="6480"/>
        </w:tabs>
        <w:ind w:left="6480" w:hanging="360"/>
      </w:pPr>
      <w:rPr>
        <w:rFonts w:ascii="Wingdings" w:hAnsi="Wingdings" w:hint="default"/>
      </w:rPr>
    </w:lvl>
  </w:abstractNum>
  <w:abstractNum w:abstractNumId="7">
    <w:nsid w:val="52F308F4"/>
    <w:multiLevelType w:val="hybridMultilevel"/>
    <w:tmpl w:val="34DC45F0"/>
    <w:lvl w:ilvl="0" w:tplc="58369770">
      <w:start w:val="1"/>
      <w:numFmt w:val="bullet"/>
      <w:lvlText w:val=""/>
      <w:lvlJc w:val="left"/>
      <w:pPr>
        <w:tabs>
          <w:tab w:val="num" w:pos="720"/>
        </w:tabs>
        <w:ind w:left="720" w:hanging="360"/>
      </w:pPr>
      <w:rPr>
        <w:rFonts w:ascii="Symbol" w:hAnsi="Symbol" w:hint="default"/>
      </w:rPr>
    </w:lvl>
    <w:lvl w:ilvl="1" w:tplc="4A368E7C" w:tentative="1">
      <w:start w:val="1"/>
      <w:numFmt w:val="bullet"/>
      <w:lvlText w:val="o"/>
      <w:lvlJc w:val="left"/>
      <w:pPr>
        <w:tabs>
          <w:tab w:val="num" w:pos="1440"/>
        </w:tabs>
        <w:ind w:left="1440" w:hanging="360"/>
      </w:pPr>
      <w:rPr>
        <w:rFonts w:ascii="Courier New" w:hAnsi="Courier New" w:hint="default"/>
      </w:rPr>
    </w:lvl>
    <w:lvl w:ilvl="2" w:tplc="A2087918" w:tentative="1">
      <w:start w:val="1"/>
      <w:numFmt w:val="bullet"/>
      <w:lvlText w:val=""/>
      <w:lvlJc w:val="left"/>
      <w:pPr>
        <w:tabs>
          <w:tab w:val="num" w:pos="2160"/>
        </w:tabs>
        <w:ind w:left="2160" w:hanging="360"/>
      </w:pPr>
      <w:rPr>
        <w:rFonts w:ascii="Wingdings" w:hAnsi="Wingdings" w:hint="default"/>
      </w:rPr>
    </w:lvl>
    <w:lvl w:ilvl="3" w:tplc="10EC856C" w:tentative="1">
      <w:start w:val="1"/>
      <w:numFmt w:val="bullet"/>
      <w:lvlText w:val=""/>
      <w:lvlJc w:val="left"/>
      <w:pPr>
        <w:tabs>
          <w:tab w:val="num" w:pos="2880"/>
        </w:tabs>
        <w:ind w:left="2880" w:hanging="360"/>
      </w:pPr>
      <w:rPr>
        <w:rFonts w:ascii="Symbol" w:hAnsi="Symbol" w:hint="default"/>
      </w:rPr>
    </w:lvl>
    <w:lvl w:ilvl="4" w:tplc="F098A9DA" w:tentative="1">
      <w:start w:val="1"/>
      <w:numFmt w:val="bullet"/>
      <w:lvlText w:val="o"/>
      <w:lvlJc w:val="left"/>
      <w:pPr>
        <w:tabs>
          <w:tab w:val="num" w:pos="3600"/>
        </w:tabs>
        <w:ind w:left="3600" w:hanging="360"/>
      </w:pPr>
      <w:rPr>
        <w:rFonts w:ascii="Courier New" w:hAnsi="Courier New" w:hint="default"/>
      </w:rPr>
    </w:lvl>
    <w:lvl w:ilvl="5" w:tplc="BE4C201A" w:tentative="1">
      <w:start w:val="1"/>
      <w:numFmt w:val="bullet"/>
      <w:lvlText w:val=""/>
      <w:lvlJc w:val="left"/>
      <w:pPr>
        <w:tabs>
          <w:tab w:val="num" w:pos="4320"/>
        </w:tabs>
        <w:ind w:left="4320" w:hanging="360"/>
      </w:pPr>
      <w:rPr>
        <w:rFonts w:ascii="Wingdings" w:hAnsi="Wingdings" w:hint="default"/>
      </w:rPr>
    </w:lvl>
    <w:lvl w:ilvl="6" w:tplc="DD08235C" w:tentative="1">
      <w:start w:val="1"/>
      <w:numFmt w:val="bullet"/>
      <w:lvlText w:val=""/>
      <w:lvlJc w:val="left"/>
      <w:pPr>
        <w:tabs>
          <w:tab w:val="num" w:pos="5040"/>
        </w:tabs>
        <w:ind w:left="5040" w:hanging="360"/>
      </w:pPr>
      <w:rPr>
        <w:rFonts w:ascii="Symbol" w:hAnsi="Symbol" w:hint="default"/>
      </w:rPr>
    </w:lvl>
    <w:lvl w:ilvl="7" w:tplc="C5A2689E" w:tentative="1">
      <w:start w:val="1"/>
      <w:numFmt w:val="bullet"/>
      <w:lvlText w:val="o"/>
      <w:lvlJc w:val="left"/>
      <w:pPr>
        <w:tabs>
          <w:tab w:val="num" w:pos="5760"/>
        </w:tabs>
        <w:ind w:left="5760" w:hanging="360"/>
      </w:pPr>
      <w:rPr>
        <w:rFonts w:ascii="Courier New" w:hAnsi="Courier New" w:hint="default"/>
      </w:rPr>
    </w:lvl>
    <w:lvl w:ilvl="8" w:tplc="F814DA7A" w:tentative="1">
      <w:start w:val="1"/>
      <w:numFmt w:val="bullet"/>
      <w:lvlText w:val=""/>
      <w:lvlJc w:val="left"/>
      <w:pPr>
        <w:tabs>
          <w:tab w:val="num" w:pos="6480"/>
        </w:tabs>
        <w:ind w:left="6480" w:hanging="360"/>
      </w:pPr>
      <w:rPr>
        <w:rFonts w:ascii="Wingdings" w:hAnsi="Wingdings" w:hint="default"/>
      </w:rPr>
    </w:lvl>
  </w:abstractNum>
  <w:abstractNum w:abstractNumId="8">
    <w:nsid w:val="59196C3F"/>
    <w:multiLevelType w:val="hybridMultilevel"/>
    <w:tmpl w:val="E2B02F16"/>
    <w:lvl w:ilvl="0" w:tplc="F9501042">
      <w:numFmt w:val="bullet"/>
      <w:lvlText w:val="-"/>
      <w:lvlJc w:val="left"/>
      <w:pPr>
        <w:ind w:left="1080" w:hanging="720"/>
      </w:pPr>
      <w:rPr>
        <w:rFonts w:ascii="Arial" w:eastAsia="Calibri" w:hAnsi="Arial" w:cs="Arial" w:hint="default"/>
      </w:rPr>
    </w:lvl>
    <w:lvl w:ilvl="1" w:tplc="14DEF76E" w:tentative="1">
      <w:start w:val="1"/>
      <w:numFmt w:val="bullet"/>
      <w:lvlText w:val="o"/>
      <w:lvlJc w:val="left"/>
      <w:pPr>
        <w:ind w:left="1440" w:hanging="360"/>
      </w:pPr>
      <w:rPr>
        <w:rFonts w:ascii="Courier New" w:hAnsi="Courier New" w:hint="default"/>
      </w:rPr>
    </w:lvl>
    <w:lvl w:ilvl="2" w:tplc="F8046F08" w:tentative="1">
      <w:start w:val="1"/>
      <w:numFmt w:val="bullet"/>
      <w:lvlText w:val=""/>
      <w:lvlJc w:val="left"/>
      <w:pPr>
        <w:ind w:left="2160" w:hanging="360"/>
      </w:pPr>
      <w:rPr>
        <w:rFonts w:ascii="Wingdings" w:hAnsi="Wingdings" w:hint="default"/>
      </w:rPr>
    </w:lvl>
    <w:lvl w:ilvl="3" w:tplc="E3583C76" w:tentative="1">
      <w:start w:val="1"/>
      <w:numFmt w:val="bullet"/>
      <w:lvlText w:val=""/>
      <w:lvlJc w:val="left"/>
      <w:pPr>
        <w:ind w:left="2880" w:hanging="360"/>
      </w:pPr>
      <w:rPr>
        <w:rFonts w:ascii="Symbol" w:hAnsi="Symbol" w:hint="default"/>
      </w:rPr>
    </w:lvl>
    <w:lvl w:ilvl="4" w:tplc="DD8013EE" w:tentative="1">
      <w:start w:val="1"/>
      <w:numFmt w:val="bullet"/>
      <w:lvlText w:val="o"/>
      <w:lvlJc w:val="left"/>
      <w:pPr>
        <w:ind w:left="3600" w:hanging="360"/>
      </w:pPr>
      <w:rPr>
        <w:rFonts w:ascii="Courier New" w:hAnsi="Courier New" w:hint="default"/>
      </w:rPr>
    </w:lvl>
    <w:lvl w:ilvl="5" w:tplc="D21E4524" w:tentative="1">
      <w:start w:val="1"/>
      <w:numFmt w:val="bullet"/>
      <w:lvlText w:val=""/>
      <w:lvlJc w:val="left"/>
      <w:pPr>
        <w:ind w:left="4320" w:hanging="360"/>
      </w:pPr>
      <w:rPr>
        <w:rFonts w:ascii="Wingdings" w:hAnsi="Wingdings" w:hint="default"/>
      </w:rPr>
    </w:lvl>
    <w:lvl w:ilvl="6" w:tplc="E30CEDE0" w:tentative="1">
      <w:start w:val="1"/>
      <w:numFmt w:val="bullet"/>
      <w:lvlText w:val=""/>
      <w:lvlJc w:val="left"/>
      <w:pPr>
        <w:ind w:left="5040" w:hanging="360"/>
      </w:pPr>
      <w:rPr>
        <w:rFonts w:ascii="Symbol" w:hAnsi="Symbol" w:hint="default"/>
      </w:rPr>
    </w:lvl>
    <w:lvl w:ilvl="7" w:tplc="599AD544" w:tentative="1">
      <w:start w:val="1"/>
      <w:numFmt w:val="bullet"/>
      <w:lvlText w:val="o"/>
      <w:lvlJc w:val="left"/>
      <w:pPr>
        <w:ind w:left="5760" w:hanging="360"/>
      </w:pPr>
      <w:rPr>
        <w:rFonts w:ascii="Courier New" w:hAnsi="Courier New" w:hint="default"/>
      </w:rPr>
    </w:lvl>
    <w:lvl w:ilvl="8" w:tplc="3FA2AD6A"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A"/>
    <w:rsid w:val="000611FF"/>
    <w:rsid w:val="00064398"/>
    <w:rsid w:val="000756FA"/>
    <w:rsid w:val="000F1D26"/>
    <w:rsid w:val="00154BD9"/>
    <w:rsid w:val="001C372A"/>
    <w:rsid w:val="001E7C9B"/>
    <w:rsid w:val="001F2714"/>
    <w:rsid w:val="00214638"/>
    <w:rsid w:val="00274C18"/>
    <w:rsid w:val="00323537"/>
    <w:rsid w:val="004362A3"/>
    <w:rsid w:val="00452C77"/>
    <w:rsid w:val="004E2457"/>
    <w:rsid w:val="00653EF6"/>
    <w:rsid w:val="006607FA"/>
    <w:rsid w:val="007027FE"/>
    <w:rsid w:val="007A34AB"/>
    <w:rsid w:val="00855572"/>
    <w:rsid w:val="008666B4"/>
    <w:rsid w:val="008D0AD4"/>
    <w:rsid w:val="00926D9E"/>
    <w:rsid w:val="009B2D32"/>
    <w:rsid w:val="00A92BFB"/>
    <w:rsid w:val="00A96A08"/>
    <w:rsid w:val="00AF4CDB"/>
    <w:rsid w:val="00B97A48"/>
    <w:rsid w:val="00BA3FDA"/>
    <w:rsid w:val="00BD1661"/>
    <w:rsid w:val="00CA1EE4"/>
    <w:rsid w:val="00CD37E7"/>
    <w:rsid w:val="00CD404E"/>
    <w:rsid w:val="00DC4072"/>
    <w:rsid w:val="00E34C35"/>
    <w:rsid w:val="00E46A26"/>
    <w:rsid w:val="00E55700"/>
    <w:rsid w:val="00E87ED1"/>
    <w:rsid w:val="00EC1CD1"/>
    <w:rsid w:val="00FF5C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line="280" w:lineRule="atLeast"/>
    </w:pPr>
    <w:rPr>
      <w:rFonts w:ascii="Times New Roman" w:eastAsia="Times New Roman" w:hAnsi="Times New Roman"/>
      <w:sz w:val="22"/>
      <w:lang w:eastAsia="en-US"/>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Calibri" w:hAnsi="Calibr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u w:val="single"/>
    </w:rPr>
  </w:style>
  <w:style w:type="paragraph" w:customStyle="1" w:styleId="Pa0">
    <w:name w:val="Pa0"/>
    <w:basedOn w:val="Normal"/>
    <w:next w:val="Normal"/>
    <w:uiPriority w:val="99"/>
    <w:rsid w:val="006E7BE9"/>
    <w:pPr>
      <w:autoSpaceDE w:val="0"/>
      <w:autoSpaceDN w:val="0"/>
      <w:adjustRightInd w:val="0"/>
      <w:spacing w:line="521" w:lineRule="atLeast"/>
    </w:pPr>
    <w:rPr>
      <w:rFonts w:ascii="Akzidenz Grotesk BE Light" w:eastAsia="Calibri" w:hAnsi="Akzidenz Grotesk BE Light"/>
      <w:sz w:val="24"/>
      <w:szCs w:val="24"/>
    </w:rPr>
  </w:style>
  <w:style w:type="character" w:customStyle="1" w:styleId="cite-reference-link-bracket">
    <w:name w:val="cite-reference-link-bracket"/>
    <w:basedOn w:val="Standardstycketeckensnitt"/>
    <w:rsid w:val="00E34C35"/>
  </w:style>
  <w:style w:type="paragraph" w:styleId="Ballongtext">
    <w:name w:val="Balloon Text"/>
    <w:basedOn w:val="Normal"/>
    <w:link w:val="BallongtextChar"/>
    <w:uiPriority w:val="99"/>
    <w:semiHidden/>
    <w:unhideWhenUsed/>
    <w:rsid w:val="00DC407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C4072"/>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line="280" w:lineRule="atLeast"/>
    </w:pPr>
    <w:rPr>
      <w:rFonts w:ascii="Times New Roman" w:eastAsia="Times New Roman" w:hAnsi="Times New Roman"/>
      <w:sz w:val="22"/>
      <w:lang w:eastAsia="en-US"/>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Calibri" w:hAnsi="Calibr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u w:val="single"/>
    </w:rPr>
  </w:style>
  <w:style w:type="paragraph" w:customStyle="1" w:styleId="Pa0">
    <w:name w:val="Pa0"/>
    <w:basedOn w:val="Normal"/>
    <w:next w:val="Normal"/>
    <w:uiPriority w:val="99"/>
    <w:rsid w:val="006E7BE9"/>
    <w:pPr>
      <w:autoSpaceDE w:val="0"/>
      <w:autoSpaceDN w:val="0"/>
      <w:adjustRightInd w:val="0"/>
      <w:spacing w:line="521" w:lineRule="atLeast"/>
    </w:pPr>
    <w:rPr>
      <w:rFonts w:ascii="Akzidenz Grotesk BE Light" w:eastAsia="Calibri" w:hAnsi="Akzidenz Grotesk BE Light"/>
      <w:sz w:val="24"/>
      <w:szCs w:val="24"/>
    </w:rPr>
  </w:style>
  <w:style w:type="character" w:customStyle="1" w:styleId="cite-reference-link-bracket">
    <w:name w:val="cite-reference-link-bracket"/>
    <w:basedOn w:val="Standardstycketeckensnitt"/>
    <w:rsid w:val="00E34C35"/>
  </w:style>
  <w:style w:type="paragraph" w:styleId="Ballongtext">
    <w:name w:val="Balloon Text"/>
    <w:basedOn w:val="Normal"/>
    <w:link w:val="BallongtextChar"/>
    <w:uiPriority w:val="99"/>
    <w:semiHidden/>
    <w:unhideWhenUsed/>
    <w:rsid w:val="00DC407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C4072"/>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wikipedia.org/wiki/10-gruppen_(konstgrupp)"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atarina.oscarsson@stockholmsmassan.s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hristina.olsson@stockholmsmassan.s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ormex.se/" TargetMode="External"/><Relationship Id="rId4" Type="http://schemas.openxmlformats.org/officeDocument/2006/relationships/settings" Target="settings.xml"/><Relationship Id="rId9" Type="http://schemas.openxmlformats.org/officeDocument/2006/relationships/hyperlink" Target="https://sv.wikipedia.org/wiki/Gunila_Ax%C3%A9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542</Words>
  <Characters>2877</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Stockholmsmassan</Company>
  <LinksUpToDate>false</LinksUpToDate>
  <CharactersWithSpaces>3413</CharactersWithSpaces>
  <SharedDoc>false</SharedDoc>
  <HLinks>
    <vt:vector size="18" baseType="variant">
      <vt:variant>
        <vt:i4>2097274</vt:i4>
      </vt:variant>
      <vt:variant>
        <vt:i4>6</vt:i4>
      </vt:variant>
      <vt:variant>
        <vt:i4>0</vt:i4>
      </vt:variant>
      <vt:variant>
        <vt:i4>5</vt:i4>
      </vt:variant>
      <vt:variant>
        <vt:lpwstr>http://www.kyuhyungcho.com/</vt:lpwstr>
      </vt:variant>
      <vt:variant>
        <vt:lpwstr/>
      </vt:variant>
      <vt:variant>
        <vt:i4>6946867</vt:i4>
      </vt:variant>
      <vt:variant>
        <vt:i4>3</vt:i4>
      </vt:variant>
      <vt:variant>
        <vt:i4>0</vt:i4>
      </vt:variant>
      <vt:variant>
        <vt:i4>5</vt:i4>
      </vt:variant>
      <vt:variant>
        <vt:lpwstr>http://www.studioeo.se/</vt:lpwstr>
      </vt:variant>
      <vt:variant>
        <vt:lpwstr/>
      </vt:variant>
      <vt:variant>
        <vt:i4>6225926</vt:i4>
      </vt:variant>
      <vt:variant>
        <vt:i4>0</vt:i4>
      </vt:variant>
      <vt:variant>
        <vt:i4>0</vt:i4>
      </vt:variant>
      <vt:variant>
        <vt:i4>5</vt:i4>
      </vt:variant>
      <vt:variant>
        <vt:lpwstr>http://www.johanmets.com/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Felix Andersson</cp:lastModifiedBy>
  <cp:revision>10</cp:revision>
  <cp:lastPrinted>2015-11-26T08:35:00Z</cp:lastPrinted>
  <dcterms:created xsi:type="dcterms:W3CDTF">2015-11-25T12:54:00Z</dcterms:created>
  <dcterms:modified xsi:type="dcterms:W3CDTF">2015-11-26T09:06:00Z</dcterms:modified>
</cp:coreProperties>
</file>