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1" w:rsidRPr="00B47B22" w:rsidRDefault="00B47B22">
      <w:pPr>
        <w:pStyle w:val="Brdtext"/>
        <w:suppressAutoHyphens/>
        <w:ind w:left="567" w:right="561"/>
        <w:rPr>
          <w:rFonts w:ascii="Times New Roman" w:eastAsia="Times New Roman" w:hAnsi="Times New Roman" w:cs="Times New Roman"/>
          <w:b/>
          <w:bCs/>
          <w:sz w:val="66"/>
          <w:szCs w:val="66"/>
        </w:rPr>
      </w:pPr>
      <w:r w:rsidRPr="00B47B22">
        <w:rPr>
          <w:rFonts w:ascii="Times New Roman" w:hAnsi="Times New Roman" w:cs="Times New Roman"/>
          <w:b/>
          <w:bCs/>
          <w:sz w:val="66"/>
          <w:szCs w:val="66"/>
        </w:rPr>
        <w:t>SEFA anställer</w:t>
      </w:r>
      <w:r>
        <w:rPr>
          <w:rFonts w:ascii="Times New Roman" w:hAnsi="Times New Roman" w:cs="Times New Roman"/>
          <w:b/>
          <w:bCs/>
          <w:sz w:val="66"/>
          <w:szCs w:val="66"/>
        </w:rPr>
        <w:t xml:space="preserve"> ny VD till Projektutveckling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I juni </w:t>
      </w:r>
      <w:proofErr w:type="spellStart"/>
      <w:r>
        <w:rPr>
          <w:rFonts w:ascii="Times New Roman"/>
          <w:b/>
          <w:bCs/>
          <w:sz w:val="24"/>
          <w:szCs w:val="24"/>
        </w:rPr>
        <w:t>tilltr</w:t>
      </w:r>
      <w:r>
        <w:rPr>
          <w:rFonts w:hAnsi="Times New Roman"/>
          <w:b/>
          <w:bCs/>
          <w:sz w:val="24"/>
          <w:szCs w:val="24"/>
        </w:rPr>
        <w:t>ä</w:t>
      </w:r>
      <w:proofErr w:type="spellEnd"/>
      <w:r>
        <w:rPr>
          <w:rFonts w:ascii="Times New Roman"/>
          <w:b/>
          <w:bCs/>
          <w:sz w:val="24"/>
          <w:szCs w:val="24"/>
          <w:lang w:val="de-DE"/>
        </w:rPr>
        <w:t xml:space="preserve">der Patrik </w:t>
      </w:r>
      <w:proofErr w:type="spellStart"/>
      <w:r>
        <w:rPr>
          <w:rFonts w:ascii="Times New Roman"/>
          <w:b/>
          <w:bCs/>
          <w:sz w:val="24"/>
          <w:szCs w:val="24"/>
          <w:lang w:val="de-DE"/>
        </w:rPr>
        <w:t>Lindstr</w:t>
      </w:r>
      <w:proofErr w:type="spellEnd"/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m tj</w:t>
      </w:r>
      <w:r>
        <w:rPr>
          <w:rFonts w:hAnsi="Times New Roman"/>
          <w:b/>
          <w:bCs/>
          <w:sz w:val="24"/>
          <w:szCs w:val="24"/>
        </w:rPr>
        <w:t>ä</w:t>
      </w:r>
      <w:r>
        <w:rPr>
          <w:rFonts w:ascii="Times New Roman"/>
          <w:b/>
          <w:bCs/>
          <w:sz w:val="24"/>
          <w:szCs w:val="24"/>
        </w:rPr>
        <w:t>nsten som ny VD f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 xml:space="preserve">r Sefa </w:t>
      </w:r>
      <w:r w:rsidR="00B47B22">
        <w:rPr>
          <w:rFonts w:ascii="Times New Roman"/>
          <w:b/>
          <w:bCs/>
          <w:sz w:val="24"/>
          <w:szCs w:val="24"/>
        </w:rPr>
        <w:t>Projektutveckling</w:t>
      </w:r>
      <w:r>
        <w:rPr>
          <w:rFonts w:ascii="Times New Roman"/>
          <w:b/>
          <w:bCs/>
          <w:sz w:val="24"/>
          <w:szCs w:val="24"/>
        </w:rPr>
        <w:t xml:space="preserve">. Patrik kommer senast </w:t>
      </w:r>
      <w:proofErr w:type="spellStart"/>
      <w:r>
        <w:rPr>
          <w:rFonts w:ascii="Times New Roman"/>
          <w:b/>
          <w:bCs/>
          <w:sz w:val="24"/>
          <w:szCs w:val="24"/>
        </w:rPr>
        <w:t>fr</w:t>
      </w:r>
      <w:proofErr w:type="spellEnd"/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</w:rPr>
        <w:t>n Peab PGS AB och ser fram emot sitt nya uppdrag.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hAnsi="Times New Roman"/>
          <w:b/>
          <w:bCs/>
          <w:sz w:val="24"/>
          <w:szCs w:val="24"/>
        </w:rPr>
        <w:t>–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Jag </w:t>
      </w:r>
      <w:r>
        <w:rPr>
          <w:rFonts w:hAnsi="Times New Roman"/>
          <w:b/>
          <w:bCs/>
          <w:sz w:val="24"/>
          <w:szCs w:val="24"/>
        </w:rPr>
        <w:t>ä</w:t>
      </w:r>
      <w:r>
        <w:rPr>
          <w:rFonts w:ascii="Times New Roman"/>
          <w:b/>
          <w:bCs/>
          <w:sz w:val="24"/>
          <w:szCs w:val="24"/>
        </w:rPr>
        <w:t>r v</w:t>
      </w:r>
      <w:r>
        <w:rPr>
          <w:rFonts w:hAnsi="Times New Roman"/>
          <w:b/>
          <w:bCs/>
          <w:sz w:val="24"/>
          <w:szCs w:val="24"/>
        </w:rPr>
        <w:t>ä</w:t>
      </w:r>
      <w:r>
        <w:rPr>
          <w:rFonts w:ascii="Times New Roman"/>
          <w:b/>
          <w:bCs/>
          <w:sz w:val="24"/>
          <w:szCs w:val="24"/>
        </w:rPr>
        <w:t xml:space="preserve">ldigt imponerad av vad Ola Serneke och de andra har lyckats 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</w:rPr>
        <w:t xml:space="preserve">stadkomma under de dryga tio 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</w:rPr>
        <w:t xml:space="preserve">ren som de varit </w:t>
      </w:r>
      <w:proofErr w:type="spellStart"/>
      <w:r>
        <w:rPr>
          <w:rFonts w:ascii="Times New Roman"/>
          <w:b/>
          <w:bCs/>
          <w:sz w:val="24"/>
          <w:szCs w:val="24"/>
        </w:rPr>
        <w:t>ig</w:t>
      </w:r>
      <w:proofErr w:type="spellEnd"/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  <w:lang w:val="da-DK"/>
        </w:rPr>
        <w:t>ng. Det k</w:t>
      </w:r>
      <w:proofErr w:type="spellStart"/>
      <w:r>
        <w:rPr>
          <w:rFonts w:hAnsi="Times New Roman"/>
          <w:b/>
          <w:bCs/>
          <w:sz w:val="24"/>
          <w:szCs w:val="24"/>
        </w:rPr>
        <w:t>ä</w:t>
      </w:r>
      <w:r>
        <w:rPr>
          <w:rFonts w:ascii="Times New Roman"/>
          <w:b/>
          <w:bCs/>
          <w:sz w:val="24"/>
          <w:szCs w:val="24"/>
        </w:rPr>
        <w:t>nns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som en otrolig </w:t>
      </w:r>
      <w:proofErr w:type="spellStart"/>
      <w:r>
        <w:rPr>
          <w:rFonts w:ascii="Times New Roman"/>
          <w:b/>
          <w:bCs/>
          <w:sz w:val="24"/>
          <w:szCs w:val="24"/>
        </w:rPr>
        <w:t>f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rm</w:t>
      </w:r>
      <w:proofErr w:type="spellEnd"/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</w:rPr>
        <w:t>n att f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hAnsi="Times New Roman"/>
          <w:b/>
          <w:bCs/>
          <w:sz w:val="24"/>
          <w:szCs w:val="24"/>
          <w:lang w:val="da-DK"/>
        </w:rPr>
        <w:t xml:space="preserve"> </w:t>
      </w:r>
      <w:r>
        <w:rPr>
          <w:rFonts w:ascii="Times New Roman"/>
          <w:b/>
          <w:bCs/>
          <w:sz w:val="24"/>
          <w:szCs w:val="24"/>
        </w:rPr>
        <w:t>hoppa p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hAnsi="Times New Roman"/>
          <w:b/>
          <w:bCs/>
          <w:sz w:val="24"/>
          <w:szCs w:val="24"/>
          <w:lang w:val="da-DK"/>
        </w:rPr>
        <w:t xml:space="preserve"> </w:t>
      </w:r>
      <w:r>
        <w:rPr>
          <w:rFonts w:ascii="Times New Roman"/>
          <w:b/>
          <w:bCs/>
          <w:sz w:val="24"/>
          <w:szCs w:val="24"/>
          <w:lang w:val="da-DK"/>
        </w:rPr>
        <w:t>det h</w:t>
      </w:r>
      <w:r>
        <w:rPr>
          <w:rFonts w:hAnsi="Times New Roman"/>
          <w:b/>
          <w:bCs/>
          <w:sz w:val="24"/>
          <w:szCs w:val="24"/>
        </w:rPr>
        <w:t>ä</w:t>
      </w:r>
      <w:r>
        <w:rPr>
          <w:rFonts w:ascii="Times New Roman"/>
          <w:b/>
          <w:bCs/>
          <w:sz w:val="24"/>
          <w:szCs w:val="24"/>
        </w:rPr>
        <w:t>r t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/>
          <w:b/>
          <w:bCs/>
          <w:sz w:val="24"/>
          <w:szCs w:val="24"/>
          <w:lang w:val="da-DK"/>
        </w:rPr>
        <w:t xml:space="preserve">get </w:t>
      </w:r>
      <w:r>
        <w:rPr>
          <w:rFonts w:ascii="Times New Roman"/>
          <w:b/>
          <w:bCs/>
          <w:sz w:val="24"/>
          <w:szCs w:val="24"/>
        </w:rPr>
        <w:t>och delta p</w:t>
      </w:r>
      <w:r>
        <w:rPr>
          <w:rFonts w:hAnsi="Times New Roman"/>
          <w:b/>
          <w:bCs/>
          <w:sz w:val="24"/>
          <w:szCs w:val="24"/>
          <w:lang w:val="da-DK"/>
        </w:rPr>
        <w:t>å</w:t>
      </w:r>
      <w:r>
        <w:rPr>
          <w:rFonts w:hAnsi="Times New Roman"/>
          <w:b/>
          <w:bCs/>
          <w:sz w:val="24"/>
          <w:szCs w:val="24"/>
          <w:lang w:val="da-DK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den fortsatta resan, </w:t>
      </w:r>
      <w:proofErr w:type="spellStart"/>
      <w:r>
        <w:rPr>
          <w:rFonts w:ascii="Times New Roman"/>
          <w:b/>
          <w:bCs/>
          <w:sz w:val="24"/>
          <w:szCs w:val="24"/>
        </w:rPr>
        <w:t>s</w:t>
      </w:r>
      <w:r>
        <w:rPr>
          <w:rFonts w:hAnsi="Times New Roman"/>
          <w:b/>
          <w:bCs/>
          <w:sz w:val="24"/>
          <w:szCs w:val="24"/>
        </w:rPr>
        <w:t>ä</w:t>
      </w:r>
      <w:proofErr w:type="spellEnd"/>
      <w:r>
        <w:rPr>
          <w:rFonts w:ascii="Times New Roman"/>
          <w:b/>
          <w:bCs/>
          <w:sz w:val="24"/>
          <w:szCs w:val="24"/>
          <w:lang w:val="da-DK"/>
        </w:rPr>
        <w:t xml:space="preserve">ger han. </w:t>
      </w:r>
    </w:p>
    <w:p w:rsidR="00B004D1" w:rsidRDefault="00B004D1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da-DK"/>
        </w:rPr>
        <w:t>Patrik Lindstr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m har under de senaste 15 </w:t>
      </w:r>
      <w:r>
        <w:rPr>
          <w:rFonts w:hAnsi="Times New Roman"/>
          <w:sz w:val="24"/>
          <w:szCs w:val="24"/>
          <w:lang w:val="da-DK"/>
        </w:rPr>
        <w:t>å</w:t>
      </w:r>
      <w:r>
        <w:rPr>
          <w:rFonts w:ascii="Times New Roman"/>
          <w:sz w:val="24"/>
          <w:szCs w:val="24"/>
        </w:rPr>
        <w:t>ren arbetat inom Peab-koncernen i olika befattningar. Han l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mnar en </w:t>
      </w:r>
      <w:proofErr w:type="spellStart"/>
      <w:r>
        <w:rPr>
          <w:rFonts w:ascii="Times New Roman"/>
          <w:sz w:val="24"/>
          <w:szCs w:val="24"/>
        </w:rPr>
        <w:t>tj</w:t>
      </w:r>
      <w:r>
        <w:rPr>
          <w:rFonts w:hAnsi="Times New Roman"/>
          <w:sz w:val="24"/>
          <w:szCs w:val="24"/>
        </w:rPr>
        <w:t>ä</w:t>
      </w:r>
      <w:proofErr w:type="spellEnd"/>
      <w:r>
        <w:rPr>
          <w:rFonts w:ascii="Times New Roman"/>
          <w:sz w:val="24"/>
          <w:szCs w:val="24"/>
          <w:lang w:val="da-DK"/>
        </w:rPr>
        <w:t>nst som operativ chef p</w:t>
      </w:r>
      <w:r>
        <w:rPr>
          <w:rFonts w:hAnsi="Times New Roman"/>
          <w:sz w:val="24"/>
          <w:szCs w:val="24"/>
          <w:lang w:val="da-DK"/>
        </w:rPr>
        <w:t>å</w:t>
      </w:r>
      <w:r>
        <w:rPr>
          <w:rFonts w:hAnsi="Times New Roman"/>
          <w:sz w:val="24"/>
          <w:szCs w:val="24"/>
          <w:lang w:val="da-DK"/>
        </w:rPr>
        <w:t xml:space="preserve"> </w:t>
      </w:r>
      <w:r>
        <w:rPr>
          <w:rFonts w:ascii="Times New Roman"/>
          <w:sz w:val="24"/>
          <w:szCs w:val="24"/>
        </w:rPr>
        <w:t xml:space="preserve">Peab PGS AB </w:t>
      </w:r>
      <w:proofErr w:type="spellStart"/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ä</w:t>
      </w:r>
      <w:proofErr w:type="spellEnd"/>
      <w:r>
        <w:rPr>
          <w:rFonts w:ascii="Times New Roman"/>
          <w:sz w:val="24"/>
          <w:szCs w:val="24"/>
          <w:lang w:val="da-DK"/>
        </w:rPr>
        <w:t xml:space="preserve">r han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ven varit marknadschef. Dessf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rinnan har han varit marknadschef f</w:t>
      </w:r>
      <w:r>
        <w:rPr>
          <w:rFonts w:hAnsi="Times New Roman"/>
          <w:sz w:val="24"/>
          <w:szCs w:val="24"/>
        </w:rPr>
        <w:t>ö</w:t>
      </w:r>
      <w:r w:rsidRPr="00B47B22">
        <w:rPr>
          <w:rFonts w:ascii="Times New Roman"/>
          <w:sz w:val="24"/>
          <w:szCs w:val="24"/>
        </w:rPr>
        <w:t>r Peab Division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st samt regionchef och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re det projektutvecklare i region Trollh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ttan som omfattar ett stort antal kommuner i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stra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taland.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Jag har l</w:t>
      </w:r>
      <w:r>
        <w:rPr>
          <w:rFonts w:hAnsi="Times New Roman"/>
          <w:sz w:val="24"/>
          <w:szCs w:val="24"/>
          <w:lang w:val="da-DK"/>
        </w:rPr>
        <w:t>å</w:t>
      </w:r>
      <w:proofErr w:type="spellStart"/>
      <w:r>
        <w:rPr>
          <w:rFonts w:ascii="Times New Roman"/>
          <w:sz w:val="24"/>
          <w:szCs w:val="24"/>
        </w:rPr>
        <w:t>ng</w:t>
      </w:r>
      <w:proofErr w:type="spellEnd"/>
      <w:r>
        <w:rPr>
          <w:rFonts w:ascii="Times New Roman"/>
          <w:sz w:val="24"/>
          <w:szCs w:val="24"/>
        </w:rPr>
        <w:t xml:space="preserve"> erfarenhet av projektutveckling i olika roller i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stsverige och nu ser jag fram emot att anv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nda den i min nya roll. </w:t>
      </w:r>
    </w:p>
    <w:p w:rsidR="00B004D1" w:rsidRDefault="00B004D1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Patrik tr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ffade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r en tid sedan SEFA:s vd och grundare, Ola Serneke, i ett annat sammanhang. 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 och jag fick en mycket bra kontakt och SEFA verkade vara ett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ldigt sp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nnande och otroligt intressant bolag att arbeta p</w:t>
      </w:r>
      <w:r>
        <w:rPr>
          <w:rFonts w:hAnsi="Times New Roman"/>
          <w:sz w:val="24"/>
          <w:szCs w:val="24"/>
          <w:lang w:val="da-DK"/>
        </w:rPr>
        <w:t>å</w:t>
      </w:r>
      <w:r>
        <w:rPr>
          <w:rFonts w:ascii="Times New Roman"/>
          <w:sz w:val="24"/>
          <w:szCs w:val="24"/>
        </w:rPr>
        <w:t>, ber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ttar han. </w:t>
      </w:r>
    </w:p>
    <w:p w:rsidR="00B004D1" w:rsidRDefault="00B004D1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da-DK"/>
        </w:rPr>
        <w:t>Patrik Lindstr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m har en l</w:t>
      </w:r>
      <w:r>
        <w:rPr>
          <w:rFonts w:hAnsi="Times New Roman"/>
          <w:sz w:val="24"/>
          <w:szCs w:val="24"/>
          <w:lang w:val="da-DK"/>
        </w:rPr>
        <w:t>å</w:t>
      </w:r>
      <w:proofErr w:type="spellStart"/>
      <w:r>
        <w:rPr>
          <w:rFonts w:ascii="Times New Roman"/>
          <w:sz w:val="24"/>
          <w:szCs w:val="24"/>
        </w:rPr>
        <w:t>ng</w:t>
      </w:r>
      <w:proofErr w:type="spellEnd"/>
      <w:r>
        <w:rPr>
          <w:rFonts w:ascii="Times New Roman"/>
          <w:sz w:val="24"/>
          <w:szCs w:val="24"/>
        </w:rPr>
        <w:t xml:space="preserve"> och gedigen erfarenhet av att utveckla s</w:t>
      </w:r>
      <w:r>
        <w:rPr>
          <w:rFonts w:hAnsi="Times New Roman"/>
          <w:sz w:val="24"/>
          <w:szCs w:val="24"/>
          <w:lang w:val="da-DK"/>
        </w:rPr>
        <w:t>å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l bostadsprojekt som kommersiella projekt samt av att driva </w:t>
      </w:r>
      <w:proofErr w:type="spellStart"/>
      <w:r>
        <w:rPr>
          <w:rFonts w:ascii="Times New Roman"/>
          <w:sz w:val="24"/>
          <w:szCs w:val="24"/>
        </w:rPr>
        <w:t>marknadsfr</w:t>
      </w:r>
      <w:proofErr w:type="spellEnd"/>
      <w:r>
        <w:rPr>
          <w:rFonts w:hAnsi="Times New Roman"/>
          <w:sz w:val="24"/>
          <w:szCs w:val="24"/>
          <w:lang w:val="da-DK"/>
        </w:rPr>
        <w:t>å</w:t>
      </w:r>
      <w:proofErr w:type="spellStart"/>
      <w:r>
        <w:rPr>
          <w:rFonts w:ascii="Times New Roman"/>
          <w:sz w:val="24"/>
          <w:szCs w:val="24"/>
        </w:rPr>
        <w:t>gor</w:t>
      </w:r>
      <w:proofErr w:type="spellEnd"/>
      <w:r>
        <w:rPr>
          <w:rFonts w:ascii="Times New Roman"/>
          <w:sz w:val="24"/>
          <w:szCs w:val="24"/>
        </w:rPr>
        <w:t>.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da-DK"/>
        </w:rPr>
        <w:t xml:space="preserve">Det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fantastiskt roligt att jobba med den h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r typen av </w:t>
      </w:r>
      <w:proofErr w:type="spellStart"/>
      <w:r>
        <w:rPr>
          <w:rFonts w:ascii="Times New Roman"/>
          <w:sz w:val="24"/>
          <w:szCs w:val="24"/>
        </w:rPr>
        <w:t>fr</w:t>
      </w:r>
      <w:proofErr w:type="spellEnd"/>
      <w:r>
        <w:rPr>
          <w:rFonts w:hAnsi="Times New Roman"/>
          <w:sz w:val="24"/>
          <w:szCs w:val="24"/>
          <w:lang w:val="da-DK"/>
        </w:rPr>
        <w:t>å</w:t>
      </w:r>
      <w:proofErr w:type="spellStart"/>
      <w:r>
        <w:rPr>
          <w:rFonts w:ascii="Times New Roman"/>
          <w:sz w:val="24"/>
          <w:szCs w:val="24"/>
        </w:rPr>
        <w:t>gor</w:t>
      </w:r>
      <w:proofErr w:type="spellEnd"/>
      <w:r>
        <w:rPr>
          <w:rFonts w:ascii="Times New Roman"/>
          <w:sz w:val="24"/>
          <w:szCs w:val="24"/>
        </w:rPr>
        <w:t xml:space="preserve"> och det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d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 jag har hamnat d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r jag 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r nu.</w:t>
      </w:r>
    </w:p>
    <w:p w:rsidR="00B004D1" w:rsidRDefault="001D4273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Nu ska det bli sp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 xml:space="preserve">nnande att arbeta tillsammans med alla andra engagerade personer </w:t>
      </w:r>
      <w:r w:rsidR="00DA708D">
        <w:rPr>
          <w:rFonts w:ascii="Times New Roman"/>
          <w:sz w:val="24"/>
          <w:szCs w:val="24"/>
        </w:rPr>
        <w:t>inom projektutveckling</w:t>
      </w:r>
      <w:r>
        <w:rPr>
          <w:rFonts w:ascii="Times New Roman"/>
          <w:sz w:val="24"/>
          <w:szCs w:val="24"/>
        </w:rPr>
        <w:t xml:space="preserve"> </w:t>
      </w:r>
      <w:r w:rsidR="00DC5EAA">
        <w:rPr>
          <w:rFonts w:ascii="Times New Roman"/>
          <w:sz w:val="24"/>
          <w:szCs w:val="24"/>
        </w:rPr>
        <w:t xml:space="preserve">och </w:t>
      </w:r>
      <w:r>
        <w:rPr>
          <w:rFonts w:ascii="Times New Roman"/>
          <w:sz w:val="24"/>
          <w:szCs w:val="24"/>
        </w:rPr>
        <w:t xml:space="preserve">utveckla verksamheten </w:t>
      </w:r>
      <w:r w:rsidR="00474B55">
        <w:rPr>
          <w:rFonts w:ascii="Times New Roman"/>
          <w:sz w:val="24"/>
          <w:szCs w:val="24"/>
        </w:rPr>
        <w:t>vidare</w:t>
      </w:r>
      <w:bookmarkStart w:id="0" w:name="_GoBack"/>
      <w:bookmarkEnd w:id="0"/>
      <w:r>
        <w:rPr>
          <w:rFonts w:ascii="Times New Roman"/>
          <w:sz w:val="24"/>
          <w:szCs w:val="24"/>
        </w:rPr>
        <w:t>,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rklarar Patrik Lindstr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m.</w:t>
      </w:r>
    </w:p>
    <w:p w:rsidR="00B004D1" w:rsidRDefault="00B004D1">
      <w:pPr>
        <w:pStyle w:val="Brdtext"/>
        <w:suppressAutoHyphens/>
        <w:spacing w:line="288" w:lineRule="auto"/>
        <w:ind w:left="567" w:right="561"/>
        <w:rPr>
          <w:rFonts w:ascii="Times New Roman" w:eastAsia="Times New Roman" w:hAnsi="Times New Roman" w:cs="Times New Roman"/>
          <w:sz w:val="26"/>
          <w:szCs w:val="26"/>
        </w:rPr>
      </w:pPr>
    </w:p>
    <w:p w:rsidR="00B004D1" w:rsidRDefault="001D4273">
      <w:pPr>
        <w:pStyle w:val="Brdtext"/>
        <w:suppressAutoHyphens/>
        <w:spacing w:line="288" w:lineRule="auto"/>
        <w:ind w:left="567" w:right="56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b/>
          <w:bCs/>
          <w:sz w:val="24"/>
          <w:szCs w:val="24"/>
        </w:rPr>
        <w:t>OM SEFA</w:t>
      </w:r>
    </w:p>
    <w:p w:rsidR="00B004D1" w:rsidRDefault="001D4273">
      <w:pPr>
        <w:pStyle w:val="Brdtext"/>
        <w:suppressAutoHyphens/>
        <w:spacing w:line="288" w:lineRule="auto"/>
        <w:ind w:left="567" w:right="567"/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/>
          <w:i/>
          <w:iCs/>
          <w:sz w:val="24"/>
          <w:szCs w:val="24"/>
        </w:rPr>
        <w:t xml:space="preserve">SEFA 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>r en koncern inom bygg, anl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 xml:space="preserve">ggning, fastighet och industri. Bolaget startades 2002 och 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>r redan en utav Sveriges st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rsta byggkoncerner.</w:t>
      </w:r>
      <w:r>
        <w:rPr>
          <w:rFonts w:ascii="Times" w:eastAsia="Times" w:hAnsi="Times" w:cs="Times"/>
          <w:i/>
          <w:iCs/>
          <w:sz w:val="24"/>
          <w:szCs w:val="24"/>
        </w:rPr>
        <w:br/>
      </w:r>
      <w:r>
        <w:rPr>
          <w:rFonts w:ascii="Times"/>
          <w:i/>
          <w:iCs/>
          <w:sz w:val="24"/>
          <w:szCs w:val="24"/>
        </w:rPr>
        <w:t xml:space="preserve">SEFA har bred </w:t>
      </w:r>
      <w:proofErr w:type="spellStart"/>
      <w:r>
        <w:rPr>
          <w:rFonts w:ascii="Times"/>
          <w:i/>
          <w:iCs/>
          <w:sz w:val="24"/>
          <w:szCs w:val="24"/>
        </w:rPr>
        <w:t>f</w:t>
      </w:r>
      <w:r>
        <w:rPr>
          <w:rFonts w:hAnsi="Times"/>
          <w:i/>
          <w:iCs/>
          <w:sz w:val="24"/>
          <w:szCs w:val="24"/>
        </w:rPr>
        <w:t>ö</w:t>
      </w:r>
      <w:proofErr w:type="spellEnd"/>
      <w:r>
        <w:rPr>
          <w:rFonts w:ascii="Times"/>
          <w:i/>
          <w:iCs/>
          <w:sz w:val="24"/>
          <w:szCs w:val="24"/>
          <w:lang w:val="da-DK"/>
        </w:rPr>
        <w:t>rankring i V</w:t>
      </w:r>
      <w:proofErr w:type="spellStart"/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>stsverige</w:t>
      </w:r>
      <w:proofErr w:type="spellEnd"/>
      <w:r>
        <w:rPr>
          <w:rFonts w:ascii="Times"/>
          <w:i/>
          <w:iCs/>
          <w:sz w:val="24"/>
          <w:szCs w:val="24"/>
        </w:rPr>
        <w:t xml:space="preserve"> med huvudkontor i G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teborg samt lokalkontor i Str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mstad, Trollh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 xml:space="preserve">ttan, </w:t>
      </w:r>
      <w:proofErr w:type="spellStart"/>
      <w:r>
        <w:rPr>
          <w:rFonts w:ascii="Times"/>
          <w:i/>
          <w:iCs/>
          <w:sz w:val="24"/>
          <w:szCs w:val="24"/>
        </w:rPr>
        <w:t>Alings</w:t>
      </w:r>
      <w:proofErr w:type="spellEnd"/>
      <w:r>
        <w:rPr>
          <w:rFonts w:hAnsi="Times"/>
          <w:i/>
          <w:iCs/>
          <w:sz w:val="24"/>
          <w:szCs w:val="24"/>
          <w:lang w:val="da-DK"/>
        </w:rPr>
        <w:t>å</w:t>
      </w:r>
      <w:r>
        <w:rPr>
          <w:rFonts w:ascii="Times"/>
          <w:i/>
          <w:iCs/>
          <w:sz w:val="24"/>
          <w:szCs w:val="24"/>
        </w:rPr>
        <w:t>s, Varberg, Halmstad, Malm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hAnsi="Times"/>
          <w:i/>
          <w:iCs/>
          <w:sz w:val="24"/>
          <w:szCs w:val="24"/>
        </w:rPr>
        <w:t xml:space="preserve"> </w:t>
      </w:r>
      <w:r>
        <w:rPr>
          <w:rFonts w:ascii="Times"/>
          <w:i/>
          <w:iCs/>
          <w:sz w:val="24"/>
          <w:szCs w:val="24"/>
        </w:rPr>
        <w:t>och Bor</w:t>
      </w:r>
      <w:r>
        <w:rPr>
          <w:rFonts w:hAnsi="Times"/>
          <w:i/>
          <w:iCs/>
          <w:sz w:val="24"/>
          <w:szCs w:val="24"/>
          <w:lang w:val="da-DK"/>
        </w:rPr>
        <w:t>å</w:t>
      </w:r>
      <w:r>
        <w:rPr>
          <w:rFonts w:ascii="Times"/>
          <w:i/>
          <w:iCs/>
          <w:sz w:val="24"/>
          <w:szCs w:val="24"/>
        </w:rPr>
        <w:t>s.</w:t>
      </w:r>
    </w:p>
    <w:p w:rsidR="00B004D1" w:rsidRDefault="001D4273">
      <w:pPr>
        <w:pStyle w:val="Brdtext"/>
        <w:suppressAutoHyphens/>
        <w:spacing w:line="288" w:lineRule="auto"/>
        <w:ind w:left="567" w:right="567"/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/>
          <w:i/>
          <w:iCs/>
          <w:sz w:val="24"/>
          <w:szCs w:val="24"/>
        </w:rPr>
        <w:t xml:space="preserve">Uppdragsgivare 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  <w:lang w:val="da-DK"/>
        </w:rPr>
        <w:t>r i f</w:t>
      </w:r>
      <w:proofErr w:type="spellStart"/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rsta</w:t>
      </w:r>
      <w:proofErr w:type="spellEnd"/>
      <w:r>
        <w:rPr>
          <w:rFonts w:ascii="Times"/>
          <w:i/>
          <w:iCs/>
          <w:sz w:val="24"/>
          <w:szCs w:val="24"/>
        </w:rPr>
        <w:t xml:space="preserve"> hand kommuner samt kommunala och statliga bolag. Dessutom har </w:t>
      </w:r>
      <w:proofErr w:type="spellStart"/>
      <w:r>
        <w:rPr>
          <w:rFonts w:ascii="Times"/>
          <w:i/>
          <w:iCs/>
          <w:sz w:val="24"/>
          <w:szCs w:val="24"/>
        </w:rPr>
        <w:t>f</w:t>
      </w:r>
      <w:r>
        <w:rPr>
          <w:rFonts w:hAnsi="Times"/>
          <w:i/>
          <w:iCs/>
          <w:sz w:val="24"/>
          <w:szCs w:val="24"/>
        </w:rPr>
        <w:t>ö</w:t>
      </w:r>
      <w:proofErr w:type="spellEnd"/>
      <w:r>
        <w:rPr>
          <w:rFonts w:ascii="Times"/>
          <w:i/>
          <w:iCs/>
          <w:sz w:val="24"/>
          <w:szCs w:val="24"/>
          <w:lang w:val="da-DK"/>
        </w:rPr>
        <w:t>retaget m</w:t>
      </w:r>
      <w:r>
        <w:rPr>
          <w:rFonts w:hAnsi="Times"/>
          <w:i/>
          <w:iCs/>
          <w:sz w:val="24"/>
          <w:szCs w:val="24"/>
          <w:lang w:val="da-DK"/>
        </w:rPr>
        <w:t>å</w:t>
      </w:r>
      <w:proofErr w:type="spellStart"/>
      <w:r>
        <w:rPr>
          <w:rFonts w:ascii="Times"/>
          <w:i/>
          <w:iCs/>
          <w:sz w:val="24"/>
          <w:szCs w:val="24"/>
        </w:rPr>
        <w:t>nga</w:t>
      </w:r>
      <w:proofErr w:type="spellEnd"/>
      <w:r>
        <w:rPr>
          <w:rFonts w:ascii="Times"/>
          <w:i/>
          <w:iCs/>
          <w:sz w:val="24"/>
          <w:szCs w:val="24"/>
        </w:rPr>
        <w:t xml:space="preserve"> uppdrag f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r industri- och handelsf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retag, fastighetsbolag och st</w:t>
      </w:r>
      <w:r>
        <w:rPr>
          <w:rFonts w:hAnsi="Times"/>
          <w:i/>
          <w:iCs/>
          <w:sz w:val="24"/>
          <w:szCs w:val="24"/>
        </w:rPr>
        <w:t>ö</w:t>
      </w:r>
      <w:r>
        <w:rPr>
          <w:rFonts w:ascii="Times"/>
          <w:i/>
          <w:iCs/>
          <w:sz w:val="24"/>
          <w:szCs w:val="24"/>
        </w:rPr>
        <w:t>rre byggbolag. Under 2013 ber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>knas SEFA oms</w:t>
      </w:r>
      <w:r>
        <w:rPr>
          <w:rFonts w:hAnsi="Times"/>
          <w:i/>
          <w:iCs/>
          <w:sz w:val="24"/>
          <w:szCs w:val="24"/>
        </w:rPr>
        <w:t>ä</w:t>
      </w:r>
      <w:r>
        <w:rPr>
          <w:rFonts w:ascii="Times"/>
          <w:i/>
          <w:iCs/>
          <w:sz w:val="24"/>
          <w:szCs w:val="24"/>
        </w:rPr>
        <w:t>tta ca 1,5 miljarder kronor.</w:t>
      </w:r>
    </w:p>
    <w:p w:rsidR="00B004D1" w:rsidRDefault="00B004D1">
      <w:pPr>
        <w:pStyle w:val="Brdtext"/>
        <w:suppressAutoHyphens/>
        <w:spacing w:line="288" w:lineRule="auto"/>
        <w:ind w:left="567" w:right="567"/>
        <w:rPr>
          <w:rFonts w:ascii="Times" w:eastAsia="Times" w:hAnsi="Times" w:cs="Times"/>
          <w:i/>
          <w:iCs/>
          <w:sz w:val="24"/>
          <w:szCs w:val="24"/>
        </w:rPr>
      </w:pPr>
    </w:p>
    <w:p w:rsidR="00B004D1" w:rsidRDefault="001D4273">
      <w:pPr>
        <w:pStyle w:val="Brdtext"/>
        <w:suppressAutoHyphens/>
        <w:spacing w:line="288" w:lineRule="auto"/>
        <w:ind w:left="567" w:right="56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b/>
          <w:bCs/>
          <w:sz w:val="24"/>
          <w:szCs w:val="24"/>
        </w:rPr>
        <w:t>F</w:t>
      </w:r>
      <w:r>
        <w:rPr>
          <w:rFonts w:hAnsi="Times"/>
          <w:b/>
          <w:bCs/>
          <w:sz w:val="24"/>
          <w:szCs w:val="24"/>
        </w:rPr>
        <w:t>ö</w:t>
      </w:r>
      <w:r>
        <w:rPr>
          <w:rFonts w:ascii="Times"/>
          <w:b/>
          <w:bCs/>
          <w:sz w:val="24"/>
          <w:szCs w:val="24"/>
        </w:rPr>
        <w:t>r ytterligare information v</w:t>
      </w:r>
      <w:r>
        <w:rPr>
          <w:rFonts w:hAnsi="Times"/>
          <w:b/>
          <w:bCs/>
          <w:sz w:val="24"/>
          <w:szCs w:val="24"/>
        </w:rPr>
        <w:t>ä</w:t>
      </w:r>
      <w:r>
        <w:rPr>
          <w:rFonts w:ascii="Times"/>
          <w:b/>
          <w:bCs/>
          <w:sz w:val="24"/>
          <w:szCs w:val="24"/>
        </w:rPr>
        <w:t>nligen kontakta:</w:t>
      </w:r>
    </w:p>
    <w:p w:rsidR="00B004D1" w:rsidRDefault="001D4273">
      <w:pPr>
        <w:pStyle w:val="Brdtext"/>
        <w:suppressAutoHyphens/>
        <w:spacing w:line="288" w:lineRule="auto"/>
        <w:ind w:left="567" w:right="567"/>
      </w:pPr>
      <w:r>
        <w:rPr>
          <w:rFonts w:ascii="Times"/>
          <w:sz w:val="24"/>
          <w:szCs w:val="24"/>
        </w:rPr>
        <w:t>Ola Serneke, VD SEFA, 0706-24 39 90</w:t>
      </w:r>
    </w:p>
    <w:sectPr w:rsidR="00B004D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AE" w:rsidRDefault="001D4273">
      <w:r>
        <w:separator/>
      </w:r>
    </w:p>
  </w:endnote>
  <w:endnote w:type="continuationSeparator" w:id="0">
    <w:p w:rsidR="002C31AE" w:rsidRDefault="001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D1" w:rsidRDefault="00B004D1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AE" w:rsidRDefault="001D4273">
      <w:r>
        <w:separator/>
      </w:r>
    </w:p>
  </w:footnote>
  <w:footnote w:type="continuationSeparator" w:id="0">
    <w:p w:rsidR="002C31AE" w:rsidRDefault="001D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D1" w:rsidRDefault="00B004D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04D1"/>
    <w:rsid w:val="001D4273"/>
    <w:rsid w:val="002C31AE"/>
    <w:rsid w:val="00474B55"/>
    <w:rsid w:val="00B004D1"/>
    <w:rsid w:val="00B47B22"/>
    <w:rsid w:val="00D1557B"/>
    <w:rsid w:val="00DA708D"/>
    <w:rsid w:val="00D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4</cp:revision>
  <dcterms:created xsi:type="dcterms:W3CDTF">2014-03-25T12:34:00Z</dcterms:created>
  <dcterms:modified xsi:type="dcterms:W3CDTF">2014-03-25T20:03:00Z</dcterms:modified>
</cp:coreProperties>
</file>