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7B" w:rsidRDefault="0003022C" w:rsidP="00C51065">
      <w:pPr>
        <w:pStyle w:val="Rubrik1"/>
        <w:rPr>
          <w:lang w:val="sv-SE"/>
        </w:rPr>
      </w:pPr>
      <w:bookmarkStart w:id="0" w:name="OLE_LINK1"/>
      <w:bookmarkStart w:id="1" w:name="_GoBack"/>
      <w:bookmarkEnd w:id="1"/>
      <w:r>
        <w:rPr>
          <w:noProof/>
          <w:lang w:val="sv-SE" w:eastAsia="sv-SE"/>
        </w:rPr>
        <w:drawing>
          <wp:anchor distT="0" distB="0" distL="114300" distR="114300" simplePos="0" relativeHeight="251662336" behindDoc="1" locked="0" layoutInCell="1" allowOverlap="1" wp14:anchorId="581B46A1" wp14:editId="29717AFC">
            <wp:simplePos x="0" y="0"/>
            <wp:positionH relativeFrom="column">
              <wp:posOffset>-777875</wp:posOffset>
            </wp:positionH>
            <wp:positionV relativeFrom="paragraph">
              <wp:posOffset>-642620</wp:posOffset>
            </wp:positionV>
            <wp:extent cx="7726683" cy="866775"/>
            <wp:effectExtent l="0" t="0" r="7620" b="9525"/>
            <wp:wrapNone/>
            <wp:docPr id="4" name="Bildobjekt 4" descr="C:\Users\ia.lindahl\AppData\Local\Microsoft\Windows\Temporary Internet Files\Content.Outlook\LT0PNRUQ\Wallmans_Brevhuvud_Lila_Be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lindahl\AppData\Local\Microsoft\Windows\Temporary Internet Files\Content.Outlook\LT0PNRUQ\Wallmans_Brevhuvud_Lila_Besk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6683"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087" w:rsidRPr="00B84087">
        <w:rPr>
          <w:rFonts w:ascii="Georgia" w:eastAsiaTheme="minorEastAsia" w:hAnsi="Georgia" w:cstheme="minorBidi"/>
          <w:b w:val="0"/>
          <w:bCs w:val="0"/>
          <w:noProof/>
          <w:kern w:val="0"/>
          <w:sz w:val="22"/>
          <w:szCs w:val="22"/>
          <w:lang w:val="sv-SE" w:eastAsia="sv-SE"/>
        </w:rPr>
        <mc:AlternateContent>
          <mc:Choice Requires="wps">
            <w:drawing>
              <wp:anchor distT="0" distB="0" distL="114300" distR="114300" simplePos="0" relativeHeight="251661312" behindDoc="0" locked="0" layoutInCell="1" allowOverlap="1" wp14:anchorId="0187EFFD" wp14:editId="570E799A">
                <wp:simplePos x="0" y="0"/>
                <wp:positionH relativeFrom="column">
                  <wp:posOffset>4168140</wp:posOffset>
                </wp:positionH>
                <wp:positionV relativeFrom="paragraph">
                  <wp:posOffset>-391160</wp:posOffset>
                </wp:positionV>
                <wp:extent cx="2628900" cy="534670"/>
                <wp:effectExtent l="0" t="0" r="0" b="177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87" w:rsidRPr="00F10C4D" w:rsidRDefault="00B84087" w:rsidP="00B84087">
                            <w:pPr>
                              <w:rPr>
                                <w:rFonts w:ascii="Georgia" w:hAnsi="Georgia"/>
                                <w:color w:val="FFFFFF"/>
                                <w:sz w:val="20"/>
                                <w:szCs w:val="20"/>
                                <w:lang w:val="en-US"/>
                              </w:rPr>
                            </w:pPr>
                            <w:r w:rsidRPr="00F10C4D">
                              <w:rPr>
                                <w:rFonts w:ascii="Georgia" w:hAnsi="Georgia"/>
                                <w:color w:val="FFFFFF"/>
                                <w:sz w:val="20"/>
                                <w:szCs w:val="20"/>
                                <w:lang w:val="en-US"/>
                              </w:rPr>
                              <w:t xml:space="preserve">Pressmeddelande från Wallmans Nöjen, </w:t>
                            </w:r>
                            <w:r>
                              <w:rPr>
                                <w:rFonts w:ascii="Georgia" w:hAnsi="Georgia"/>
                                <w:color w:val="FFFFFF"/>
                                <w:sz w:val="20"/>
                                <w:szCs w:val="20"/>
                                <w:lang w:val="en-US"/>
                              </w:rPr>
                              <w:br/>
                            </w:r>
                            <w:r w:rsidRPr="00F10C4D">
                              <w:rPr>
                                <w:rFonts w:ascii="Georgia" w:hAnsi="Georgia"/>
                                <w:color w:val="FFFFFF"/>
                                <w:sz w:val="20"/>
                                <w:szCs w:val="20"/>
                                <w:lang w:val="en-US"/>
                              </w:rPr>
                              <w:t xml:space="preserve">part of </w:t>
                            </w:r>
                            <w:r w:rsidRPr="00F10C4D">
                              <w:rPr>
                                <w:rFonts w:ascii="Georgia" w:hAnsi="Georgia"/>
                                <w:color w:val="FFFFFF"/>
                                <w:sz w:val="20"/>
                                <w:szCs w:val="20"/>
                              </w:rPr>
                              <w:t>2E</w:t>
                            </w:r>
                            <w:r w:rsidR="005D0F83">
                              <w:rPr>
                                <w:rFonts w:ascii="Georgia" w:hAnsi="Georgia"/>
                                <w:color w:val="FFFFFF"/>
                                <w:sz w:val="20"/>
                                <w:szCs w:val="20"/>
                              </w:rPr>
                              <w:t xml:space="preserve"> Group AB (publ).</w:t>
                            </w:r>
                            <w:r w:rsidR="005D0F83">
                              <w:rPr>
                                <w:rFonts w:ascii="Georgia" w:hAnsi="Georgia"/>
                                <w:color w:val="FFFFFF"/>
                                <w:sz w:val="20"/>
                                <w:szCs w:val="20"/>
                              </w:rPr>
                              <w:br/>
                              <w:t>Stockholm 2012</w:t>
                            </w:r>
                            <w:r w:rsidRPr="00F10C4D">
                              <w:rPr>
                                <w:rFonts w:ascii="Georgia" w:hAnsi="Georgia"/>
                                <w:color w:val="FFFFFF"/>
                                <w:sz w:val="20"/>
                                <w:szCs w:val="20"/>
                              </w:rPr>
                              <w:t>-</w:t>
                            </w:r>
                            <w:r w:rsidR="007F2059">
                              <w:rPr>
                                <w:rFonts w:ascii="Georgia" w:hAnsi="Georgia"/>
                                <w:color w:val="FFFFFF"/>
                                <w:sz w:val="20"/>
                                <w:szCs w:val="20"/>
                              </w:rPr>
                              <w:t>10-10</w:t>
                            </w:r>
                          </w:p>
                          <w:p w:rsidR="00B84087" w:rsidRPr="00A62DEE" w:rsidRDefault="00B84087" w:rsidP="00B84087">
                            <w:pPr>
                              <w:rPr>
                                <w:color w:val="FFFFFF"/>
                              </w:rPr>
                            </w:pPr>
                            <w:r w:rsidRPr="00A62DEE">
                              <w:rPr>
                                <w:color w:val="FFFFFF"/>
                              </w:rPr>
                              <w:t>Falkenberg 2011-</w:t>
                            </w:r>
                            <w:r>
                              <w:rPr>
                                <w:color w:val="FFFFFF"/>
                              </w:rPr>
                              <w:t>07</w:t>
                            </w:r>
                            <w:r w:rsidRPr="00A62DEE">
                              <w:rPr>
                                <w:color w:val="FFFFFF"/>
                              </w:rPr>
                              <w:t>-</w:t>
                            </w:r>
                            <w:r>
                              <w:rPr>
                                <w:color w:val="FFFFFF"/>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8.2pt;margin-top:-30.8pt;width:207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9u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4pNdYZepeB034ObHmEbumwzVf2dKL8rxMW6IXxHb6QUQ0NJBex8c9N9dnXC&#10;UQZkO3wSFYQhey0s0FjLzpQOioEAHbr0eOqMoVLCZhAFceLBUQlni8swWtr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cjoBgVb0X1CNKV&#10;ApQFIoR5B0Yj5E+MBpgdGVY/9kRSjNqPHORvBs1syNnYzgbhJVzNsMZoMtd6Gkj7XrJdA8jTA+Pi&#10;Bp5Izax6zyyODwvmgU3iOLvMwHn+b73OE3b1GwAA//8DAFBLAwQUAAYACAAAACEApTbkZN8AAAAL&#10;AQAADwAAAGRycy9kb3ducmV2LnhtbEyPwU7DMAyG70i8Q2QkbluyCgKUptOE4ISE6MqBY9p4bbTG&#10;KU22lbcnO7Gj7U+/v79Yz25gR5yC9aRgtRTAkFpvLHUKvuq3xSOwEDUZPXhCBb8YYF1eXxU6N/5E&#10;FR63sWMphEKuFfQxjjnnoe3R6bD0I1K67fzkdEzj1HEz6VMKdwPPhJDcaUvpQ69HfOmx3W8PTsHm&#10;m6pX+/PRfFa7ytb1k6B3uVfq9mbePAOLOMd/GM76SR3K5NT4A5nABgXyXt4lVMFCriSwMyEeRFo1&#10;CrJMAi8Lftmh/AMAAP//AwBQSwECLQAUAAYACAAAACEAtoM4kv4AAADhAQAAEwAAAAAAAAAAAAAA&#10;AAAAAAAAW0NvbnRlbnRfVHlwZXNdLnhtbFBLAQItABQABgAIAAAAIQA4/SH/1gAAAJQBAAALAAAA&#10;AAAAAAAAAAAAAC8BAABfcmVscy8ucmVsc1BLAQItABQABgAIAAAAIQD9qr9urgIAAKkFAAAOAAAA&#10;AAAAAAAAAAAAAC4CAABkcnMvZTJvRG9jLnhtbFBLAQItABQABgAIAAAAIQClNuRk3wAAAAsBAAAP&#10;AAAAAAAAAAAAAAAAAAgFAABkcnMvZG93bnJldi54bWxQSwUGAAAAAAQABADzAAAAFAYAAAAA&#10;" filled="f" stroked="f">
                <v:textbox inset="0,0,0,0">
                  <w:txbxContent>
                    <w:p w:rsidR="00B84087" w:rsidRPr="00F10C4D" w:rsidRDefault="00B84087" w:rsidP="00B84087">
                      <w:pPr>
                        <w:rPr>
                          <w:rFonts w:ascii="Georgia" w:hAnsi="Georgia"/>
                          <w:color w:val="FFFFFF"/>
                          <w:sz w:val="20"/>
                          <w:szCs w:val="20"/>
                          <w:lang w:val="en-US"/>
                        </w:rPr>
                      </w:pPr>
                      <w:proofErr w:type="spellStart"/>
                      <w:r w:rsidRPr="00F10C4D">
                        <w:rPr>
                          <w:rFonts w:ascii="Georgia" w:hAnsi="Georgia"/>
                          <w:color w:val="FFFFFF"/>
                          <w:sz w:val="20"/>
                          <w:szCs w:val="20"/>
                          <w:lang w:val="en-US"/>
                        </w:rPr>
                        <w:t>Pressmeddelande</w:t>
                      </w:r>
                      <w:proofErr w:type="spellEnd"/>
                      <w:r w:rsidRPr="00F10C4D">
                        <w:rPr>
                          <w:rFonts w:ascii="Georgia" w:hAnsi="Georgia"/>
                          <w:color w:val="FFFFFF"/>
                          <w:sz w:val="20"/>
                          <w:szCs w:val="20"/>
                          <w:lang w:val="en-US"/>
                        </w:rPr>
                        <w:t xml:space="preserve"> </w:t>
                      </w:r>
                      <w:proofErr w:type="spellStart"/>
                      <w:r w:rsidRPr="00F10C4D">
                        <w:rPr>
                          <w:rFonts w:ascii="Georgia" w:hAnsi="Georgia"/>
                          <w:color w:val="FFFFFF"/>
                          <w:sz w:val="20"/>
                          <w:szCs w:val="20"/>
                          <w:lang w:val="en-US"/>
                        </w:rPr>
                        <w:t>från</w:t>
                      </w:r>
                      <w:proofErr w:type="spellEnd"/>
                      <w:r w:rsidRPr="00F10C4D">
                        <w:rPr>
                          <w:rFonts w:ascii="Georgia" w:hAnsi="Georgia"/>
                          <w:color w:val="FFFFFF"/>
                          <w:sz w:val="20"/>
                          <w:szCs w:val="20"/>
                          <w:lang w:val="en-US"/>
                        </w:rPr>
                        <w:t xml:space="preserve"> Wallmans Nöjen, </w:t>
                      </w:r>
                      <w:r>
                        <w:rPr>
                          <w:rFonts w:ascii="Georgia" w:hAnsi="Georgia"/>
                          <w:color w:val="FFFFFF"/>
                          <w:sz w:val="20"/>
                          <w:szCs w:val="20"/>
                          <w:lang w:val="en-US"/>
                        </w:rPr>
                        <w:br/>
                      </w:r>
                      <w:r w:rsidRPr="00F10C4D">
                        <w:rPr>
                          <w:rFonts w:ascii="Georgia" w:hAnsi="Georgia"/>
                          <w:color w:val="FFFFFF"/>
                          <w:sz w:val="20"/>
                          <w:szCs w:val="20"/>
                          <w:lang w:val="en-US"/>
                        </w:rPr>
                        <w:t xml:space="preserve">part of </w:t>
                      </w:r>
                      <w:r w:rsidRPr="00F10C4D">
                        <w:rPr>
                          <w:rFonts w:ascii="Georgia" w:hAnsi="Georgia"/>
                          <w:color w:val="FFFFFF"/>
                          <w:sz w:val="20"/>
                          <w:szCs w:val="20"/>
                        </w:rPr>
                        <w:t>2E</w:t>
                      </w:r>
                      <w:r w:rsidR="005D0F83">
                        <w:rPr>
                          <w:rFonts w:ascii="Georgia" w:hAnsi="Georgia"/>
                          <w:color w:val="FFFFFF"/>
                          <w:sz w:val="20"/>
                          <w:szCs w:val="20"/>
                        </w:rPr>
                        <w:t xml:space="preserve"> Group AB (</w:t>
                      </w:r>
                      <w:proofErr w:type="spellStart"/>
                      <w:r w:rsidR="005D0F83">
                        <w:rPr>
                          <w:rFonts w:ascii="Georgia" w:hAnsi="Georgia"/>
                          <w:color w:val="FFFFFF"/>
                          <w:sz w:val="20"/>
                          <w:szCs w:val="20"/>
                        </w:rPr>
                        <w:t>publ</w:t>
                      </w:r>
                      <w:proofErr w:type="spellEnd"/>
                      <w:r w:rsidR="005D0F83">
                        <w:rPr>
                          <w:rFonts w:ascii="Georgia" w:hAnsi="Georgia"/>
                          <w:color w:val="FFFFFF"/>
                          <w:sz w:val="20"/>
                          <w:szCs w:val="20"/>
                        </w:rPr>
                        <w:t>).</w:t>
                      </w:r>
                      <w:r w:rsidR="005D0F83">
                        <w:rPr>
                          <w:rFonts w:ascii="Georgia" w:hAnsi="Georgia"/>
                          <w:color w:val="FFFFFF"/>
                          <w:sz w:val="20"/>
                          <w:szCs w:val="20"/>
                        </w:rPr>
                        <w:br/>
                        <w:t>Stockholm 2012</w:t>
                      </w:r>
                      <w:r w:rsidRPr="00F10C4D">
                        <w:rPr>
                          <w:rFonts w:ascii="Georgia" w:hAnsi="Georgia"/>
                          <w:color w:val="FFFFFF"/>
                          <w:sz w:val="20"/>
                          <w:szCs w:val="20"/>
                        </w:rPr>
                        <w:t>-</w:t>
                      </w:r>
                      <w:r w:rsidR="007F2059">
                        <w:rPr>
                          <w:rFonts w:ascii="Georgia" w:hAnsi="Georgia"/>
                          <w:color w:val="FFFFFF"/>
                          <w:sz w:val="20"/>
                          <w:szCs w:val="20"/>
                        </w:rPr>
                        <w:t>10-10</w:t>
                      </w:r>
                    </w:p>
                    <w:p w:rsidR="00B84087" w:rsidRPr="00A62DEE" w:rsidRDefault="00B84087" w:rsidP="00B84087">
                      <w:pPr>
                        <w:rPr>
                          <w:color w:val="FFFFFF"/>
                        </w:rPr>
                      </w:pPr>
                      <w:proofErr w:type="spellStart"/>
                      <w:r w:rsidRPr="00A62DEE">
                        <w:rPr>
                          <w:color w:val="FFFFFF"/>
                        </w:rPr>
                        <w:t>Falkenberg</w:t>
                      </w:r>
                      <w:proofErr w:type="spellEnd"/>
                      <w:r w:rsidRPr="00A62DEE">
                        <w:rPr>
                          <w:color w:val="FFFFFF"/>
                        </w:rPr>
                        <w:t xml:space="preserve"> 2011-</w:t>
                      </w:r>
                      <w:r>
                        <w:rPr>
                          <w:color w:val="FFFFFF"/>
                        </w:rPr>
                        <w:t>07</w:t>
                      </w:r>
                      <w:r w:rsidRPr="00A62DEE">
                        <w:rPr>
                          <w:color w:val="FFFFFF"/>
                        </w:rPr>
                        <w:t>-</w:t>
                      </w:r>
                      <w:r>
                        <w:rPr>
                          <w:color w:val="FFFFFF"/>
                        </w:rPr>
                        <w:t>15</w:t>
                      </w:r>
                    </w:p>
                  </w:txbxContent>
                </v:textbox>
              </v:shape>
            </w:pict>
          </mc:Fallback>
        </mc:AlternateContent>
      </w:r>
    </w:p>
    <w:p w:rsidR="00276B1F" w:rsidRDefault="00276B1F" w:rsidP="007F2059">
      <w:pPr>
        <w:pStyle w:val="Rubrik1"/>
        <w:jc w:val="right"/>
        <w:rPr>
          <w:lang w:val="sv-SE"/>
        </w:rPr>
      </w:pPr>
    </w:p>
    <w:p w:rsidR="005D0F83" w:rsidRDefault="007F2059" w:rsidP="006E5A75">
      <w:pPr>
        <w:widowControl w:val="0"/>
        <w:autoSpaceDE w:val="0"/>
        <w:autoSpaceDN w:val="0"/>
        <w:adjustRightInd w:val="0"/>
        <w:spacing w:after="0"/>
        <w:rPr>
          <w:rFonts w:ascii="Georgia" w:hAnsi="Georgia" w:cs="Georgia"/>
          <w:b/>
          <w:bCs/>
          <w:color w:val="000000"/>
          <w:sz w:val="31"/>
          <w:szCs w:val="31"/>
          <w:lang w:val="sv-SE"/>
        </w:rPr>
      </w:pPr>
      <w:r w:rsidRPr="007F2059">
        <w:rPr>
          <w:rFonts w:ascii="Verdana" w:eastAsia="Times New Roman" w:hAnsi="Verdana"/>
          <w:b/>
          <w:bCs/>
          <w:caps/>
          <w:kern w:val="32"/>
          <w:sz w:val="32"/>
          <w:szCs w:val="32"/>
          <w:lang w:val="sv-SE"/>
        </w:rPr>
        <w:t>MAGNUS DEN STORE PÅ BÖRSEN 2013!</w:t>
      </w:r>
    </w:p>
    <w:p w:rsidR="007F2059" w:rsidRDefault="007F2059" w:rsidP="007F2059">
      <w:pPr>
        <w:widowControl w:val="0"/>
        <w:autoSpaceDE w:val="0"/>
        <w:autoSpaceDN w:val="0"/>
        <w:adjustRightInd w:val="0"/>
        <w:spacing w:after="0"/>
        <w:rPr>
          <w:rFonts w:ascii="Georgia" w:hAnsi="Georgia" w:cs="Georgia"/>
          <w:bCs/>
          <w:color w:val="000000"/>
          <w:sz w:val="28"/>
          <w:szCs w:val="28"/>
          <w:lang w:val="sv-SE"/>
        </w:rPr>
      </w:pPr>
    </w:p>
    <w:p w:rsidR="007F2059" w:rsidRPr="007F2059" w:rsidRDefault="007F2059" w:rsidP="007F2059">
      <w:pPr>
        <w:widowControl w:val="0"/>
        <w:autoSpaceDE w:val="0"/>
        <w:autoSpaceDN w:val="0"/>
        <w:adjustRightInd w:val="0"/>
        <w:spacing w:after="0"/>
        <w:rPr>
          <w:rFonts w:ascii="Georgia" w:hAnsi="Georgia" w:cs="Georgia"/>
          <w:color w:val="000000"/>
          <w:sz w:val="20"/>
          <w:szCs w:val="20"/>
          <w:lang w:val="sv-SE"/>
        </w:rPr>
      </w:pPr>
      <w:r w:rsidRPr="007F2059">
        <w:rPr>
          <w:rFonts w:ascii="Georgia" w:hAnsi="Georgia" w:cs="Georgia"/>
          <w:bCs/>
          <w:color w:val="000000"/>
          <w:sz w:val="28"/>
          <w:szCs w:val="28"/>
          <w:lang w:val="sv-SE"/>
        </w:rPr>
        <w:t>Han är stor, framstående, gigantisk och enastående. Han är The King. Häng med #kunguggla på en personlig och möjligen helt verklighets</w:t>
      </w:r>
      <w:r>
        <w:rPr>
          <w:rFonts w:ascii="Georgia" w:hAnsi="Georgia" w:cs="Georgia"/>
          <w:bCs/>
          <w:color w:val="000000"/>
          <w:sz w:val="28"/>
          <w:szCs w:val="28"/>
          <w:lang w:val="sv-SE"/>
        </w:rPr>
        <w:t>-</w:t>
      </w:r>
      <w:r w:rsidRPr="007F2059">
        <w:rPr>
          <w:rFonts w:ascii="Georgia" w:hAnsi="Georgia" w:cs="Georgia"/>
          <w:bCs/>
          <w:color w:val="000000"/>
          <w:sz w:val="28"/>
          <w:szCs w:val="28"/>
          <w:lang w:val="sv-SE"/>
        </w:rPr>
        <w:t>trogen resa.</w:t>
      </w:r>
    </w:p>
    <w:p w:rsidR="007F2059" w:rsidRPr="007F2059" w:rsidRDefault="007F2059" w:rsidP="007F2059">
      <w:pPr>
        <w:rPr>
          <w:rFonts w:ascii="Georgia" w:hAnsi="Georgia" w:cs="Georgia"/>
          <w:color w:val="000000"/>
          <w:sz w:val="20"/>
          <w:szCs w:val="20"/>
          <w:lang w:val="sv-SE"/>
        </w:rPr>
      </w:pPr>
    </w:p>
    <w:p w:rsidR="007F2059" w:rsidRPr="007F2059" w:rsidRDefault="007F2059" w:rsidP="007F2059">
      <w:pPr>
        <w:rPr>
          <w:rFonts w:ascii="Georgia" w:hAnsi="Georgia" w:cs="Georgia"/>
          <w:color w:val="000000"/>
          <w:sz w:val="20"/>
          <w:szCs w:val="20"/>
          <w:lang w:val="sv-SE"/>
        </w:rPr>
      </w:pPr>
      <w:r w:rsidRPr="007F2059">
        <w:rPr>
          <w:rFonts w:ascii="Georgia" w:hAnsi="Georgia" w:cs="Georgia"/>
          <w:color w:val="000000"/>
          <w:sz w:val="20"/>
          <w:szCs w:val="20"/>
          <w:lang w:val="sv-SE"/>
        </w:rPr>
        <w:t>I en nyskriven krogshow får vi på en rad olika sätt följa Kung Uggla. Det blir en röjig, kanske även klassisk och förmodligen överraskande show. Där kungen själv tillsammans med band och dansare bjuder på en skön mix av nya låtar och massor av välkända hits. Men bara sånt av största vikt. Resten skiter han som bekant i. En kr</w:t>
      </w:r>
      <w:r>
        <w:rPr>
          <w:rFonts w:ascii="Georgia" w:hAnsi="Georgia" w:cs="Georgia"/>
          <w:color w:val="000000"/>
          <w:sz w:val="20"/>
          <w:szCs w:val="20"/>
          <w:lang w:val="sv-SE"/>
        </w:rPr>
        <w:t>ogshow för kung och fosterland!</w:t>
      </w:r>
    </w:p>
    <w:p w:rsidR="007F2059" w:rsidRPr="007F2059" w:rsidRDefault="007F2059" w:rsidP="007F2059">
      <w:pPr>
        <w:rPr>
          <w:rFonts w:ascii="Georgia" w:hAnsi="Georgia" w:cs="Georgia"/>
          <w:color w:val="000000"/>
          <w:sz w:val="20"/>
          <w:szCs w:val="20"/>
          <w:lang w:val="sv-SE"/>
        </w:rPr>
      </w:pPr>
      <w:r w:rsidRPr="007F2059">
        <w:rPr>
          <w:rFonts w:ascii="Georgia" w:hAnsi="Georgia" w:cs="Georgia"/>
          <w:color w:val="000000"/>
          <w:sz w:val="20"/>
          <w:szCs w:val="20"/>
          <w:lang w:val="sv-SE"/>
        </w:rPr>
        <w:t>- Det ska bli skitroligt att husera på Börsen igen. Det är ju nästan 8 år sedan sist. Och jag blir bara yngre och klokare. Mer om det berättar jag om när vi ses i januari, hälsar Uggla.</w:t>
      </w:r>
    </w:p>
    <w:p w:rsidR="007F2059" w:rsidRPr="007F2059" w:rsidRDefault="007F2059" w:rsidP="007F2059">
      <w:pPr>
        <w:rPr>
          <w:rFonts w:ascii="Georgia" w:hAnsi="Georgia" w:cs="Georgia"/>
          <w:color w:val="000000"/>
          <w:sz w:val="20"/>
          <w:szCs w:val="20"/>
          <w:lang w:val="sv-SE"/>
        </w:rPr>
      </w:pPr>
    </w:p>
    <w:p w:rsidR="007F2059" w:rsidRPr="007F2059" w:rsidRDefault="007F2059" w:rsidP="007F2059">
      <w:pPr>
        <w:rPr>
          <w:rFonts w:ascii="Georgia" w:hAnsi="Georgia" w:cs="Georgia"/>
          <w:color w:val="000000"/>
          <w:sz w:val="20"/>
          <w:szCs w:val="20"/>
          <w:lang w:val="sv-SE"/>
        </w:rPr>
      </w:pPr>
      <w:r w:rsidRPr="007F2059">
        <w:rPr>
          <w:rFonts w:ascii="Georgia" w:hAnsi="Georgia" w:cs="Georgia"/>
          <w:color w:val="000000"/>
          <w:sz w:val="20"/>
          <w:szCs w:val="20"/>
          <w:lang w:val="sv-SE"/>
        </w:rPr>
        <w:t>Premiär torsdagen den 24 januari!</w:t>
      </w:r>
    </w:p>
    <w:p w:rsidR="007F2059" w:rsidRPr="007F2059" w:rsidRDefault="007F2059" w:rsidP="007F2059">
      <w:pPr>
        <w:rPr>
          <w:rFonts w:ascii="Georgia" w:hAnsi="Georgia" w:cs="Georgia"/>
          <w:color w:val="000000"/>
          <w:sz w:val="20"/>
          <w:szCs w:val="20"/>
          <w:lang w:val="sv-SE"/>
        </w:rPr>
      </w:pPr>
    </w:p>
    <w:p w:rsidR="007F2059" w:rsidRPr="007F2059" w:rsidRDefault="007F2059" w:rsidP="007F2059">
      <w:pPr>
        <w:rPr>
          <w:rFonts w:ascii="Georgia" w:hAnsi="Georgia" w:cs="Georgia"/>
          <w:color w:val="000000"/>
          <w:sz w:val="20"/>
          <w:szCs w:val="20"/>
          <w:lang w:val="sv-SE"/>
        </w:rPr>
      </w:pPr>
      <w:r w:rsidRPr="007F2059">
        <w:rPr>
          <w:rFonts w:ascii="Georgia" w:hAnsi="Georgia" w:cs="Georgia"/>
          <w:color w:val="000000"/>
          <w:sz w:val="20"/>
          <w:szCs w:val="20"/>
          <w:lang w:val="sv-SE"/>
        </w:rPr>
        <w:t>Biljett</w:t>
      </w:r>
      <w:r>
        <w:rPr>
          <w:rFonts w:ascii="Georgia" w:hAnsi="Georgia" w:cs="Georgia"/>
          <w:color w:val="000000"/>
          <w:sz w:val="20"/>
          <w:szCs w:val="20"/>
          <w:lang w:val="sv-SE"/>
        </w:rPr>
        <w:t>er släpps till försäljning idag:</w:t>
      </w:r>
      <w:r>
        <w:rPr>
          <w:rFonts w:ascii="Georgia" w:hAnsi="Georgia" w:cs="Georgia"/>
          <w:color w:val="000000"/>
          <w:sz w:val="20"/>
          <w:szCs w:val="20"/>
          <w:lang w:val="sv-SE"/>
        </w:rPr>
        <w:br/>
      </w:r>
      <w:hyperlink r:id="rId9" w:history="1">
        <w:r w:rsidRPr="003E6D1D">
          <w:rPr>
            <w:rStyle w:val="Hyperlnk"/>
            <w:rFonts w:ascii="Georgia" w:hAnsi="Georgia" w:cs="Georgia"/>
            <w:sz w:val="20"/>
            <w:szCs w:val="20"/>
            <w:lang w:val="sv-SE"/>
          </w:rPr>
          <w:t>www.showtic.se</w:t>
        </w:r>
      </w:hyperlink>
      <w:r>
        <w:rPr>
          <w:rFonts w:ascii="Georgia" w:hAnsi="Georgia" w:cs="Georgia"/>
          <w:color w:val="000000"/>
          <w:sz w:val="20"/>
          <w:szCs w:val="20"/>
          <w:lang w:val="sv-SE"/>
        </w:rPr>
        <w:t xml:space="preserve"> </w:t>
      </w:r>
      <w:r>
        <w:rPr>
          <w:rFonts w:ascii="Georgia" w:hAnsi="Georgia" w:cs="Georgia"/>
          <w:color w:val="000000"/>
          <w:sz w:val="20"/>
          <w:szCs w:val="20"/>
          <w:lang w:val="sv-SE"/>
        </w:rPr>
        <w:br/>
      </w:r>
      <w:hyperlink r:id="rId10" w:history="1">
        <w:r w:rsidRPr="003E6D1D">
          <w:rPr>
            <w:rStyle w:val="Hyperlnk"/>
            <w:rFonts w:ascii="Georgia" w:hAnsi="Georgia" w:cs="Georgia"/>
            <w:sz w:val="20"/>
            <w:szCs w:val="20"/>
            <w:lang w:val="sv-SE"/>
          </w:rPr>
          <w:t>www.hamburgerbors.se</w:t>
        </w:r>
      </w:hyperlink>
      <w:r>
        <w:rPr>
          <w:rFonts w:ascii="Georgia" w:hAnsi="Georgia" w:cs="Georgia"/>
          <w:color w:val="000000"/>
          <w:sz w:val="20"/>
          <w:szCs w:val="20"/>
          <w:lang w:val="sv-SE"/>
        </w:rPr>
        <w:t xml:space="preserve"> </w:t>
      </w:r>
    </w:p>
    <w:p w:rsidR="007F2059" w:rsidRPr="007F2059" w:rsidRDefault="007F2059" w:rsidP="007F2059">
      <w:pPr>
        <w:rPr>
          <w:rFonts w:ascii="Georgia" w:hAnsi="Georgia" w:cs="Georgia"/>
          <w:color w:val="000000"/>
          <w:sz w:val="20"/>
          <w:szCs w:val="20"/>
          <w:lang w:val="sv-SE"/>
        </w:rPr>
      </w:pPr>
      <w:r w:rsidRPr="007F2059">
        <w:rPr>
          <w:rFonts w:ascii="Georgia" w:hAnsi="Georgia" w:cs="Georgia"/>
          <w:color w:val="000000"/>
          <w:sz w:val="20"/>
          <w:szCs w:val="20"/>
          <w:lang w:val="sv-SE"/>
        </w:rPr>
        <w:t>För senaste information kolla in:</w:t>
      </w:r>
    </w:p>
    <w:p w:rsidR="007F2059" w:rsidRPr="007F2059" w:rsidRDefault="00AE38FE" w:rsidP="007F2059">
      <w:pPr>
        <w:rPr>
          <w:rFonts w:ascii="Georgia" w:hAnsi="Georgia" w:cs="Georgia"/>
          <w:color w:val="000000"/>
          <w:sz w:val="20"/>
          <w:szCs w:val="20"/>
          <w:lang w:val="sv-SE"/>
        </w:rPr>
      </w:pPr>
      <w:hyperlink r:id="rId11" w:history="1">
        <w:r w:rsidR="007F2059" w:rsidRPr="003E6D1D">
          <w:rPr>
            <w:rStyle w:val="Hyperlnk"/>
            <w:rFonts w:ascii="Georgia" w:hAnsi="Georgia" w:cs="Georgia"/>
            <w:sz w:val="20"/>
            <w:szCs w:val="20"/>
            <w:lang w:val="sv-SE"/>
          </w:rPr>
          <w:t>www.magnusuggla.nu</w:t>
        </w:r>
      </w:hyperlink>
      <w:r w:rsidR="007F2059">
        <w:rPr>
          <w:rFonts w:ascii="Georgia" w:hAnsi="Georgia" w:cs="Georgia"/>
          <w:color w:val="000000"/>
          <w:sz w:val="20"/>
          <w:szCs w:val="20"/>
          <w:lang w:val="sv-SE"/>
        </w:rPr>
        <w:br/>
      </w:r>
      <w:hyperlink r:id="rId12" w:history="1">
        <w:r w:rsidR="007F2059" w:rsidRPr="003E6D1D">
          <w:rPr>
            <w:rStyle w:val="Hyperlnk"/>
            <w:rFonts w:ascii="Georgia" w:hAnsi="Georgia" w:cs="Georgia"/>
            <w:sz w:val="20"/>
            <w:szCs w:val="20"/>
            <w:lang w:val="sv-SE"/>
          </w:rPr>
          <w:t>www.facebook.com/magnusugglaofficiell</w:t>
        </w:r>
      </w:hyperlink>
      <w:r w:rsidR="007F2059">
        <w:rPr>
          <w:rFonts w:ascii="Georgia" w:hAnsi="Georgia" w:cs="Georgia"/>
          <w:color w:val="000000"/>
          <w:sz w:val="20"/>
          <w:szCs w:val="20"/>
          <w:lang w:val="sv-SE"/>
        </w:rPr>
        <w:br/>
      </w:r>
      <w:r w:rsidR="007F2059" w:rsidRPr="007F2059">
        <w:rPr>
          <w:rFonts w:ascii="Georgia" w:hAnsi="Georgia" w:cs="Georgia"/>
          <w:color w:val="000000"/>
          <w:sz w:val="20"/>
          <w:szCs w:val="20"/>
          <w:lang w:val="sv-SE"/>
        </w:rPr>
        <w:t>twitter.com/KungUggla</w:t>
      </w:r>
      <w:r w:rsidR="007F2059">
        <w:rPr>
          <w:rFonts w:ascii="Georgia" w:hAnsi="Georgia" w:cs="Georgia"/>
          <w:color w:val="000000"/>
          <w:sz w:val="20"/>
          <w:szCs w:val="20"/>
          <w:lang w:val="sv-SE"/>
        </w:rPr>
        <w:br/>
      </w:r>
      <w:r w:rsidR="007F2059" w:rsidRPr="007F2059">
        <w:rPr>
          <w:rFonts w:ascii="Georgia" w:hAnsi="Georgia" w:cs="Georgia"/>
          <w:color w:val="000000"/>
          <w:sz w:val="20"/>
          <w:szCs w:val="20"/>
          <w:lang w:val="sv-SE"/>
        </w:rPr>
        <w:t>instagram: kunguggla</w:t>
      </w:r>
    </w:p>
    <w:p w:rsidR="007F2059" w:rsidRPr="007F2059" w:rsidRDefault="007F2059" w:rsidP="007F2059">
      <w:pPr>
        <w:rPr>
          <w:rFonts w:ascii="Georgia" w:hAnsi="Georgia" w:cs="Georgia"/>
          <w:color w:val="000000"/>
          <w:sz w:val="20"/>
          <w:szCs w:val="20"/>
          <w:lang w:val="sv-SE"/>
        </w:rPr>
      </w:pPr>
    </w:p>
    <w:p w:rsidR="007F2059" w:rsidRPr="007F2059" w:rsidRDefault="007F2059" w:rsidP="007F2059">
      <w:pPr>
        <w:rPr>
          <w:rFonts w:ascii="Georgia" w:hAnsi="Georgia" w:cs="Georgia"/>
          <w:color w:val="000000"/>
          <w:sz w:val="20"/>
          <w:szCs w:val="20"/>
          <w:lang w:val="sv-SE"/>
        </w:rPr>
      </w:pPr>
      <w:r w:rsidRPr="007F2059">
        <w:rPr>
          <w:rFonts w:ascii="Georgia" w:hAnsi="Georgia" w:cs="Georgia"/>
          <w:color w:val="000000"/>
          <w:sz w:val="20"/>
          <w:szCs w:val="20"/>
          <w:lang w:val="sv-SE"/>
        </w:rPr>
        <w:t>Pressbild finns att hämta här:</w:t>
      </w:r>
    </w:p>
    <w:p w:rsidR="007F2059" w:rsidRPr="007F2059" w:rsidRDefault="007F2059" w:rsidP="007F2059">
      <w:pPr>
        <w:rPr>
          <w:rFonts w:ascii="Georgia" w:hAnsi="Georgia" w:cs="Georgia"/>
          <w:color w:val="000000"/>
          <w:sz w:val="20"/>
          <w:szCs w:val="20"/>
          <w:lang w:val="sv-SE"/>
        </w:rPr>
      </w:pPr>
      <w:r w:rsidRPr="007F2059">
        <w:rPr>
          <w:rFonts w:ascii="Georgia" w:hAnsi="Georgia" w:cs="Georgia"/>
          <w:color w:val="000000"/>
          <w:sz w:val="20"/>
          <w:szCs w:val="20"/>
          <w:lang w:val="sv-SE"/>
        </w:rPr>
        <w:t>pressrum.awb.se</w:t>
      </w:r>
      <w:r>
        <w:rPr>
          <w:rFonts w:ascii="Georgia" w:hAnsi="Georgia" w:cs="Georgia"/>
          <w:color w:val="000000"/>
          <w:sz w:val="20"/>
          <w:szCs w:val="20"/>
          <w:lang w:val="sv-SE"/>
        </w:rPr>
        <w:br/>
        <w:t>användare: press</w:t>
      </w:r>
      <w:r>
        <w:rPr>
          <w:rFonts w:ascii="Georgia" w:hAnsi="Georgia" w:cs="Georgia"/>
          <w:color w:val="000000"/>
          <w:sz w:val="20"/>
          <w:szCs w:val="20"/>
          <w:lang w:val="sv-SE"/>
        </w:rPr>
        <w:br/>
      </w:r>
      <w:r w:rsidRPr="007F2059">
        <w:rPr>
          <w:rFonts w:ascii="Georgia" w:hAnsi="Georgia" w:cs="Georgia"/>
          <w:color w:val="000000"/>
          <w:sz w:val="20"/>
          <w:szCs w:val="20"/>
          <w:lang w:val="sv-SE"/>
        </w:rPr>
        <w:t>lösen: showroom</w:t>
      </w:r>
    </w:p>
    <w:p w:rsidR="007F2059" w:rsidRPr="007F2059" w:rsidRDefault="007F2059" w:rsidP="007F2059">
      <w:pPr>
        <w:rPr>
          <w:rFonts w:ascii="Georgia" w:hAnsi="Georgia" w:cs="Georgia"/>
          <w:color w:val="000000"/>
          <w:sz w:val="20"/>
          <w:szCs w:val="20"/>
          <w:lang w:val="sv-SE"/>
        </w:rPr>
      </w:pPr>
    </w:p>
    <w:p w:rsidR="00052B59" w:rsidRDefault="007F2059" w:rsidP="007F2059">
      <w:pPr>
        <w:rPr>
          <w:rFonts w:ascii="Georgia" w:eastAsia="Times New Roman" w:hAnsi="Georgia" w:cs="Calibri"/>
          <w:szCs w:val="20"/>
          <w:lang w:val="sv-SE"/>
        </w:rPr>
      </w:pPr>
      <w:r w:rsidRPr="007F2059">
        <w:rPr>
          <w:rFonts w:ascii="Georgia" w:hAnsi="Georgia" w:cs="Georgia"/>
          <w:color w:val="000000"/>
          <w:sz w:val="20"/>
          <w:szCs w:val="20"/>
          <w:lang w:val="sv-SE"/>
        </w:rPr>
        <w:t>För mer information vänligen kontakta Sandra Nordin A.W.B. e-post: sandra@awb.se, tel: 0706-973959.</w:t>
      </w:r>
    </w:p>
    <w:p w:rsidR="00E51FC8" w:rsidRDefault="00E51FC8" w:rsidP="006E5A75">
      <w:pPr>
        <w:rPr>
          <w:rFonts w:ascii="Georgia" w:eastAsia="Times New Roman" w:hAnsi="Georgia" w:cs="Calibri"/>
          <w:szCs w:val="20"/>
          <w:lang w:val="sv-SE"/>
        </w:rPr>
      </w:pPr>
    </w:p>
    <w:p w:rsidR="006E5A75" w:rsidRPr="005D0F83" w:rsidRDefault="00C51065" w:rsidP="006E5A75">
      <w:pPr>
        <w:rPr>
          <w:lang w:val="sv-SE"/>
        </w:rPr>
      </w:pPr>
      <w:bookmarkStart w:id="2" w:name="OLE_LINK4"/>
      <w:r w:rsidRPr="00C51065">
        <w:rPr>
          <w:rFonts w:ascii="Georgia" w:eastAsia="Times New Roman" w:hAnsi="Georgia" w:cs="Calibri"/>
          <w:sz w:val="20"/>
          <w:szCs w:val="20"/>
          <w:lang w:val="sv-SE"/>
        </w:rPr>
        <w:t xml:space="preserve">Pressbilder för fri publicering; </w:t>
      </w:r>
      <w:bookmarkEnd w:id="0"/>
      <w:bookmarkEnd w:id="2"/>
      <w:r w:rsidR="005D0F83">
        <w:rPr>
          <w:rFonts w:ascii="Verdana" w:hAnsi="Verdana"/>
          <w:sz w:val="18"/>
          <w:szCs w:val="18"/>
          <w:lang w:val="sv-SE"/>
        </w:rPr>
        <w:fldChar w:fldCharType="begin"/>
      </w:r>
      <w:r w:rsidR="005D0F83">
        <w:rPr>
          <w:rFonts w:ascii="Verdana" w:hAnsi="Verdana"/>
          <w:sz w:val="18"/>
          <w:szCs w:val="18"/>
          <w:lang w:val="sv-SE"/>
        </w:rPr>
        <w:instrText xml:space="preserve"> HYPERLINK "</w:instrText>
      </w:r>
      <w:r w:rsidR="005D0F83" w:rsidRPr="005D0F83">
        <w:rPr>
          <w:rFonts w:ascii="Verdana" w:hAnsi="Verdana"/>
          <w:sz w:val="18"/>
          <w:szCs w:val="18"/>
          <w:lang w:val="sv-SE"/>
        </w:rPr>
        <w:instrText>http://www.mynewsdesk.com/se/pressroom/wallmans-noejen</w:instrText>
      </w:r>
      <w:r w:rsidR="005D0F83">
        <w:rPr>
          <w:rFonts w:ascii="Verdana" w:hAnsi="Verdana"/>
          <w:sz w:val="18"/>
          <w:szCs w:val="18"/>
          <w:lang w:val="sv-SE"/>
        </w:rPr>
        <w:instrText xml:space="preserve">" </w:instrText>
      </w:r>
      <w:r w:rsidR="005D0F83">
        <w:rPr>
          <w:rFonts w:ascii="Verdana" w:hAnsi="Verdana"/>
          <w:sz w:val="18"/>
          <w:szCs w:val="18"/>
          <w:lang w:val="sv-SE"/>
        </w:rPr>
        <w:fldChar w:fldCharType="separate"/>
      </w:r>
      <w:r w:rsidR="005D0F83" w:rsidRPr="005B1DD5">
        <w:rPr>
          <w:rStyle w:val="Hyperlnk"/>
          <w:rFonts w:ascii="Verdana" w:hAnsi="Verdana"/>
          <w:sz w:val="18"/>
          <w:szCs w:val="18"/>
          <w:lang w:val="sv-SE"/>
        </w:rPr>
        <w:t>http://www.mynewsdesk.com/se/pressroom/wallmans-noejen</w:t>
      </w:r>
      <w:r w:rsidR="005D0F83">
        <w:rPr>
          <w:rFonts w:ascii="Verdana" w:hAnsi="Verdana"/>
          <w:sz w:val="18"/>
          <w:szCs w:val="18"/>
          <w:lang w:val="sv-SE"/>
        </w:rPr>
        <w:fldChar w:fldCharType="end"/>
      </w:r>
      <w:r w:rsidR="005D0F83">
        <w:rPr>
          <w:rFonts w:ascii="Verdana" w:hAnsi="Verdana"/>
          <w:sz w:val="18"/>
          <w:szCs w:val="18"/>
          <w:lang w:val="sv-SE"/>
        </w:rPr>
        <w:t xml:space="preserve"> </w:t>
      </w:r>
    </w:p>
    <w:sectPr w:rsidR="006E5A75" w:rsidRPr="005D0F83" w:rsidSect="00192F02">
      <w:footerReference w:type="default" r:id="rId13"/>
      <w:pgSz w:w="11900" w:h="16840"/>
      <w:pgMar w:top="1417" w:right="1417" w:bottom="1417" w:left="1417" w:header="708" w:footer="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83" w:rsidRDefault="00601883" w:rsidP="00192F02">
      <w:pPr>
        <w:spacing w:after="0"/>
      </w:pPr>
      <w:r>
        <w:separator/>
      </w:r>
    </w:p>
  </w:endnote>
  <w:endnote w:type="continuationSeparator" w:id="0">
    <w:p w:rsidR="00601883" w:rsidRDefault="00601883" w:rsidP="00192F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78" w:rsidRPr="007F2059" w:rsidRDefault="007F2059" w:rsidP="007F2059">
    <w:pPr>
      <w:rPr>
        <w:lang w:val="sv-SE"/>
      </w:rPr>
    </w:pPr>
    <w:r w:rsidRPr="007F2059">
      <w:rPr>
        <w:noProof/>
        <w:sz w:val="14"/>
        <w:szCs w:val="14"/>
        <w:lang w:val="sv-SE" w:eastAsia="sv-SE"/>
      </w:rPr>
      <w:drawing>
        <wp:anchor distT="0" distB="0" distL="114300" distR="114300" simplePos="0" relativeHeight="251657728" behindDoc="1" locked="0" layoutInCell="1" allowOverlap="1" wp14:anchorId="2D2DE828" wp14:editId="553014FB">
          <wp:simplePos x="0" y="0"/>
          <wp:positionH relativeFrom="column">
            <wp:posOffset>5215255</wp:posOffset>
          </wp:positionH>
          <wp:positionV relativeFrom="paragraph">
            <wp:posOffset>783590</wp:posOffset>
          </wp:positionV>
          <wp:extent cx="1172210" cy="273685"/>
          <wp:effectExtent l="0" t="0" r="8890" b="0"/>
          <wp:wrapNone/>
          <wp:docPr id="1" name="Bild 1" descr="Logotyp A2_Part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A2_Part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059">
      <w:rPr>
        <w:rFonts w:ascii="Georgia" w:hAnsi="Georgia"/>
        <w:b/>
        <w:sz w:val="14"/>
        <w:szCs w:val="14"/>
        <w:lang w:val="sv-SE" w:eastAsia="sv-SE"/>
      </w:rPr>
      <w:t>Wallmans Nöjen</w:t>
    </w:r>
    <w:r w:rsidRPr="007F2059">
      <w:rPr>
        <w:rFonts w:ascii="Georgia" w:hAnsi="Georgia"/>
        <w:sz w:val="14"/>
        <w:szCs w:val="14"/>
        <w:lang w:val="sv-SE" w:eastAsia="sv-SE"/>
      </w:rPr>
      <w:t xml:space="preserve"> är ett av Sveriges ledande företag inom nöjesupplevelser och integrerad kvalitetsunderhållning.  Grunden till koncernen lades redan 1956 och Wallmans Nöjen var först i Sverige med det succéartade konceptet Dinnershow där gästerna serveras en helkväll med såväl mat som underhållning. I Wallmans Nöjen ingår idag varumärkena Golden Hits, Hamburger Börs och Wallmans. Företaget är numera även ägare av Ladies Night. Sedan 2009 ingår Wallmans Nöjen i 2E Group.</w:t>
    </w:r>
    <w:r>
      <w:rPr>
        <w:rFonts w:ascii="Georgia" w:hAnsi="Georgia"/>
        <w:sz w:val="14"/>
        <w:szCs w:val="14"/>
        <w:lang w:val="sv-SE" w:eastAsia="sv-SE"/>
      </w:rPr>
      <w:br/>
    </w:r>
    <w:r>
      <w:rPr>
        <w:rFonts w:ascii="Georgia" w:hAnsi="Georgia"/>
        <w:sz w:val="14"/>
        <w:szCs w:val="14"/>
        <w:lang w:val="sv-SE" w:eastAsia="sv-SE"/>
      </w:rPr>
      <w:br/>
    </w:r>
    <w:r w:rsidRPr="007F2059">
      <w:rPr>
        <w:rFonts w:ascii="Georgia" w:hAnsi="Georgia"/>
        <w:b/>
        <w:sz w:val="14"/>
        <w:szCs w:val="14"/>
        <w:lang w:val="sv-SE" w:eastAsia="sv-SE"/>
      </w:rPr>
      <w:t>2E Group</w:t>
    </w:r>
    <w:r w:rsidRPr="007F2059">
      <w:rPr>
        <w:rFonts w:ascii="Georgia" w:hAnsi="Georgia"/>
        <w:sz w:val="14"/>
        <w:szCs w:val="14"/>
        <w:lang w:val="sv-SE" w:eastAsia="sv-SE"/>
      </w:rPr>
      <w:t>, Nordens ledande upplevelsekoncern, skapar upplevelser och möten för en bred publik. I koncernen ingår 2Entertain, Hansen Event &amp; Conference samt Wallmans Nöjen. 2E Group AB (publ) med kontor i Stockholm, Göteborg, Oslo, Malmö, Växjö och Falkenberg är listat på First North med Remium som Certified Adviser.</w:t>
    </w:r>
  </w:p>
  <w:p w:rsidR="005F3378" w:rsidRPr="007F2059" w:rsidRDefault="005F3378" w:rsidP="007F2059">
    <w:pP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83" w:rsidRDefault="00601883" w:rsidP="00192F02">
      <w:pPr>
        <w:spacing w:after="0"/>
      </w:pPr>
      <w:r>
        <w:separator/>
      </w:r>
    </w:p>
  </w:footnote>
  <w:footnote w:type="continuationSeparator" w:id="0">
    <w:p w:rsidR="00601883" w:rsidRDefault="00601883" w:rsidP="00192F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734"/>
    <w:multiLevelType w:val="hybridMultilevel"/>
    <w:tmpl w:val="D41E2BDC"/>
    <w:lvl w:ilvl="0" w:tplc="43825538">
      <w:numFmt w:val="bullet"/>
      <w:lvlText w:val="-"/>
      <w:lvlJc w:val="left"/>
      <w:pPr>
        <w:ind w:left="720" w:hanging="360"/>
      </w:pPr>
      <w:rPr>
        <w:rFonts w:ascii="Georgia" w:eastAsia="Cambria"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83"/>
    <w:rsid w:val="0003022C"/>
    <w:rsid w:val="00052B59"/>
    <w:rsid w:val="000C11EC"/>
    <w:rsid w:val="0018720B"/>
    <w:rsid w:val="00192F02"/>
    <w:rsid w:val="001B6A54"/>
    <w:rsid w:val="0024020C"/>
    <w:rsid w:val="00276B1F"/>
    <w:rsid w:val="002B49AB"/>
    <w:rsid w:val="002B76C5"/>
    <w:rsid w:val="00312123"/>
    <w:rsid w:val="0035670A"/>
    <w:rsid w:val="003C3564"/>
    <w:rsid w:val="00417539"/>
    <w:rsid w:val="004C5FA5"/>
    <w:rsid w:val="00503CAD"/>
    <w:rsid w:val="00543159"/>
    <w:rsid w:val="005B2B7B"/>
    <w:rsid w:val="005D0F83"/>
    <w:rsid w:val="005E7869"/>
    <w:rsid w:val="005F3378"/>
    <w:rsid w:val="00601883"/>
    <w:rsid w:val="00604D80"/>
    <w:rsid w:val="0061465F"/>
    <w:rsid w:val="0066100C"/>
    <w:rsid w:val="00673B72"/>
    <w:rsid w:val="006744E1"/>
    <w:rsid w:val="0068352E"/>
    <w:rsid w:val="006B5ED8"/>
    <w:rsid w:val="006D49DC"/>
    <w:rsid w:val="006E5A75"/>
    <w:rsid w:val="006E5CA5"/>
    <w:rsid w:val="007314E1"/>
    <w:rsid w:val="007D385C"/>
    <w:rsid w:val="007F2059"/>
    <w:rsid w:val="00821B5D"/>
    <w:rsid w:val="008812D3"/>
    <w:rsid w:val="008D3086"/>
    <w:rsid w:val="00992570"/>
    <w:rsid w:val="00A5116E"/>
    <w:rsid w:val="00AE38FE"/>
    <w:rsid w:val="00B84087"/>
    <w:rsid w:val="00BB26A8"/>
    <w:rsid w:val="00C24AAF"/>
    <w:rsid w:val="00C42AAE"/>
    <w:rsid w:val="00C51065"/>
    <w:rsid w:val="00C86535"/>
    <w:rsid w:val="00CC3E30"/>
    <w:rsid w:val="00D313E0"/>
    <w:rsid w:val="00D32225"/>
    <w:rsid w:val="00D478ED"/>
    <w:rsid w:val="00D8120A"/>
    <w:rsid w:val="00DB5C87"/>
    <w:rsid w:val="00DB6EFC"/>
    <w:rsid w:val="00DD0041"/>
    <w:rsid w:val="00DD587E"/>
    <w:rsid w:val="00E51FC8"/>
    <w:rsid w:val="00F10C4D"/>
    <w:rsid w:val="00F55685"/>
    <w:rsid w:val="00F9003A"/>
    <w:rsid w:val="00FA048A"/>
    <w:rsid w:val="00FF34F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12B0"/>
    <w:pPr>
      <w:spacing w:after="200"/>
    </w:pPr>
    <w:rPr>
      <w:sz w:val="24"/>
      <w:szCs w:val="24"/>
      <w:lang w:val="en-GB" w:eastAsia="en-US"/>
    </w:rPr>
  </w:style>
  <w:style w:type="paragraph" w:styleId="Rubrik1">
    <w:name w:val="heading 1"/>
    <w:basedOn w:val="Normal"/>
    <w:next w:val="Normal"/>
    <w:link w:val="Rubrik1Char"/>
    <w:uiPriority w:val="9"/>
    <w:qFormat/>
    <w:rsid w:val="00C24AAF"/>
    <w:pPr>
      <w:keepNext/>
      <w:spacing w:before="240" w:after="60"/>
      <w:outlineLvl w:val="0"/>
    </w:pPr>
    <w:rPr>
      <w:rFonts w:ascii="Verdana" w:eastAsia="Times New Roman" w:hAnsi="Verdan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C51065"/>
    <w:rPr>
      <w:color w:val="0000FF"/>
      <w:u w:val="single"/>
    </w:rPr>
  </w:style>
  <w:style w:type="character" w:customStyle="1" w:styleId="Rubrik1Char">
    <w:name w:val="Rubrik 1 Char"/>
    <w:link w:val="Rubrik1"/>
    <w:uiPriority w:val="9"/>
    <w:rsid w:val="00C24AAF"/>
    <w:rPr>
      <w:rFonts w:ascii="Verdana" w:eastAsia="Times New Roman" w:hAnsi="Verdana"/>
      <w:b/>
      <w:bCs/>
      <w:kern w:val="32"/>
      <w:sz w:val="32"/>
      <w:szCs w:val="32"/>
      <w:lang w:val="en-GB" w:eastAsia="en-US"/>
    </w:rPr>
  </w:style>
  <w:style w:type="paragraph" w:styleId="Ballongtext">
    <w:name w:val="Balloon Text"/>
    <w:basedOn w:val="Normal"/>
    <w:link w:val="BallongtextChar"/>
    <w:uiPriority w:val="99"/>
    <w:semiHidden/>
    <w:unhideWhenUsed/>
    <w:rsid w:val="00C51065"/>
    <w:pPr>
      <w:spacing w:after="0"/>
    </w:pPr>
    <w:rPr>
      <w:rFonts w:ascii="Tahoma" w:hAnsi="Tahoma" w:cs="Tahoma"/>
      <w:sz w:val="16"/>
      <w:szCs w:val="16"/>
    </w:rPr>
  </w:style>
  <w:style w:type="character" w:customStyle="1" w:styleId="BallongtextChar">
    <w:name w:val="Ballongtext Char"/>
    <w:link w:val="Ballongtext"/>
    <w:uiPriority w:val="99"/>
    <w:semiHidden/>
    <w:rsid w:val="00C51065"/>
    <w:rPr>
      <w:rFonts w:ascii="Tahoma" w:hAnsi="Tahoma" w:cs="Tahoma"/>
      <w:sz w:val="16"/>
      <w:szCs w:val="16"/>
      <w:lang w:val="en-GB" w:eastAsia="en-US"/>
    </w:rPr>
  </w:style>
  <w:style w:type="paragraph" w:styleId="Sidhuvud">
    <w:name w:val="header"/>
    <w:basedOn w:val="Normal"/>
    <w:link w:val="SidhuvudChar"/>
    <w:uiPriority w:val="99"/>
    <w:unhideWhenUsed/>
    <w:rsid w:val="00192F02"/>
    <w:pPr>
      <w:tabs>
        <w:tab w:val="center" w:pos="4536"/>
        <w:tab w:val="right" w:pos="9072"/>
      </w:tabs>
    </w:pPr>
  </w:style>
  <w:style w:type="character" w:customStyle="1" w:styleId="SidhuvudChar">
    <w:name w:val="Sidhuvud Char"/>
    <w:link w:val="Sidhuvud"/>
    <w:uiPriority w:val="99"/>
    <w:rsid w:val="00192F02"/>
    <w:rPr>
      <w:sz w:val="24"/>
      <w:szCs w:val="24"/>
      <w:lang w:val="en-GB" w:eastAsia="en-US"/>
    </w:rPr>
  </w:style>
  <w:style w:type="paragraph" w:styleId="Sidfot">
    <w:name w:val="footer"/>
    <w:basedOn w:val="Normal"/>
    <w:link w:val="SidfotChar"/>
    <w:uiPriority w:val="99"/>
    <w:unhideWhenUsed/>
    <w:rsid w:val="00192F02"/>
    <w:pPr>
      <w:tabs>
        <w:tab w:val="center" w:pos="4536"/>
        <w:tab w:val="right" w:pos="9072"/>
      </w:tabs>
    </w:pPr>
  </w:style>
  <w:style w:type="character" w:customStyle="1" w:styleId="SidfotChar">
    <w:name w:val="Sidfot Char"/>
    <w:link w:val="Sidfot"/>
    <w:uiPriority w:val="99"/>
    <w:rsid w:val="00192F02"/>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12B0"/>
    <w:pPr>
      <w:spacing w:after="200"/>
    </w:pPr>
    <w:rPr>
      <w:sz w:val="24"/>
      <w:szCs w:val="24"/>
      <w:lang w:val="en-GB" w:eastAsia="en-US"/>
    </w:rPr>
  </w:style>
  <w:style w:type="paragraph" w:styleId="Rubrik1">
    <w:name w:val="heading 1"/>
    <w:basedOn w:val="Normal"/>
    <w:next w:val="Normal"/>
    <w:link w:val="Rubrik1Char"/>
    <w:uiPriority w:val="9"/>
    <w:qFormat/>
    <w:rsid w:val="00C24AAF"/>
    <w:pPr>
      <w:keepNext/>
      <w:spacing w:before="240" w:after="60"/>
      <w:outlineLvl w:val="0"/>
    </w:pPr>
    <w:rPr>
      <w:rFonts w:ascii="Verdana" w:eastAsia="Times New Roman" w:hAnsi="Verdan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C51065"/>
    <w:rPr>
      <w:color w:val="0000FF"/>
      <w:u w:val="single"/>
    </w:rPr>
  </w:style>
  <w:style w:type="character" w:customStyle="1" w:styleId="Rubrik1Char">
    <w:name w:val="Rubrik 1 Char"/>
    <w:link w:val="Rubrik1"/>
    <w:uiPriority w:val="9"/>
    <w:rsid w:val="00C24AAF"/>
    <w:rPr>
      <w:rFonts w:ascii="Verdana" w:eastAsia="Times New Roman" w:hAnsi="Verdana"/>
      <w:b/>
      <w:bCs/>
      <w:kern w:val="32"/>
      <w:sz w:val="32"/>
      <w:szCs w:val="32"/>
      <w:lang w:val="en-GB" w:eastAsia="en-US"/>
    </w:rPr>
  </w:style>
  <w:style w:type="paragraph" w:styleId="Ballongtext">
    <w:name w:val="Balloon Text"/>
    <w:basedOn w:val="Normal"/>
    <w:link w:val="BallongtextChar"/>
    <w:uiPriority w:val="99"/>
    <w:semiHidden/>
    <w:unhideWhenUsed/>
    <w:rsid w:val="00C51065"/>
    <w:pPr>
      <w:spacing w:after="0"/>
    </w:pPr>
    <w:rPr>
      <w:rFonts w:ascii="Tahoma" w:hAnsi="Tahoma" w:cs="Tahoma"/>
      <w:sz w:val="16"/>
      <w:szCs w:val="16"/>
    </w:rPr>
  </w:style>
  <w:style w:type="character" w:customStyle="1" w:styleId="BallongtextChar">
    <w:name w:val="Ballongtext Char"/>
    <w:link w:val="Ballongtext"/>
    <w:uiPriority w:val="99"/>
    <w:semiHidden/>
    <w:rsid w:val="00C51065"/>
    <w:rPr>
      <w:rFonts w:ascii="Tahoma" w:hAnsi="Tahoma" w:cs="Tahoma"/>
      <w:sz w:val="16"/>
      <w:szCs w:val="16"/>
      <w:lang w:val="en-GB" w:eastAsia="en-US"/>
    </w:rPr>
  </w:style>
  <w:style w:type="paragraph" w:styleId="Sidhuvud">
    <w:name w:val="header"/>
    <w:basedOn w:val="Normal"/>
    <w:link w:val="SidhuvudChar"/>
    <w:uiPriority w:val="99"/>
    <w:unhideWhenUsed/>
    <w:rsid w:val="00192F02"/>
    <w:pPr>
      <w:tabs>
        <w:tab w:val="center" w:pos="4536"/>
        <w:tab w:val="right" w:pos="9072"/>
      </w:tabs>
    </w:pPr>
  </w:style>
  <w:style w:type="character" w:customStyle="1" w:styleId="SidhuvudChar">
    <w:name w:val="Sidhuvud Char"/>
    <w:link w:val="Sidhuvud"/>
    <w:uiPriority w:val="99"/>
    <w:rsid w:val="00192F02"/>
    <w:rPr>
      <w:sz w:val="24"/>
      <w:szCs w:val="24"/>
      <w:lang w:val="en-GB" w:eastAsia="en-US"/>
    </w:rPr>
  </w:style>
  <w:style w:type="paragraph" w:styleId="Sidfot">
    <w:name w:val="footer"/>
    <w:basedOn w:val="Normal"/>
    <w:link w:val="SidfotChar"/>
    <w:uiPriority w:val="99"/>
    <w:unhideWhenUsed/>
    <w:rsid w:val="00192F02"/>
    <w:pPr>
      <w:tabs>
        <w:tab w:val="center" w:pos="4536"/>
        <w:tab w:val="right" w:pos="9072"/>
      </w:tabs>
    </w:pPr>
  </w:style>
  <w:style w:type="character" w:customStyle="1" w:styleId="SidfotChar">
    <w:name w:val="Sidfot Char"/>
    <w:link w:val="Sidfot"/>
    <w:uiPriority w:val="99"/>
    <w:rsid w:val="00192F0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agnusugglaoffici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gnusuggla.n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mburgerbors.se" TargetMode="External"/><Relationship Id="rId4" Type="http://schemas.openxmlformats.org/officeDocument/2006/relationships/settings" Target="settings.xml"/><Relationship Id="rId9" Type="http://schemas.openxmlformats.org/officeDocument/2006/relationships/hyperlink" Target="http://www.showtic.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noren\AppData\Local\Microsoft\Windows\Temporary%20Internet%20Files\Content.Outlook\6R2T45W0\Pressmall%20Wallmans%20-%20uppdaterad%2013%20sep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Pressmall Wallmans - uppdaterad 13 sept</Template>
  <TotalTime>1</TotalTime>
  <Pages>1</Pages>
  <Words>239</Words>
  <Characters>1269</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Wallmans Nöjem AB</Company>
  <LinksUpToDate>false</LinksUpToDate>
  <CharactersWithSpaces>1505</CharactersWithSpaces>
  <SharedDoc>false</SharedDoc>
  <HLinks>
    <vt:vector size="6" baseType="variant">
      <vt:variant>
        <vt:i4>4653065</vt:i4>
      </vt:variant>
      <vt:variant>
        <vt:i4>0</vt:i4>
      </vt:variant>
      <vt:variant>
        <vt:i4>0</vt:i4>
      </vt:variant>
      <vt:variant>
        <vt:i4>5</vt:i4>
      </vt:variant>
      <vt:variant>
        <vt:lpwstr>http://wallmans.com/pressinformation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Norén</dc:creator>
  <cp:lastModifiedBy>Sofia SN Noren</cp:lastModifiedBy>
  <cp:revision>2</cp:revision>
  <cp:lastPrinted>2012-10-10T07:04:00Z</cp:lastPrinted>
  <dcterms:created xsi:type="dcterms:W3CDTF">2012-10-10T07:06:00Z</dcterms:created>
  <dcterms:modified xsi:type="dcterms:W3CDTF">2012-10-10T07:06:00Z</dcterms:modified>
</cp:coreProperties>
</file>