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63" w:rsidRDefault="00BA3E63" w:rsidP="00BA3E63">
      <w:pPr>
        <w:jc w:val="right"/>
        <w:rPr>
          <w:b/>
        </w:rPr>
      </w:pPr>
      <w:r>
        <w:rPr>
          <w:b/>
          <w:noProof/>
          <w:lang w:eastAsia="en-GB"/>
        </w:rPr>
        <w:drawing>
          <wp:inline distT="0" distB="0" distL="0" distR="0" wp14:anchorId="64B37479" wp14:editId="538838E5">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BA3E63" w:rsidRPr="00B423B5" w:rsidRDefault="00BA3E63" w:rsidP="00BA3E63">
      <w:pPr>
        <w:rPr>
          <w:rFonts w:ascii="Century Gothic" w:hAnsi="Century Gothic" w:cs="Arial"/>
          <w:b/>
        </w:rPr>
      </w:pPr>
      <w:r w:rsidRPr="00B423B5">
        <w:rPr>
          <w:rFonts w:ascii="Century Gothic" w:hAnsi="Century Gothic" w:cs="Arial"/>
          <w:b/>
        </w:rPr>
        <w:t>PRESS RELEASE</w:t>
      </w:r>
    </w:p>
    <w:p w:rsidR="00BA3E63" w:rsidRDefault="0085565E" w:rsidP="00BA3E63">
      <w:pPr>
        <w:spacing w:line="240" w:lineRule="auto"/>
        <w:contextualSpacing/>
        <w:rPr>
          <w:rFonts w:ascii="Century Gothic" w:hAnsi="Century Gothic" w:cs="Arial"/>
        </w:rPr>
      </w:pPr>
      <w:r>
        <w:rPr>
          <w:rFonts w:ascii="Century Gothic" w:hAnsi="Century Gothic" w:cs="Arial"/>
        </w:rPr>
        <w:t>For immediate release: 17</w:t>
      </w:r>
      <w:r w:rsidRPr="0085565E">
        <w:rPr>
          <w:rFonts w:ascii="Century Gothic" w:hAnsi="Century Gothic" w:cs="Arial"/>
          <w:vertAlign w:val="superscript"/>
        </w:rPr>
        <w:t>th</w:t>
      </w:r>
      <w:r>
        <w:rPr>
          <w:rFonts w:ascii="Century Gothic" w:hAnsi="Century Gothic" w:cs="Arial"/>
        </w:rPr>
        <w:t xml:space="preserve"> June 2013</w:t>
      </w:r>
    </w:p>
    <w:p w:rsidR="0085565E" w:rsidRDefault="0085565E" w:rsidP="00BA3E63">
      <w:pPr>
        <w:spacing w:line="240" w:lineRule="auto"/>
        <w:contextualSpacing/>
        <w:rPr>
          <w:rFonts w:ascii="Century Gothic" w:hAnsi="Century Gothic" w:cs="Arial"/>
        </w:rPr>
      </w:pPr>
    </w:p>
    <w:p w:rsidR="00BA3E63" w:rsidRDefault="00BA3E63" w:rsidP="00BA3E63">
      <w:pPr>
        <w:spacing w:line="240" w:lineRule="auto"/>
        <w:contextualSpacing/>
        <w:rPr>
          <w:rFonts w:ascii="Century Gothic" w:hAnsi="Century Gothic" w:cs="Arial"/>
        </w:rPr>
      </w:pPr>
    </w:p>
    <w:p w:rsidR="00BA3E63" w:rsidRPr="00B27B0E" w:rsidRDefault="00BA3E63" w:rsidP="00BA3E63">
      <w:pPr>
        <w:spacing w:line="240" w:lineRule="auto"/>
        <w:contextualSpacing/>
        <w:jc w:val="center"/>
        <w:rPr>
          <w:rFonts w:ascii="Century Gothic" w:hAnsi="Century Gothic" w:cs="Arial"/>
          <w:b/>
        </w:rPr>
      </w:pPr>
      <w:r>
        <w:rPr>
          <w:rFonts w:ascii="Century Gothic" w:hAnsi="Century Gothic" w:cs="Arial"/>
          <w:b/>
        </w:rPr>
        <w:t>ID MEDICAL FLYING SOLO FOR MEDICAL RECRUITMENT IN HOT 100</w:t>
      </w:r>
    </w:p>
    <w:p w:rsidR="00BA3E63" w:rsidRDefault="00BA3E63" w:rsidP="00BA3E63">
      <w:pPr>
        <w:autoSpaceDE w:val="0"/>
        <w:autoSpaceDN w:val="0"/>
        <w:adjustRightInd w:val="0"/>
        <w:spacing w:after="0" w:line="360" w:lineRule="auto"/>
        <w:contextualSpacing/>
        <w:jc w:val="both"/>
        <w:rPr>
          <w:rFonts w:ascii="Century Gothic" w:hAnsi="Century Gothic"/>
        </w:rPr>
      </w:pPr>
    </w:p>
    <w:p w:rsidR="002F4C3F" w:rsidRPr="00CF37C7" w:rsidRDefault="002F4C3F" w:rsidP="002F4C3F">
      <w:pPr>
        <w:spacing w:line="360" w:lineRule="auto"/>
        <w:contextualSpacing/>
        <w:jc w:val="both"/>
        <w:rPr>
          <w:rFonts w:ascii="Century Gothic" w:hAnsi="Century Gothic" w:cs="Arial"/>
        </w:rPr>
      </w:pPr>
      <w:r>
        <w:rPr>
          <w:rFonts w:ascii="Century Gothic" w:hAnsi="Century Gothic" w:cs="Arial"/>
        </w:rPr>
        <w:t xml:space="preserve">Leading the way with its innovative recruitment solutions, ID Medical </w:t>
      </w:r>
      <w:r w:rsidR="0028367B">
        <w:rPr>
          <w:rFonts w:ascii="Century Gothic" w:hAnsi="Century Gothic"/>
        </w:rPr>
        <w:t>has been named among the UK’s 100 fastest-growing privately-owned companies as the only</w:t>
      </w:r>
      <w:r w:rsidR="0028367B" w:rsidRPr="00FC0E46">
        <w:rPr>
          <w:rFonts w:ascii="Century Gothic" w:hAnsi="Century Gothic"/>
        </w:rPr>
        <w:t xml:space="preserve"> </w:t>
      </w:r>
      <w:r w:rsidR="0028367B">
        <w:rPr>
          <w:rFonts w:ascii="Century Gothic" w:hAnsi="Century Gothic"/>
        </w:rPr>
        <w:t xml:space="preserve">medical recruitment agency in the annual Hot 100 published by Real Business, </w:t>
      </w:r>
      <w:r w:rsidR="0028367B">
        <w:rPr>
          <w:rFonts w:ascii="Century Gothic" w:hAnsi="Century Gothic" w:cs="Arial"/>
        </w:rPr>
        <w:t>demonstrating</w:t>
      </w:r>
      <w:r w:rsidR="00462E54">
        <w:rPr>
          <w:rFonts w:ascii="Century Gothic" w:hAnsi="Century Gothic" w:cs="Arial"/>
        </w:rPr>
        <w:t xml:space="preserve"> its</w:t>
      </w:r>
      <w:r>
        <w:rPr>
          <w:rFonts w:ascii="Century Gothic" w:hAnsi="Century Gothic" w:cs="Arial"/>
        </w:rPr>
        <w:t xml:space="preserve"> commitment to the industry whilst validating </w:t>
      </w:r>
      <w:r w:rsidR="00462E54">
        <w:rPr>
          <w:rFonts w:ascii="Century Gothic" w:hAnsi="Century Gothic" w:cs="Arial"/>
        </w:rPr>
        <w:t xml:space="preserve">its </w:t>
      </w:r>
      <w:r>
        <w:rPr>
          <w:rFonts w:ascii="Century Gothic" w:hAnsi="Century Gothic" w:cs="Arial"/>
        </w:rPr>
        <w:t>credibility as market leader.</w:t>
      </w:r>
    </w:p>
    <w:p w:rsidR="00BA3E63" w:rsidRDefault="00BA3E63" w:rsidP="00BA3E63">
      <w:pPr>
        <w:autoSpaceDE w:val="0"/>
        <w:autoSpaceDN w:val="0"/>
        <w:adjustRightInd w:val="0"/>
        <w:spacing w:after="0" w:line="360" w:lineRule="auto"/>
        <w:contextualSpacing/>
        <w:jc w:val="both"/>
        <w:rPr>
          <w:rFonts w:ascii="Century Gothic" w:hAnsi="Century Gothic"/>
        </w:rPr>
      </w:pPr>
    </w:p>
    <w:p w:rsidR="002F4C3F" w:rsidRDefault="00BA3E63" w:rsidP="00BA3E63">
      <w:pPr>
        <w:autoSpaceDE w:val="0"/>
        <w:autoSpaceDN w:val="0"/>
        <w:adjustRightInd w:val="0"/>
        <w:spacing w:after="0" w:line="360" w:lineRule="auto"/>
        <w:contextualSpacing/>
        <w:jc w:val="both"/>
        <w:rPr>
          <w:rFonts w:ascii="Century Gothic" w:hAnsi="Century Gothic" w:cs="ArialMT"/>
          <w:szCs w:val="20"/>
        </w:rPr>
      </w:pPr>
      <w:r>
        <w:rPr>
          <w:rFonts w:ascii="Century Gothic" w:hAnsi="Century Gothic"/>
        </w:rPr>
        <w:t>Only 3 recruitment companies made it into the 2013 report with ID Medical featuring 60</w:t>
      </w:r>
      <w:r w:rsidRPr="00FC0E46">
        <w:rPr>
          <w:rFonts w:ascii="Century Gothic" w:hAnsi="Century Gothic"/>
          <w:vertAlign w:val="superscript"/>
        </w:rPr>
        <w:t>th</w:t>
      </w:r>
      <w:r>
        <w:rPr>
          <w:rFonts w:ascii="Century Gothic" w:hAnsi="Century Gothic"/>
        </w:rPr>
        <w:t xml:space="preserve"> place and </w:t>
      </w:r>
      <w:r>
        <w:rPr>
          <w:rFonts w:ascii="Century Gothic" w:hAnsi="Century Gothic" w:cs="ArialMT"/>
          <w:szCs w:val="20"/>
        </w:rPr>
        <w:t xml:space="preserve">South East and London-based businesses dominating the list. </w:t>
      </w:r>
      <w:r w:rsidR="006C1DEB">
        <w:rPr>
          <w:rFonts w:ascii="Century Gothic" w:hAnsi="Century Gothic" w:cs="ArialMT"/>
          <w:szCs w:val="20"/>
        </w:rPr>
        <w:t>ID Medical</w:t>
      </w:r>
      <w:r>
        <w:rPr>
          <w:rFonts w:ascii="Century Gothic" w:hAnsi="Century Gothic" w:cs="ArialMT"/>
          <w:szCs w:val="20"/>
        </w:rPr>
        <w:t xml:space="preserve"> holds preferred supplier contracts with more than 80 per cent of UK hospitals and plans to expand by applying its business model to other markets, most recently, Non</w:t>
      </w:r>
      <w:r w:rsidR="006C1DEB">
        <w:rPr>
          <w:rFonts w:ascii="Century Gothic" w:hAnsi="Century Gothic" w:cs="ArialMT"/>
          <w:szCs w:val="20"/>
        </w:rPr>
        <w:t>-Medical, Non-Clinical and Mental Health</w:t>
      </w:r>
      <w:r w:rsidR="00EE4D52">
        <w:rPr>
          <w:rFonts w:ascii="Century Gothic" w:hAnsi="Century Gothic" w:cs="ArialMT"/>
          <w:szCs w:val="20"/>
        </w:rPr>
        <w:t xml:space="preserve"> staffing.</w:t>
      </w:r>
    </w:p>
    <w:p w:rsidR="002F4C3F" w:rsidRDefault="002F4C3F" w:rsidP="00BA3E63">
      <w:pPr>
        <w:autoSpaceDE w:val="0"/>
        <w:autoSpaceDN w:val="0"/>
        <w:adjustRightInd w:val="0"/>
        <w:spacing w:after="0" w:line="360" w:lineRule="auto"/>
        <w:contextualSpacing/>
        <w:jc w:val="both"/>
        <w:rPr>
          <w:rFonts w:ascii="Century Gothic" w:hAnsi="Century Gothic" w:cs="ArialMT"/>
          <w:szCs w:val="20"/>
        </w:rPr>
      </w:pPr>
    </w:p>
    <w:p w:rsidR="002F4C3F" w:rsidRPr="002F4C3F" w:rsidRDefault="002F4C3F" w:rsidP="002F4C3F">
      <w:pPr>
        <w:spacing w:line="360" w:lineRule="auto"/>
        <w:contextualSpacing/>
        <w:jc w:val="both"/>
        <w:rPr>
          <w:rFonts w:ascii="Century Gothic" w:hAnsi="Century Gothic" w:cs="Arial"/>
        </w:rPr>
      </w:pPr>
      <w:r w:rsidRPr="0099245D">
        <w:rPr>
          <w:rFonts w:ascii="Century Gothic" w:hAnsi="Century Gothic" w:cs="Arial"/>
        </w:rPr>
        <w:t xml:space="preserve">Deenu Patel, managing director at ID Medical said, “We are </w:t>
      </w:r>
      <w:r>
        <w:rPr>
          <w:rFonts w:ascii="Century Gothic" w:hAnsi="Century Gothic" w:cs="Arial"/>
        </w:rPr>
        <w:t>thrilled</w:t>
      </w:r>
      <w:r w:rsidRPr="0099245D">
        <w:rPr>
          <w:rFonts w:ascii="Century Gothic" w:hAnsi="Century Gothic" w:cs="Arial"/>
        </w:rPr>
        <w:t xml:space="preserve"> that </w:t>
      </w:r>
      <w:r>
        <w:rPr>
          <w:rFonts w:ascii="Century Gothic" w:hAnsi="Century Gothic" w:cs="Arial"/>
        </w:rPr>
        <w:t xml:space="preserve">the strength of </w:t>
      </w:r>
      <w:r w:rsidRPr="0099245D">
        <w:rPr>
          <w:rFonts w:ascii="Century Gothic" w:hAnsi="Century Gothic" w:cs="Arial"/>
        </w:rPr>
        <w:t xml:space="preserve">our </w:t>
      </w:r>
      <w:r>
        <w:rPr>
          <w:rFonts w:ascii="Century Gothic" w:hAnsi="Century Gothic" w:cs="Arial"/>
        </w:rPr>
        <w:t xml:space="preserve">sustained growth has been </w:t>
      </w:r>
      <w:r w:rsidRPr="0099245D">
        <w:rPr>
          <w:rFonts w:ascii="Century Gothic" w:hAnsi="Century Gothic" w:cs="Arial"/>
        </w:rPr>
        <w:t xml:space="preserve">recognised </w:t>
      </w:r>
      <w:r>
        <w:rPr>
          <w:rFonts w:ascii="Century Gothic" w:hAnsi="Century Gothic" w:cs="Arial"/>
        </w:rPr>
        <w:t xml:space="preserve">by our inclusion in the Hot 100. This award is another </w:t>
      </w:r>
      <w:r w:rsidR="0044772A">
        <w:rPr>
          <w:rFonts w:ascii="Century Gothic" w:hAnsi="Century Gothic" w:cs="Arial"/>
        </w:rPr>
        <w:t>leading accolade</w:t>
      </w:r>
      <w:r>
        <w:rPr>
          <w:rFonts w:ascii="Century Gothic" w:hAnsi="Century Gothic" w:cs="Arial"/>
        </w:rPr>
        <w:t xml:space="preserve"> for ID Medical and all of its </w:t>
      </w:r>
      <w:r w:rsidR="0044772A">
        <w:rPr>
          <w:rFonts w:ascii="Century Gothic" w:hAnsi="Century Gothic" w:cs="Arial"/>
        </w:rPr>
        <w:t>committed</w:t>
      </w:r>
      <w:r>
        <w:rPr>
          <w:rFonts w:ascii="Century Gothic" w:hAnsi="Century Gothic" w:cs="Arial"/>
        </w:rPr>
        <w:t xml:space="preserve"> employees who make the company the success it is today.</w:t>
      </w:r>
      <w:r w:rsidR="00B308AC">
        <w:rPr>
          <w:rFonts w:ascii="Century Gothic" w:hAnsi="Century Gothic" w:cs="Arial"/>
        </w:rPr>
        <w:t>”</w:t>
      </w:r>
    </w:p>
    <w:p w:rsidR="00BA3E63" w:rsidRDefault="00BA3E63" w:rsidP="00BA3E63">
      <w:pPr>
        <w:autoSpaceDE w:val="0"/>
        <w:autoSpaceDN w:val="0"/>
        <w:adjustRightInd w:val="0"/>
        <w:spacing w:after="0" w:line="360" w:lineRule="auto"/>
        <w:contextualSpacing/>
        <w:jc w:val="both"/>
        <w:rPr>
          <w:rFonts w:ascii="Century Gothic" w:hAnsi="Century Gothic"/>
        </w:rPr>
      </w:pPr>
    </w:p>
    <w:p w:rsidR="00EE4D52" w:rsidRPr="00B308AC" w:rsidRDefault="00BA3E63" w:rsidP="00B308AC">
      <w:pPr>
        <w:autoSpaceDE w:val="0"/>
        <w:autoSpaceDN w:val="0"/>
        <w:adjustRightInd w:val="0"/>
        <w:spacing w:after="0" w:line="360" w:lineRule="auto"/>
        <w:contextualSpacing/>
        <w:jc w:val="both"/>
        <w:rPr>
          <w:rFonts w:ascii="Century Gothic" w:hAnsi="Century Gothic"/>
        </w:rPr>
      </w:pPr>
      <w:r>
        <w:rPr>
          <w:rFonts w:ascii="Century Gothic" w:hAnsi="Century Gothic"/>
        </w:rPr>
        <w:t>Now in its 15</w:t>
      </w:r>
      <w:r w:rsidRPr="00C1592B">
        <w:rPr>
          <w:rFonts w:ascii="Century Gothic" w:hAnsi="Century Gothic"/>
          <w:vertAlign w:val="superscript"/>
        </w:rPr>
        <w:t>th</w:t>
      </w:r>
      <w:r>
        <w:rPr>
          <w:rFonts w:ascii="Century Gothic" w:hAnsi="Century Gothic"/>
        </w:rPr>
        <w:t xml:space="preserve"> year, the Investec Hot 100 is the most rigorous and definitive analysis of the UK’s mid-market economy and is based on company information provided by </w:t>
      </w:r>
      <w:proofErr w:type="spellStart"/>
      <w:r>
        <w:rPr>
          <w:rFonts w:ascii="Century Gothic" w:hAnsi="Century Gothic"/>
        </w:rPr>
        <w:t>Jordans</w:t>
      </w:r>
      <w:proofErr w:type="spellEnd"/>
      <w:r>
        <w:rPr>
          <w:rFonts w:ascii="Century Gothic" w:hAnsi="Century Gothic"/>
        </w:rPr>
        <w:t xml:space="preserve">. Supported by The Independent, the Hot 100 diversified list signifies that even through tough economic times, businesses can continue to prosper. </w:t>
      </w:r>
    </w:p>
    <w:p w:rsidR="00BA3E63" w:rsidRPr="00B27B0E" w:rsidRDefault="00BA3E63" w:rsidP="00BA3E63">
      <w:pPr>
        <w:spacing w:line="240" w:lineRule="auto"/>
        <w:contextualSpacing/>
        <w:jc w:val="both"/>
        <w:rPr>
          <w:rFonts w:ascii="Century Gothic" w:hAnsi="Century Gothic" w:cs="Arial"/>
          <w:sz w:val="24"/>
        </w:rPr>
      </w:pPr>
    </w:p>
    <w:p w:rsidR="00BA3E63" w:rsidRDefault="00BA3E63" w:rsidP="00BA3E63">
      <w:pPr>
        <w:jc w:val="both"/>
        <w:rPr>
          <w:rFonts w:ascii="Century Gothic" w:hAnsi="Century Gothic"/>
          <w:b/>
        </w:rPr>
      </w:pPr>
      <w:r w:rsidRPr="00B423B5">
        <w:rPr>
          <w:rFonts w:ascii="Century Gothic" w:hAnsi="Century Gothic"/>
          <w:b/>
        </w:rPr>
        <w:t>ENDS</w:t>
      </w:r>
    </w:p>
    <w:p w:rsidR="00BA3E63" w:rsidRDefault="00BA3E63" w:rsidP="00BA3E63">
      <w:pPr>
        <w:rPr>
          <w:rFonts w:ascii="Century Gothic" w:hAnsi="Century Gothic"/>
          <w:b/>
        </w:rPr>
      </w:pPr>
      <w:r>
        <w:rPr>
          <w:rFonts w:ascii="Century Gothic" w:hAnsi="Century Gothic"/>
          <w:b/>
        </w:rPr>
        <w:t>About ID Medical</w:t>
      </w:r>
    </w:p>
    <w:p w:rsidR="0038714D" w:rsidRPr="0038714D" w:rsidRDefault="0038714D" w:rsidP="0038714D">
      <w:pPr>
        <w:pStyle w:val="NormalWeb"/>
        <w:spacing w:before="0" w:beforeAutospacing="0" w:line="270" w:lineRule="atLeast"/>
        <w:rPr>
          <w:rFonts w:ascii="Century Gothic" w:hAnsi="Century Gothic" w:cs="Helvetica"/>
          <w:sz w:val="20"/>
          <w:szCs w:val="20"/>
        </w:rPr>
      </w:pPr>
      <w:r w:rsidRPr="0038714D">
        <w:rPr>
          <w:rFonts w:ascii="Century Gothic" w:hAnsi="Century Gothic" w:cs="Helvetica"/>
          <w:sz w:val="20"/>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38714D" w:rsidRPr="0038714D" w:rsidRDefault="0038714D" w:rsidP="0038714D">
      <w:pPr>
        <w:pStyle w:val="NormalWeb"/>
        <w:spacing w:before="0" w:beforeAutospacing="0" w:line="270" w:lineRule="atLeast"/>
        <w:rPr>
          <w:rFonts w:ascii="Century Gothic" w:hAnsi="Century Gothic" w:cs="Helvetica"/>
          <w:sz w:val="20"/>
          <w:szCs w:val="20"/>
        </w:rPr>
      </w:pPr>
      <w:r w:rsidRPr="0038714D">
        <w:rPr>
          <w:rFonts w:ascii="Century Gothic" w:hAnsi="Century Gothic" w:cs="Helvetica"/>
          <w:sz w:val="20"/>
          <w:szCs w:val="20"/>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bookmarkStart w:id="0" w:name="_GoBack"/>
      <w:bookmarkEnd w:id="0"/>
    </w:p>
    <w:p w:rsidR="0038714D" w:rsidRPr="0038714D" w:rsidRDefault="0038714D" w:rsidP="0038714D">
      <w:pPr>
        <w:pStyle w:val="NormalWeb"/>
        <w:spacing w:before="0" w:beforeAutospacing="0" w:line="270" w:lineRule="atLeast"/>
        <w:rPr>
          <w:rFonts w:ascii="Century Gothic" w:hAnsi="Century Gothic" w:cs="Helvetica"/>
          <w:sz w:val="20"/>
          <w:szCs w:val="20"/>
        </w:rPr>
      </w:pPr>
      <w:r w:rsidRPr="0038714D">
        <w:rPr>
          <w:rFonts w:ascii="Century Gothic" w:hAnsi="Century Gothic" w:cs="Helvetica"/>
          <w:sz w:val="20"/>
          <w:szCs w:val="20"/>
        </w:rPr>
        <w:lastRenderedPageBreak/>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38714D">
        <w:rPr>
          <w:rFonts w:ascii="Century Gothic" w:hAnsi="Century Gothic" w:cs="Helvetica"/>
          <w:sz w:val="20"/>
          <w:szCs w:val="20"/>
        </w:rPr>
        <w:t>Continuing</w:t>
      </w:r>
      <w:proofErr w:type="gramEnd"/>
      <w:r w:rsidRPr="0038714D">
        <w:rPr>
          <w:rFonts w:ascii="Century Gothic" w:hAnsi="Century Gothic" w:cs="Helvetica"/>
          <w:sz w:val="20"/>
          <w:szCs w:val="20"/>
        </w:rPr>
        <w:t xml:space="preserve"> Professional Development accredited courses and workshops to enhance their medical careers.</w:t>
      </w:r>
    </w:p>
    <w:p w:rsidR="0038714D" w:rsidRPr="0038714D" w:rsidRDefault="0038714D" w:rsidP="0038714D">
      <w:pPr>
        <w:pStyle w:val="NormalWeb"/>
        <w:spacing w:before="0" w:beforeAutospacing="0" w:line="270" w:lineRule="atLeast"/>
        <w:rPr>
          <w:rFonts w:ascii="Century Gothic" w:hAnsi="Century Gothic" w:cs="Helvetica"/>
          <w:sz w:val="20"/>
          <w:szCs w:val="20"/>
        </w:rPr>
      </w:pPr>
      <w:r w:rsidRPr="0038714D">
        <w:rPr>
          <w:rFonts w:ascii="Century Gothic" w:hAnsi="Century Gothic" w:cs="Helvetica"/>
          <w:sz w:val="20"/>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38714D" w:rsidRPr="0038714D" w:rsidRDefault="0038714D" w:rsidP="0038714D">
      <w:pPr>
        <w:pStyle w:val="NormalWeb"/>
        <w:spacing w:before="0" w:beforeAutospacing="0" w:line="270" w:lineRule="atLeast"/>
        <w:rPr>
          <w:rFonts w:ascii="Century Gothic" w:hAnsi="Century Gothic" w:cs="Helvetica"/>
          <w:sz w:val="20"/>
          <w:szCs w:val="20"/>
        </w:rPr>
      </w:pPr>
      <w:r w:rsidRPr="0038714D">
        <w:rPr>
          <w:rFonts w:ascii="Century Gothic" w:hAnsi="Century Gothic" w:cs="Helvetica"/>
          <w:sz w:val="20"/>
          <w:szCs w:val="20"/>
        </w:rPr>
        <w:t>For more information please visit our website at</w:t>
      </w:r>
      <w:r w:rsidRPr="0038714D">
        <w:rPr>
          <w:rStyle w:val="apple-converted-space"/>
          <w:rFonts w:ascii="Century Gothic" w:hAnsi="Century Gothic" w:cs="Helvetica"/>
          <w:sz w:val="20"/>
          <w:szCs w:val="20"/>
        </w:rPr>
        <w:t> </w:t>
      </w:r>
      <w:hyperlink r:id="rId6" w:history="1">
        <w:r w:rsidRPr="0038714D">
          <w:rPr>
            <w:rStyle w:val="Hyperlink"/>
            <w:rFonts w:ascii="Century Gothic" w:hAnsi="Century Gothic" w:cs="Helvetica"/>
            <w:color w:val="auto"/>
            <w:sz w:val="20"/>
            <w:szCs w:val="20"/>
          </w:rPr>
          <w:t>www.id-medical.com</w:t>
        </w:r>
      </w:hyperlink>
      <w:r w:rsidRPr="0038714D">
        <w:rPr>
          <w:rFonts w:ascii="Century Gothic" w:hAnsi="Century Gothic" w:cs="Helvetica"/>
          <w:sz w:val="20"/>
          <w:szCs w:val="20"/>
        </w:rPr>
        <w:t>, view our</w:t>
      </w:r>
      <w:hyperlink r:id="rId7" w:history="1">
        <w:r w:rsidRPr="0038714D">
          <w:rPr>
            <w:rStyle w:val="apple-converted-space"/>
            <w:rFonts w:ascii="Century Gothic" w:hAnsi="Century Gothic" w:cs="Helvetica"/>
            <w:sz w:val="20"/>
            <w:szCs w:val="20"/>
            <w:u w:val="single"/>
          </w:rPr>
          <w:t> </w:t>
        </w:r>
        <w:r w:rsidRPr="0038714D">
          <w:rPr>
            <w:rStyle w:val="Hyperlink"/>
            <w:rFonts w:ascii="Century Gothic" w:hAnsi="Century Gothic" w:cs="Helvetica"/>
            <w:color w:val="auto"/>
            <w:sz w:val="20"/>
            <w:szCs w:val="20"/>
          </w:rPr>
          <w:t>Facebook</w:t>
        </w:r>
      </w:hyperlink>
      <w:r w:rsidRPr="0038714D">
        <w:rPr>
          <w:rStyle w:val="apple-converted-space"/>
          <w:rFonts w:ascii="Century Gothic" w:hAnsi="Century Gothic" w:cs="Helvetica"/>
          <w:sz w:val="20"/>
          <w:szCs w:val="20"/>
        </w:rPr>
        <w:t> </w:t>
      </w:r>
      <w:r w:rsidRPr="0038714D">
        <w:rPr>
          <w:rFonts w:ascii="Century Gothic" w:hAnsi="Century Gothic" w:cs="Helvetica"/>
          <w:sz w:val="20"/>
          <w:szCs w:val="20"/>
        </w:rPr>
        <w:t>page or follow us on Twitter</w:t>
      </w:r>
      <w:r w:rsidRPr="0038714D">
        <w:rPr>
          <w:rStyle w:val="apple-converted-space"/>
          <w:rFonts w:ascii="Century Gothic" w:hAnsi="Century Gothic" w:cs="Helvetica"/>
          <w:sz w:val="20"/>
          <w:szCs w:val="20"/>
        </w:rPr>
        <w:t> </w:t>
      </w:r>
      <w:hyperlink r:id="rId8" w:history="1">
        <w:r w:rsidRPr="0038714D">
          <w:rPr>
            <w:rStyle w:val="Hyperlink"/>
            <w:rFonts w:ascii="Century Gothic" w:hAnsi="Century Gothic" w:cs="Helvetica"/>
            <w:color w:val="auto"/>
            <w:sz w:val="20"/>
            <w:szCs w:val="20"/>
          </w:rPr>
          <w:t>@</w:t>
        </w:r>
        <w:proofErr w:type="spellStart"/>
        <w:r w:rsidRPr="0038714D">
          <w:rPr>
            <w:rStyle w:val="Hyperlink"/>
            <w:rFonts w:ascii="Century Gothic" w:hAnsi="Century Gothic" w:cs="Helvetica"/>
            <w:color w:val="auto"/>
            <w:sz w:val="20"/>
            <w:szCs w:val="20"/>
          </w:rPr>
          <w:t>IDMedical</w:t>
        </w:r>
        <w:proofErr w:type="spellEnd"/>
      </w:hyperlink>
      <w:r w:rsidRPr="0038714D">
        <w:rPr>
          <w:rFonts w:ascii="Century Gothic" w:hAnsi="Century Gothic" w:cs="Helvetica"/>
          <w:sz w:val="20"/>
          <w:szCs w:val="20"/>
        </w:rPr>
        <w:t>.</w:t>
      </w:r>
    </w:p>
    <w:p w:rsidR="00BA3E63" w:rsidRPr="00B423B5" w:rsidRDefault="00BA3E63" w:rsidP="00BA3E63">
      <w:pPr>
        <w:spacing w:after="0" w:line="240" w:lineRule="auto"/>
        <w:rPr>
          <w:rFonts w:ascii="Century Gothic" w:eastAsiaTheme="minorEastAsia" w:hAnsi="Century Gothic"/>
          <w:b/>
          <w:bCs/>
          <w:noProof/>
          <w:color w:val="58595B"/>
          <w:lang w:eastAsia="en-GB"/>
        </w:rPr>
      </w:pPr>
      <w:r w:rsidRPr="00B423B5">
        <w:rPr>
          <w:rFonts w:ascii="Century Gothic" w:eastAsiaTheme="minorEastAsia" w:hAnsi="Century Gothic"/>
          <w:b/>
          <w:bCs/>
          <w:noProof/>
          <w:color w:val="58595B"/>
          <w:lang w:eastAsia="en-GB"/>
        </w:rPr>
        <w:t>Caryn Cooper</w:t>
      </w:r>
    </w:p>
    <w:p w:rsidR="00BA3E63" w:rsidRPr="00B423B5" w:rsidRDefault="00BA3E63" w:rsidP="00BA3E63">
      <w:pPr>
        <w:spacing w:after="0" w:line="240" w:lineRule="auto"/>
        <w:rPr>
          <w:rFonts w:ascii="Century Gothic" w:eastAsiaTheme="minorEastAsia" w:hAnsi="Century Gothic"/>
          <w:noProof/>
          <w:color w:val="58595B"/>
          <w:lang w:val="en-US" w:eastAsia="en-GB"/>
        </w:rPr>
      </w:pPr>
      <w:r w:rsidRPr="00B423B5">
        <w:rPr>
          <w:rFonts w:ascii="Century Gothic" w:eastAsiaTheme="minorEastAsia" w:hAnsi="Century Gothic"/>
          <w:noProof/>
          <w:color w:val="58595B"/>
          <w:lang w:val="en-US" w:eastAsia="en-GB"/>
        </w:rPr>
        <w:t>head of marketing</w:t>
      </w:r>
    </w:p>
    <w:p w:rsidR="00BA3E63" w:rsidRDefault="00BA3E63" w:rsidP="00BA3E63">
      <w:pPr>
        <w:spacing w:after="0" w:line="240" w:lineRule="auto"/>
        <w:rPr>
          <w:rFonts w:ascii="Century Gothic" w:eastAsiaTheme="minorEastAsia" w:hAnsi="Century Gothic"/>
          <w:noProof/>
          <w:color w:val="58595B"/>
          <w:sz w:val="20"/>
          <w:szCs w:val="20"/>
          <w:lang w:eastAsia="en-GB"/>
        </w:rPr>
      </w:pPr>
    </w:p>
    <w:p w:rsidR="00BA3E63" w:rsidRDefault="00BA3E63" w:rsidP="00BA3E63">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2BFB9B75" wp14:editId="6E87B16A">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BA3E63" w:rsidRDefault="00BA3E63" w:rsidP="00BA3E63">
      <w:pPr>
        <w:spacing w:after="0" w:line="240" w:lineRule="auto"/>
        <w:rPr>
          <w:rFonts w:ascii="Century Gothic" w:eastAsiaTheme="minorEastAsia" w:hAnsi="Century Gothic"/>
          <w:noProof/>
          <w:color w:val="58595B"/>
          <w:sz w:val="20"/>
          <w:szCs w:val="20"/>
          <w:lang w:eastAsia="en-GB"/>
        </w:rPr>
      </w:pPr>
    </w:p>
    <w:p w:rsidR="00BA3E63" w:rsidRDefault="00BA3E63" w:rsidP="00BA3E63">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t>ID MEDICAL - ID House - 1 Mill Square - Wolverton Mill South - Milton Keynes - MK12 5ZD</w:t>
      </w:r>
    </w:p>
    <w:p w:rsidR="00BA3E63" w:rsidRDefault="00BA3E63" w:rsidP="00BA3E63">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br/>
      </w:r>
      <w:r>
        <w:rPr>
          <w:rFonts w:ascii="Century Gothic" w:eastAsiaTheme="minorEastAsia" w:hAnsi="Century Gothic"/>
          <w:b/>
          <w:bCs/>
          <w:noProof/>
          <w:color w:val="58595B"/>
          <w:sz w:val="20"/>
          <w:szCs w:val="20"/>
          <w:lang w:eastAsia="en-GB"/>
        </w:rPr>
        <w:t>t:</w:t>
      </w:r>
      <w:r>
        <w:rPr>
          <w:rFonts w:ascii="Century Gothic" w:eastAsiaTheme="minorEastAsia" w:hAnsi="Century Gothic"/>
          <w:noProof/>
          <w:color w:val="58595B"/>
          <w:sz w:val="20"/>
          <w:szCs w:val="20"/>
          <w:lang w:eastAsia="en-GB"/>
        </w:rPr>
        <w:t xml:space="preserve"> +44 (0) 1908 555 498   </w:t>
      </w:r>
      <w:r>
        <w:rPr>
          <w:rFonts w:ascii="Century Gothic" w:eastAsiaTheme="minorEastAsia" w:hAnsi="Century Gothic"/>
          <w:b/>
          <w:bCs/>
          <w:noProof/>
          <w:color w:val="58595B"/>
          <w:sz w:val="20"/>
          <w:szCs w:val="20"/>
          <w:lang w:eastAsia="en-GB"/>
        </w:rPr>
        <w:t>f:</w:t>
      </w:r>
      <w:r>
        <w:rPr>
          <w:rFonts w:ascii="Century Gothic" w:eastAsiaTheme="minorEastAsia" w:hAnsi="Century Gothic"/>
          <w:noProof/>
          <w:color w:val="58595B"/>
          <w:sz w:val="20"/>
          <w:szCs w:val="20"/>
          <w:lang w:eastAsia="en-GB"/>
        </w:rPr>
        <w:t xml:space="preserve"> +44 (0)1908 552 825</w:t>
      </w:r>
    </w:p>
    <w:p w:rsidR="00BA3E63" w:rsidRDefault="00BA3E63" w:rsidP="00BA3E63">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b/>
          <w:bCs/>
          <w:noProof/>
          <w:color w:val="58595B"/>
          <w:sz w:val="20"/>
          <w:szCs w:val="20"/>
          <w:lang w:eastAsia="en-GB"/>
        </w:rPr>
        <w:t>w:</w:t>
      </w:r>
      <w:r>
        <w:rPr>
          <w:rFonts w:ascii="Century Gothic" w:eastAsiaTheme="minorEastAsia" w:hAnsi="Century Gothic"/>
          <w:noProof/>
          <w:color w:val="58595B"/>
          <w:sz w:val="20"/>
          <w:szCs w:val="20"/>
          <w:lang w:eastAsia="en-GB"/>
        </w:rPr>
        <w:t xml:space="preserve"> id-medical.com       </w:t>
      </w:r>
      <w:r>
        <w:rPr>
          <w:rFonts w:ascii="Century Gothic" w:eastAsiaTheme="minorEastAsia" w:hAnsi="Century Gothic"/>
          <w:b/>
          <w:bCs/>
          <w:noProof/>
          <w:color w:val="58595B"/>
          <w:sz w:val="20"/>
          <w:szCs w:val="20"/>
          <w:lang w:eastAsia="en-GB"/>
        </w:rPr>
        <w:t>e:</w:t>
      </w:r>
      <w:r>
        <w:rPr>
          <w:rFonts w:ascii="Century Gothic" w:eastAsiaTheme="minorEastAsia" w:hAnsi="Century Gothic"/>
          <w:noProof/>
          <w:color w:val="58595B"/>
          <w:sz w:val="20"/>
          <w:szCs w:val="20"/>
          <w:lang w:eastAsia="en-GB"/>
        </w:rPr>
        <w:t xml:space="preserve"> </w:t>
      </w:r>
      <w:hyperlink r:id="rId10" w:history="1">
        <w:r>
          <w:rPr>
            <w:rStyle w:val="Hyperlink"/>
            <w:rFonts w:ascii="Century Gothic" w:eastAsiaTheme="minorEastAsia" w:hAnsi="Century Gothic"/>
            <w:noProof/>
            <w:sz w:val="20"/>
            <w:szCs w:val="20"/>
            <w:lang w:eastAsia="en-GB"/>
          </w:rPr>
          <w:t>caryn.cooper@id-medical.com</w:t>
        </w:r>
      </w:hyperlink>
    </w:p>
    <w:p w:rsidR="00BA3E63" w:rsidRDefault="00BA3E63" w:rsidP="00BA3E63">
      <w:pPr>
        <w:rPr>
          <w:rFonts w:ascii="Century Gothic" w:eastAsiaTheme="minorEastAsia" w:hAnsi="Century Gothic"/>
          <w:noProof/>
          <w:color w:val="58595B"/>
          <w:sz w:val="20"/>
          <w:szCs w:val="20"/>
          <w:u w:val="single"/>
          <w:lang w:eastAsia="en-GB"/>
        </w:rPr>
      </w:pPr>
    </w:p>
    <w:p w:rsidR="00BA3E63" w:rsidRDefault="00BA3E63" w:rsidP="00BA3E63">
      <w:pPr>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66AE2E82" wp14:editId="433B2CEF">
            <wp:extent cx="318770" cy="318770"/>
            <wp:effectExtent l="0" t="0" r="5080" b="5080"/>
            <wp:docPr id="4" name="Picture 4" descr="Description: FaceBook-ic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xml:space="preserve">  </w:t>
      </w:r>
      <w:r>
        <w:rPr>
          <w:rFonts w:ascii="Century Gothic" w:eastAsiaTheme="minorEastAsia" w:hAnsi="Century Gothic"/>
          <w:noProof/>
          <w:color w:val="58595B"/>
          <w:sz w:val="20"/>
          <w:szCs w:val="20"/>
          <w:lang w:eastAsia="en-GB"/>
        </w:rPr>
        <w:drawing>
          <wp:inline distT="0" distB="0" distL="0" distR="0" wp14:anchorId="5037A264" wp14:editId="015DC0CE">
            <wp:extent cx="318770" cy="318770"/>
            <wp:effectExtent l="0" t="0" r="5080" b="5080"/>
            <wp:docPr id="3" name="Picture 3" descr="Description: Twitter-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r>
        <w:rPr>
          <w:rFonts w:ascii="Century Gothic" w:eastAsiaTheme="minorEastAsia" w:hAnsi="Century Gothic"/>
          <w:noProof/>
          <w:color w:val="58595B"/>
          <w:sz w:val="20"/>
          <w:szCs w:val="20"/>
          <w:lang w:eastAsia="en-GB"/>
        </w:rPr>
        <w:drawing>
          <wp:inline distT="0" distB="0" distL="0" distR="0" wp14:anchorId="04BA5696" wp14:editId="7B98715C">
            <wp:extent cx="318770" cy="318770"/>
            <wp:effectExtent l="0" t="0" r="5080" b="5080"/>
            <wp:docPr id="2" name="Picture 2" descr="Description: g-plus-icon-48x48.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r>
        <w:rPr>
          <w:rFonts w:ascii="Century Gothic" w:eastAsiaTheme="minorEastAsia" w:hAnsi="Century Gothic"/>
          <w:noProof/>
          <w:color w:val="58595B"/>
          <w:sz w:val="20"/>
          <w:szCs w:val="20"/>
          <w:lang w:eastAsia="en-GB"/>
        </w:rPr>
        <w:drawing>
          <wp:inline distT="0" distB="0" distL="0" distR="0" wp14:anchorId="2241DCF5" wp14:editId="53C66EE8">
            <wp:extent cx="318770" cy="318770"/>
            <wp:effectExtent l="0" t="0" r="5080" b="5080"/>
            <wp:docPr id="1" name="Picture 1" descr="Description: Youtube-ico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p>
    <w:p w:rsidR="00BA3E63" w:rsidRDefault="00BA3E63" w:rsidP="00BA3E63"/>
    <w:p w:rsidR="006F4C58" w:rsidRDefault="006F4C58"/>
    <w:sectPr w:rsidR="006F4C58"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0E"/>
    <w:rsid w:val="000F161B"/>
    <w:rsid w:val="001058F9"/>
    <w:rsid w:val="00182D5B"/>
    <w:rsid w:val="001E70D7"/>
    <w:rsid w:val="0028367B"/>
    <w:rsid w:val="002E4A76"/>
    <w:rsid w:val="002F4C3F"/>
    <w:rsid w:val="003567A3"/>
    <w:rsid w:val="00376F8F"/>
    <w:rsid w:val="0038714D"/>
    <w:rsid w:val="003F35D4"/>
    <w:rsid w:val="0044772A"/>
    <w:rsid w:val="00462E54"/>
    <w:rsid w:val="00482C16"/>
    <w:rsid w:val="005159C6"/>
    <w:rsid w:val="00586045"/>
    <w:rsid w:val="005B360E"/>
    <w:rsid w:val="006A1CCA"/>
    <w:rsid w:val="006C1DEB"/>
    <w:rsid w:val="006F4C58"/>
    <w:rsid w:val="0085565E"/>
    <w:rsid w:val="00926CDA"/>
    <w:rsid w:val="009554EE"/>
    <w:rsid w:val="0099245D"/>
    <w:rsid w:val="00A045F9"/>
    <w:rsid w:val="00A071E3"/>
    <w:rsid w:val="00B27B0E"/>
    <w:rsid w:val="00B308AC"/>
    <w:rsid w:val="00B423B5"/>
    <w:rsid w:val="00BA3E63"/>
    <w:rsid w:val="00C1592B"/>
    <w:rsid w:val="00CC7C07"/>
    <w:rsid w:val="00CF37C7"/>
    <w:rsid w:val="00DE774C"/>
    <w:rsid w:val="00EB3F1F"/>
    <w:rsid w:val="00EC0F12"/>
    <w:rsid w:val="00EE4D52"/>
    <w:rsid w:val="00F30F2E"/>
    <w:rsid w:val="00F66F35"/>
    <w:rsid w:val="00FC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B0E"/>
    <w:rPr>
      <w:color w:val="0000FF" w:themeColor="hyperlink"/>
      <w:u w:val="single"/>
    </w:rPr>
  </w:style>
  <w:style w:type="paragraph" w:styleId="BalloonText">
    <w:name w:val="Balloon Text"/>
    <w:basedOn w:val="Normal"/>
    <w:link w:val="BalloonTextChar"/>
    <w:uiPriority w:val="99"/>
    <w:semiHidden/>
    <w:unhideWhenUsed/>
    <w:rsid w:val="00B27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0E"/>
    <w:rPr>
      <w:rFonts w:ascii="Tahoma" w:hAnsi="Tahoma" w:cs="Tahoma"/>
      <w:sz w:val="16"/>
      <w:szCs w:val="16"/>
    </w:rPr>
  </w:style>
  <w:style w:type="paragraph" w:styleId="NormalWeb">
    <w:name w:val="Normal (Web)"/>
    <w:basedOn w:val="Normal"/>
    <w:uiPriority w:val="99"/>
    <w:semiHidden/>
    <w:unhideWhenUsed/>
    <w:rsid w:val="00387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7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B0E"/>
    <w:rPr>
      <w:color w:val="0000FF" w:themeColor="hyperlink"/>
      <w:u w:val="single"/>
    </w:rPr>
  </w:style>
  <w:style w:type="paragraph" w:styleId="BalloonText">
    <w:name w:val="Balloon Text"/>
    <w:basedOn w:val="Normal"/>
    <w:link w:val="BalloonTextChar"/>
    <w:uiPriority w:val="99"/>
    <w:semiHidden/>
    <w:unhideWhenUsed/>
    <w:rsid w:val="00B27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0E"/>
    <w:rPr>
      <w:rFonts w:ascii="Tahoma" w:hAnsi="Tahoma" w:cs="Tahoma"/>
      <w:sz w:val="16"/>
      <w:szCs w:val="16"/>
    </w:rPr>
  </w:style>
  <w:style w:type="paragraph" w:styleId="NormalWeb">
    <w:name w:val="Normal (Web)"/>
    <w:basedOn w:val="Normal"/>
    <w:uiPriority w:val="99"/>
    <w:semiHidden/>
    <w:unhideWhenUsed/>
    <w:rsid w:val="00387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5121">
      <w:bodyDiv w:val="1"/>
      <w:marLeft w:val="0"/>
      <w:marRight w:val="0"/>
      <w:marTop w:val="0"/>
      <w:marBottom w:val="0"/>
      <w:divBdr>
        <w:top w:val="none" w:sz="0" w:space="0" w:color="auto"/>
        <w:left w:val="none" w:sz="0" w:space="0" w:color="auto"/>
        <w:bottom w:val="none" w:sz="0" w:space="0" w:color="auto"/>
        <w:right w:val="none" w:sz="0" w:space="0" w:color="auto"/>
      </w:divBdr>
    </w:div>
    <w:div w:id="1057824770">
      <w:bodyDiv w:val="1"/>
      <w:marLeft w:val="0"/>
      <w:marRight w:val="0"/>
      <w:marTop w:val="0"/>
      <w:marBottom w:val="0"/>
      <w:divBdr>
        <w:top w:val="none" w:sz="0" w:space="0" w:color="auto"/>
        <w:left w:val="none" w:sz="0" w:space="0" w:color="auto"/>
        <w:bottom w:val="none" w:sz="0" w:space="0" w:color="auto"/>
        <w:right w:val="none" w:sz="0" w:space="0" w:color="auto"/>
      </w:divBdr>
    </w:div>
    <w:div w:id="18723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DMedical" TargetMode="External"/><Relationship Id="rId13" Type="http://schemas.openxmlformats.org/officeDocument/2006/relationships/hyperlink" Target="http://www.twitter.com/idmedical"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facebook.com/IDMedical" TargetMode="External"/><Relationship Id="rId12" Type="http://schemas.openxmlformats.org/officeDocument/2006/relationships/image" Target="media/image3.png"/><Relationship Id="rId17" Type="http://schemas.openxmlformats.org/officeDocument/2006/relationships/hyperlink" Target="http://www.youtube.com/user/IDMedical2012/videos"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d-medical.com/" TargetMode="External"/><Relationship Id="rId11" Type="http://schemas.openxmlformats.org/officeDocument/2006/relationships/hyperlink" Target="http://www.facebook.com/IDMedical" TargetMode="External"/><Relationship Id="rId5" Type="http://schemas.openxmlformats.org/officeDocument/2006/relationships/image" Target="media/image1.png"/><Relationship Id="rId15" Type="http://schemas.openxmlformats.org/officeDocument/2006/relationships/hyperlink" Target="https://plus.google.com/104338735298043774830/posts" TargetMode="External"/><Relationship Id="rId10" Type="http://schemas.openxmlformats.org/officeDocument/2006/relationships/hyperlink" Target="mailto:caryn.cooper@id-medic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Ford</dc:creator>
  <cp:lastModifiedBy>Sabrina Santoro</cp:lastModifiedBy>
  <cp:revision>3</cp:revision>
  <cp:lastPrinted>2013-06-13T15:49:00Z</cp:lastPrinted>
  <dcterms:created xsi:type="dcterms:W3CDTF">2013-06-14T10:09:00Z</dcterms:created>
  <dcterms:modified xsi:type="dcterms:W3CDTF">2015-01-27T16:14:00Z</dcterms:modified>
</cp:coreProperties>
</file>