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7E36" w14:textId="77777777" w:rsidR="00D41791" w:rsidRPr="00463C48" w:rsidRDefault="00D41791">
      <w:pPr>
        <w:rPr>
          <w:b/>
          <w:sz w:val="40"/>
          <w:szCs w:val="40"/>
          <w:lang w:val="fi-FI"/>
        </w:rPr>
      </w:pPr>
    </w:p>
    <w:p w14:paraId="18BDDEB9" w14:textId="77777777" w:rsidR="00D41791" w:rsidRPr="00463C48" w:rsidRDefault="001766AB">
      <w:pPr>
        <w:jc w:val="right"/>
        <w:rPr>
          <w:b/>
          <w:sz w:val="40"/>
          <w:szCs w:val="40"/>
          <w:lang w:val="fi-FI"/>
        </w:rPr>
      </w:pPr>
      <w:r w:rsidRPr="00463C48">
        <w:rPr>
          <w:b/>
          <w:noProof/>
          <w:sz w:val="40"/>
          <w:szCs w:val="40"/>
          <w:lang w:val="fi-FI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0412FBA1" w:rsidR="00D41791" w:rsidRPr="00463C48" w:rsidRDefault="0046166B">
      <w:pPr>
        <w:rPr>
          <w:rFonts w:ascii="Helvetica Neue" w:eastAsia="Helvetica Neue" w:hAnsi="Helvetica Neue" w:cs="Helvetica Neue"/>
          <w:sz w:val="18"/>
          <w:szCs w:val="18"/>
          <w:lang w:val="fi-FI"/>
        </w:rPr>
      </w:pPr>
      <w:r w:rsidRPr="00463C48">
        <w:rPr>
          <w:rFonts w:ascii="Helvetica Neue" w:eastAsia="Helvetica Neue" w:hAnsi="Helvetica Neue" w:cs="Helvetica Neue"/>
          <w:sz w:val="18"/>
          <w:szCs w:val="18"/>
          <w:lang w:val="fi-FI"/>
        </w:rPr>
        <w:t xml:space="preserve">Lehdistötiedote </w:t>
      </w:r>
      <w:r w:rsidR="00065D24">
        <w:rPr>
          <w:rFonts w:ascii="Helvetica Neue" w:eastAsia="Helvetica Neue" w:hAnsi="Helvetica Neue" w:cs="Helvetica Neue"/>
          <w:sz w:val="18"/>
          <w:szCs w:val="18"/>
          <w:lang w:val="fi-FI"/>
        </w:rPr>
        <w:t>1</w:t>
      </w:r>
      <w:r w:rsidRPr="00463C48">
        <w:rPr>
          <w:rFonts w:ascii="Helvetica Neue" w:eastAsia="Helvetica Neue" w:hAnsi="Helvetica Neue" w:cs="Helvetica Neue"/>
          <w:sz w:val="18"/>
          <w:szCs w:val="18"/>
          <w:lang w:val="fi-FI"/>
        </w:rPr>
        <w:t>.</w:t>
      </w:r>
      <w:r w:rsidR="00065D24">
        <w:rPr>
          <w:rFonts w:ascii="Helvetica Neue" w:eastAsia="Helvetica Neue" w:hAnsi="Helvetica Neue" w:cs="Helvetica Neue"/>
          <w:sz w:val="18"/>
          <w:szCs w:val="18"/>
          <w:lang w:val="fi-FI"/>
        </w:rPr>
        <w:t>7</w:t>
      </w:r>
      <w:bookmarkStart w:id="0" w:name="_GoBack"/>
      <w:bookmarkEnd w:id="0"/>
      <w:r w:rsidRPr="00463C48">
        <w:rPr>
          <w:rFonts w:ascii="Helvetica Neue" w:eastAsia="Helvetica Neue" w:hAnsi="Helvetica Neue" w:cs="Helvetica Neue"/>
          <w:sz w:val="18"/>
          <w:szCs w:val="18"/>
          <w:lang w:val="fi-FI"/>
        </w:rPr>
        <w:t>.2020</w:t>
      </w:r>
      <w:r w:rsidR="001766AB" w:rsidRPr="00463C48">
        <w:rPr>
          <w:rFonts w:ascii="Helvetica Neue" w:eastAsia="Helvetica Neue" w:hAnsi="Helvetica Neue" w:cs="Helvetica Neue"/>
          <w:sz w:val="18"/>
          <w:szCs w:val="18"/>
          <w:lang w:val="fi-FI"/>
        </w:rPr>
        <w:tab/>
      </w:r>
      <w:r w:rsidR="001766AB" w:rsidRPr="00463C48">
        <w:rPr>
          <w:rFonts w:ascii="Helvetica Neue" w:eastAsia="Helvetica Neue" w:hAnsi="Helvetica Neue" w:cs="Helvetica Neue"/>
          <w:sz w:val="18"/>
          <w:szCs w:val="18"/>
          <w:lang w:val="fi-FI"/>
        </w:rPr>
        <w:tab/>
        <w:t xml:space="preserve">     </w:t>
      </w:r>
    </w:p>
    <w:p w14:paraId="34A99751" w14:textId="77777777" w:rsidR="00D41791" w:rsidRPr="00463C48" w:rsidRDefault="00D41791">
      <w:pPr>
        <w:rPr>
          <w:rFonts w:ascii="Helvetica Neue" w:eastAsia="Helvetica Neue" w:hAnsi="Helvetica Neue" w:cs="Helvetica Neue"/>
          <w:sz w:val="18"/>
          <w:szCs w:val="18"/>
          <w:lang w:val="fi-FI"/>
        </w:rPr>
      </w:pPr>
    </w:p>
    <w:p w14:paraId="691ECD06" w14:textId="77777777" w:rsidR="00D41791" w:rsidRPr="00463C48" w:rsidRDefault="00D41791">
      <w:pPr>
        <w:rPr>
          <w:rFonts w:ascii="Helvetica Neue" w:eastAsia="Helvetica Neue" w:hAnsi="Helvetica Neue" w:cs="Helvetica Neue"/>
          <w:sz w:val="36"/>
          <w:szCs w:val="36"/>
          <w:lang w:val="fi-FI"/>
        </w:rPr>
      </w:pPr>
    </w:p>
    <w:p w14:paraId="5DAC4DC6" w14:textId="02AE3504" w:rsidR="00D41791" w:rsidRPr="00463C48" w:rsidRDefault="00AC4A8A" w:rsidP="00640ECE">
      <w:pPr>
        <w:rPr>
          <w:rFonts w:ascii="Arial" w:eastAsia="Arial" w:hAnsi="Arial" w:cs="Arial"/>
          <w:b/>
          <w:sz w:val="34"/>
          <w:szCs w:val="34"/>
          <w:lang w:val="fi-FI"/>
        </w:rPr>
      </w:pPr>
      <w:proofErr w:type="spellStart"/>
      <w:r w:rsidRPr="00463C48">
        <w:rPr>
          <w:rFonts w:ascii="Arial" w:hAnsi="Arial" w:cs="Arial"/>
          <w:b/>
          <w:color w:val="000000"/>
          <w:sz w:val="34"/>
          <w:szCs w:val="34"/>
          <w:lang w:val="fi-FI"/>
        </w:rPr>
        <w:t>Klingelin</w:t>
      </w:r>
      <w:proofErr w:type="spellEnd"/>
      <w:r w:rsidRPr="00463C48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 syysmallisto</w:t>
      </w:r>
      <w:r w:rsidR="007F6735" w:rsidRPr="00463C48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 2020</w:t>
      </w:r>
      <w:r w:rsidR="00722634" w:rsidRPr="00463C48">
        <w:rPr>
          <w:rFonts w:ascii="Arial" w:hAnsi="Arial" w:cs="Arial"/>
          <w:b/>
          <w:color w:val="000000"/>
          <w:sz w:val="34"/>
          <w:szCs w:val="34"/>
          <w:lang w:val="fi-FI"/>
        </w:rPr>
        <w:br/>
      </w:r>
    </w:p>
    <w:p w14:paraId="74AB11BD" w14:textId="4C375D04" w:rsidR="00D244C0" w:rsidRPr="00463C48" w:rsidRDefault="000E1731">
      <w:pPr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i/>
          <w:lang w:val="fi-FI"/>
        </w:rPr>
        <w:t>Syksyn koputellessa ove</w:t>
      </w:r>
      <w:r w:rsidR="00330383">
        <w:rPr>
          <w:rFonts w:ascii="Arial" w:hAnsi="Arial" w:cs="Arial"/>
          <w:i/>
          <w:lang w:val="fi-FI"/>
        </w:rPr>
        <w:t>lla</w:t>
      </w:r>
      <w:r w:rsidR="00AC4A8A" w:rsidRPr="00463C48">
        <w:rPr>
          <w:rFonts w:ascii="Arial" w:hAnsi="Arial" w:cs="Arial"/>
          <w:i/>
          <w:lang w:val="fi-FI"/>
        </w:rPr>
        <w:t xml:space="preserve"> </w:t>
      </w:r>
      <w:r w:rsidR="00E6403F">
        <w:rPr>
          <w:rFonts w:ascii="Arial" w:hAnsi="Arial" w:cs="Arial"/>
          <w:i/>
          <w:lang w:val="fi-FI"/>
        </w:rPr>
        <w:t>on aika</w:t>
      </w:r>
      <w:r w:rsidR="00AC4A8A" w:rsidRPr="00463C48">
        <w:rPr>
          <w:rFonts w:ascii="Arial" w:hAnsi="Arial" w:cs="Arial"/>
          <w:i/>
          <w:lang w:val="fi-FI"/>
        </w:rPr>
        <w:t xml:space="preserve"> esitellä </w:t>
      </w:r>
      <w:proofErr w:type="spellStart"/>
      <w:r w:rsidR="00E6403F">
        <w:rPr>
          <w:rFonts w:ascii="Arial" w:hAnsi="Arial" w:cs="Arial"/>
          <w:i/>
          <w:lang w:val="fi-FI"/>
        </w:rPr>
        <w:t>Klingelin</w:t>
      </w:r>
      <w:proofErr w:type="spellEnd"/>
      <w:r w:rsidR="00E6403F">
        <w:rPr>
          <w:rFonts w:ascii="Arial" w:hAnsi="Arial" w:cs="Arial"/>
          <w:i/>
          <w:lang w:val="fi-FI"/>
        </w:rPr>
        <w:t xml:space="preserve"> värejä</w:t>
      </w:r>
      <w:r w:rsidR="00AC4A8A" w:rsidRPr="00463C48">
        <w:rPr>
          <w:rFonts w:ascii="Arial" w:hAnsi="Arial" w:cs="Arial"/>
          <w:i/>
          <w:lang w:val="fi-FI"/>
        </w:rPr>
        <w:t xml:space="preserve"> ujostelemat</w:t>
      </w:r>
      <w:r w:rsidR="00E6403F">
        <w:rPr>
          <w:rFonts w:ascii="Arial" w:hAnsi="Arial" w:cs="Arial"/>
          <w:i/>
          <w:lang w:val="fi-FI"/>
        </w:rPr>
        <w:t>on</w:t>
      </w:r>
      <w:r w:rsidR="00AC4A8A" w:rsidRPr="00463C48">
        <w:rPr>
          <w:rFonts w:ascii="Arial" w:hAnsi="Arial" w:cs="Arial"/>
          <w:i/>
          <w:lang w:val="fi-FI"/>
        </w:rPr>
        <w:t xml:space="preserve"> syysmallisto </w:t>
      </w:r>
      <w:r w:rsidR="007F6735" w:rsidRPr="00463C48">
        <w:rPr>
          <w:rFonts w:ascii="Arial" w:hAnsi="Arial" w:cs="Arial"/>
          <w:i/>
          <w:lang w:val="fi-FI"/>
        </w:rPr>
        <w:t xml:space="preserve">2020. </w:t>
      </w:r>
      <w:r w:rsidR="00AC4A8A" w:rsidRPr="00463C48">
        <w:rPr>
          <w:rFonts w:ascii="Arial" w:hAnsi="Arial" w:cs="Arial"/>
          <w:i/>
          <w:lang w:val="fi-FI"/>
        </w:rPr>
        <w:t xml:space="preserve">Kevään ja kesän värit </w:t>
      </w:r>
      <w:r w:rsidR="00DD0787">
        <w:rPr>
          <w:rFonts w:ascii="Arial" w:hAnsi="Arial" w:cs="Arial"/>
          <w:i/>
          <w:lang w:val="fi-FI"/>
        </w:rPr>
        <w:t>säilyttävät asemansa ja ihastuttavat myös syysmuodissa.</w:t>
      </w:r>
      <w:r w:rsidR="00AC4A8A" w:rsidRPr="00463C48">
        <w:rPr>
          <w:rFonts w:ascii="Arial" w:hAnsi="Arial" w:cs="Arial"/>
          <w:i/>
          <w:lang w:val="fi-FI"/>
        </w:rPr>
        <w:t xml:space="preserve"> </w:t>
      </w:r>
      <w:r w:rsidR="00F9631E">
        <w:rPr>
          <w:rFonts w:ascii="Arial" w:hAnsi="Arial" w:cs="Arial"/>
          <w:i/>
          <w:lang w:val="fi-FI"/>
        </w:rPr>
        <w:t>Räiskyvien</w:t>
      </w:r>
      <w:r w:rsidR="00AC4A8A" w:rsidRPr="00463C48">
        <w:rPr>
          <w:rFonts w:ascii="Arial" w:hAnsi="Arial" w:cs="Arial"/>
          <w:i/>
          <w:lang w:val="fi-FI"/>
        </w:rPr>
        <w:t xml:space="preserve"> värien lisäksi paluun tekevät tyylikkäät kuvioinnit</w:t>
      </w:r>
      <w:r w:rsidR="00265D38" w:rsidRPr="00463C48">
        <w:rPr>
          <w:rFonts w:ascii="Arial" w:hAnsi="Arial" w:cs="Arial"/>
          <w:i/>
          <w:lang w:val="fi-FI"/>
        </w:rPr>
        <w:t>.</w:t>
      </w:r>
      <w:r w:rsidR="00722634" w:rsidRPr="00463C48">
        <w:rPr>
          <w:rFonts w:ascii="Arial" w:hAnsi="Arial" w:cs="Arial"/>
          <w:color w:val="000000"/>
          <w:lang w:val="fi-FI"/>
        </w:rPr>
        <w:br/>
      </w:r>
      <w:r w:rsidR="00722634" w:rsidRPr="00463C48">
        <w:rPr>
          <w:rFonts w:ascii="Arial" w:hAnsi="Arial" w:cs="Arial"/>
          <w:color w:val="000000"/>
          <w:lang w:val="fi-FI"/>
        </w:rPr>
        <w:br/>
      </w:r>
      <w:r w:rsidR="00EE5D31" w:rsidRPr="00463C48">
        <w:rPr>
          <w:rFonts w:ascii="Arial" w:hAnsi="Arial" w:cs="Arial"/>
          <w:b/>
          <w:color w:val="000000"/>
          <w:lang w:val="fi-FI"/>
        </w:rPr>
        <w:t>Väritykitys on tullu</w:t>
      </w:r>
      <w:r w:rsidR="0046166B" w:rsidRPr="00463C48">
        <w:rPr>
          <w:rFonts w:ascii="Arial" w:hAnsi="Arial" w:cs="Arial"/>
          <w:b/>
          <w:color w:val="000000"/>
          <w:lang w:val="fi-FI"/>
        </w:rPr>
        <w:t>t jäädäkseen</w:t>
      </w:r>
      <w:r w:rsidR="00722634" w:rsidRPr="00463C48">
        <w:rPr>
          <w:rFonts w:ascii="Arial" w:hAnsi="Arial" w:cs="Arial"/>
          <w:color w:val="000000"/>
          <w:lang w:val="fi-FI"/>
        </w:rPr>
        <w:br/>
      </w:r>
      <w:r w:rsidR="00022DE7">
        <w:rPr>
          <w:rFonts w:ascii="Arial" w:hAnsi="Arial" w:cs="Arial"/>
          <w:color w:val="000000"/>
          <w:lang w:val="fi-FI"/>
        </w:rPr>
        <w:t>Kesämuodista tutut,</w:t>
      </w:r>
      <w:r w:rsidR="009E3D6F">
        <w:rPr>
          <w:rFonts w:ascii="Arial" w:hAnsi="Arial" w:cs="Arial"/>
          <w:color w:val="000000"/>
          <w:lang w:val="fi-FI"/>
        </w:rPr>
        <w:t xml:space="preserve"> </w:t>
      </w:r>
      <w:r w:rsidR="00457844">
        <w:rPr>
          <w:rFonts w:ascii="Arial" w:hAnsi="Arial" w:cs="Arial"/>
          <w:color w:val="000000"/>
          <w:lang w:val="fi-FI"/>
        </w:rPr>
        <w:t>iloisen raikkaat</w:t>
      </w:r>
      <w:r w:rsidR="00AC4A8A" w:rsidRPr="00463C48">
        <w:rPr>
          <w:rFonts w:ascii="Arial" w:hAnsi="Arial" w:cs="Arial"/>
          <w:color w:val="000000"/>
          <w:lang w:val="fi-FI"/>
        </w:rPr>
        <w:t xml:space="preserve"> värisävyt ja nyanssit tarjoilevat upean kattauksen valinnanvaraa tulevana syksynä</w:t>
      </w:r>
      <w:r w:rsidR="00457844">
        <w:rPr>
          <w:rFonts w:ascii="Arial" w:hAnsi="Arial" w:cs="Arial"/>
          <w:color w:val="000000"/>
          <w:lang w:val="fi-FI"/>
        </w:rPr>
        <w:t xml:space="preserve"> luonnonvärien jäädessä syrjemmälle</w:t>
      </w:r>
      <w:r w:rsidR="007F6735" w:rsidRPr="00463C48">
        <w:rPr>
          <w:rFonts w:ascii="Arial" w:hAnsi="Arial" w:cs="Arial"/>
          <w:color w:val="000000"/>
          <w:lang w:val="fi-FI"/>
        </w:rPr>
        <w:t xml:space="preserve">. </w:t>
      </w:r>
      <w:r w:rsidR="00D82029">
        <w:rPr>
          <w:rFonts w:ascii="Arial" w:hAnsi="Arial" w:cs="Arial"/>
          <w:color w:val="000000"/>
          <w:lang w:val="fi-FI"/>
        </w:rPr>
        <w:t>Raikkaita</w:t>
      </w:r>
      <w:r w:rsidR="009E3D6F">
        <w:rPr>
          <w:rFonts w:ascii="Arial" w:hAnsi="Arial" w:cs="Arial"/>
          <w:color w:val="000000"/>
          <w:lang w:val="fi-FI"/>
        </w:rPr>
        <w:t xml:space="preserve"> värejä nähdään</w:t>
      </w:r>
      <w:r w:rsidR="00D80954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="00D80954">
        <w:rPr>
          <w:rFonts w:ascii="Arial" w:hAnsi="Arial" w:cs="Arial"/>
          <w:color w:val="000000"/>
          <w:lang w:val="fi-FI"/>
        </w:rPr>
        <w:t>Klingelin</w:t>
      </w:r>
      <w:proofErr w:type="spellEnd"/>
      <w:r w:rsidR="00D80954">
        <w:rPr>
          <w:rFonts w:ascii="Arial" w:hAnsi="Arial" w:cs="Arial"/>
          <w:color w:val="000000"/>
          <w:lang w:val="fi-FI"/>
        </w:rPr>
        <w:t xml:space="preserve"> muodissa varsinkin</w:t>
      </w:r>
      <w:r w:rsidR="009E3D6F">
        <w:rPr>
          <w:rFonts w:ascii="Arial" w:hAnsi="Arial" w:cs="Arial"/>
          <w:color w:val="000000"/>
          <w:lang w:val="fi-FI"/>
        </w:rPr>
        <w:t xml:space="preserve"> </w:t>
      </w:r>
      <w:r w:rsidR="00AC4A8A" w:rsidRPr="00463C48">
        <w:rPr>
          <w:rFonts w:ascii="Arial" w:hAnsi="Arial" w:cs="Arial"/>
          <w:color w:val="000000"/>
          <w:lang w:val="fi-FI"/>
        </w:rPr>
        <w:t>yksivärisissä vaatteissa</w:t>
      </w:r>
      <w:r w:rsidR="009E3D6F">
        <w:rPr>
          <w:rFonts w:ascii="Arial" w:hAnsi="Arial" w:cs="Arial"/>
          <w:color w:val="000000"/>
          <w:lang w:val="fi-FI"/>
        </w:rPr>
        <w:t>, joissa</w:t>
      </w:r>
      <w:r w:rsidR="00AC4A8A" w:rsidRPr="00463C48">
        <w:rPr>
          <w:rFonts w:ascii="Arial" w:hAnsi="Arial" w:cs="Arial"/>
          <w:color w:val="000000"/>
          <w:lang w:val="fi-FI"/>
        </w:rPr>
        <w:t xml:space="preserve"> värien intensiivisyys korostuu</w:t>
      </w:r>
      <w:r w:rsidR="00D80954">
        <w:rPr>
          <w:rFonts w:ascii="Arial" w:hAnsi="Arial" w:cs="Arial"/>
          <w:color w:val="000000"/>
          <w:lang w:val="fi-FI"/>
        </w:rPr>
        <w:t xml:space="preserve"> ja</w:t>
      </w:r>
      <w:r w:rsidR="00AC4A8A" w:rsidRPr="00463C48">
        <w:rPr>
          <w:rFonts w:ascii="Arial" w:hAnsi="Arial" w:cs="Arial"/>
          <w:color w:val="000000"/>
          <w:lang w:val="fi-FI"/>
        </w:rPr>
        <w:t xml:space="preserve"> antaa vaatteelle </w:t>
      </w:r>
      <w:r w:rsidR="0046166B" w:rsidRPr="00463C48">
        <w:rPr>
          <w:rFonts w:ascii="Arial" w:hAnsi="Arial" w:cs="Arial"/>
          <w:color w:val="000000"/>
          <w:lang w:val="fi-FI"/>
        </w:rPr>
        <w:t xml:space="preserve">konstailematonta </w:t>
      </w:r>
      <w:r w:rsidR="00AC4A8A" w:rsidRPr="00463C48">
        <w:rPr>
          <w:rFonts w:ascii="Arial" w:hAnsi="Arial" w:cs="Arial"/>
          <w:color w:val="000000"/>
          <w:lang w:val="fi-FI"/>
        </w:rPr>
        <w:t>persoonallisuutta</w:t>
      </w:r>
      <w:r w:rsidR="007F6735" w:rsidRPr="00463C48">
        <w:rPr>
          <w:rFonts w:ascii="Arial" w:hAnsi="Arial" w:cs="Arial"/>
          <w:color w:val="000000"/>
          <w:lang w:val="fi-FI"/>
        </w:rPr>
        <w:t xml:space="preserve">. </w:t>
      </w:r>
      <w:r w:rsidR="007F6735" w:rsidRPr="00463C48">
        <w:rPr>
          <w:rFonts w:ascii="Arial" w:hAnsi="Arial" w:cs="Arial"/>
          <w:color w:val="000000"/>
          <w:lang w:val="fi-FI"/>
        </w:rPr>
        <w:br/>
      </w:r>
      <w:r w:rsidR="005A24D0" w:rsidRPr="00463C48">
        <w:rPr>
          <w:rFonts w:ascii="Arial" w:hAnsi="Arial" w:cs="Arial"/>
          <w:color w:val="000000"/>
          <w:lang w:val="fi-FI"/>
        </w:rPr>
        <w:br/>
      </w:r>
      <w:proofErr w:type="spellStart"/>
      <w:r w:rsidR="00633517">
        <w:rPr>
          <w:rFonts w:ascii="Arial" w:hAnsi="Arial" w:cs="Arial"/>
          <w:color w:val="000000"/>
          <w:lang w:val="fi-FI"/>
        </w:rPr>
        <w:t>Klingelin</w:t>
      </w:r>
      <w:proofErr w:type="spellEnd"/>
      <w:r w:rsidR="00633517">
        <w:rPr>
          <w:rFonts w:ascii="Arial" w:hAnsi="Arial" w:cs="Arial"/>
          <w:color w:val="000000"/>
          <w:lang w:val="fi-FI"/>
        </w:rPr>
        <w:t xml:space="preserve"> vaatteista löytyy </w:t>
      </w:r>
      <w:r w:rsidR="00EF40CB">
        <w:rPr>
          <w:rFonts w:ascii="Arial" w:hAnsi="Arial" w:cs="Arial"/>
          <w:color w:val="000000"/>
          <w:lang w:val="fi-FI"/>
        </w:rPr>
        <w:t>lisäksi</w:t>
      </w:r>
      <w:r w:rsidR="00633517">
        <w:rPr>
          <w:rFonts w:ascii="Arial" w:hAnsi="Arial" w:cs="Arial"/>
          <w:color w:val="000000"/>
          <w:lang w:val="fi-FI"/>
        </w:rPr>
        <w:t xml:space="preserve"> runsaasti v</w:t>
      </w:r>
      <w:r w:rsidR="00AC4A8A" w:rsidRPr="00463C48">
        <w:rPr>
          <w:rFonts w:ascii="Arial" w:hAnsi="Arial" w:cs="Arial"/>
          <w:color w:val="000000"/>
          <w:lang w:val="fi-FI"/>
        </w:rPr>
        <w:t>iileän tyylikkä</w:t>
      </w:r>
      <w:r w:rsidR="00633517">
        <w:rPr>
          <w:rFonts w:ascii="Arial" w:hAnsi="Arial" w:cs="Arial"/>
          <w:color w:val="000000"/>
          <w:lang w:val="fi-FI"/>
        </w:rPr>
        <w:t>itä</w:t>
      </w:r>
      <w:r w:rsidR="00AC4A8A" w:rsidRPr="00463C48">
        <w:rPr>
          <w:rFonts w:ascii="Arial" w:hAnsi="Arial" w:cs="Arial"/>
          <w:color w:val="000000"/>
          <w:lang w:val="fi-FI"/>
        </w:rPr>
        <w:t xml:space="preserve"> petrolin </w:t>
      </w:r>
      <w:r w:rsidR="00633517">
        <w:rPr>
          <w:rFonts w:ascii="Arial" w:hAnsi="Arial" w:cs="Arial"/>
          <w:color w:val="000000"/>
          <w:lang w:val="fi-FI"/>
        </w:rPr>
        <w:t>sävyjä, samoin kuin hempeää</w:t>
      </w:r>
      <w:r w:rsidR="007F6735" w:rsidRPr="00463C48">
        <w:rPr>
          <w:rFonts w:ascii="Arial" w:hAnsi="Arial" w:cs="Arial"/>
          <w:color w:val="000000"/>
          <w:lang w:val="fi-FI"/>
        </w:rPr>
        <w:t xml:space="preserve"> </w:t>
      </w:r>
      <w:r w:rsidR="00AC4A8A" w:rsidRPr="00463C48">
        <w:rPr>
          <w:rFonts w:ascii="Arial" w:hAnsi="Arial" w:cs="Arial"/>
          <w:color w:val="000000"/>
          <w:lang w:val="fi-FI"/>
        </w:rPr>
        <w:t>vaaleanliila</w:t>
      </w:r>
      <w:r w:rsidR="00B828D7">
        <w:rPr>
          <w:rFonts w:ascii="Arial" w:hAnsi="Arial" w:cs="Arial"/>
          <w:color w:val="000000"/>
          <w:lang w:val="fi-FI"/>
        </w:rPr>
        <w:t>a</w:t>
      </w:r>
      <w:r w:rsidR="00633517">
        <w:rPr>
          <w:rFonts w:ascii="Arial" w:hAnsi="Arial" w:cs="Arial"/>
          <w:color w:val="000000"/>
          <w:lang w:val="fi-FI"/>
        </w:rPr>
        <w:t>, joka</w:t>
      </w:r>
      <w:r w:rsidR="007F6735" w:rsidRPr="00463C48">
        <w:rPr>
          <w:rFonts w:ascii="Arial" w:hAnsi="Arial" w:cs="Arial"/>
          <w:color w:val="000000"/>
          <w:lang w:val="fi-FI"/>
        </w:rPr>
        <w:t xml:space="preserve"> </w:t>
      </w:r>
      <w:r w:rsidR="003675A9">
        <w:rPr>
          <w:rFonts w:ascii="Arial" w:hAnsi="Arial" w:cs="Arial"/>
          <w:color w:val="000000"/>
          <w:lang w:val="fi-FI"/>
        </w:rPr>
        <w:t>raikastaa</w:t>
      </w:r>
      <w:r w:rsidR="00AC4A8A" w:rsidRPr="00463C48">
        <w:rPr>
          <w:rFonts w:ascii="Arial" w:hAnsi="Arial" w:cs="Arial"/>
          <w:color w:val="000000"/>
          <w:lang w:val="fi-FI"/>
        </w:rPr>
        <w:t xml:space="preserve"> sateisenkin syyspäivän</w:t>
      </w:r>
      <w:r w:rsidR="007F6735" w:rsidRPr="00463C48">
        <w:rPr>
          <w:rFonts w:ascii="Arial" w:hAnsi="Arial" w:cs="Arial"/>
          <w:color w:val="000000"/>
          <w:lang w:val="fi-FI"/>
        </w:rPr>
        <w:t xml:space="preserve">. </w:t>
      </w:r>
      <w:r w:rsidR="0011758C" w:rsidRPr="00463C48">
        <w:rPr>
          <w:rFonts w:ascii="Arial" w:hAnsi="Arial" w:cs="Arial"/>
          <w:color w:val="000000"/>
          <w:lang w:val="fi-FI"/>
        </w:rPr>
        <w:br/>
      </w:r>
      <w:r w:rsidR="0011758C" w:rsidRPr="00463C48">
        <w:rPr>
          <w:rFonts w:ascii="Arial" w:hAnsi="Arial" w:cs="Arial"/>
          <w:color w:val="000000"/>
          <w:lang w:val="fi-FI"/>
        </w:rPr>
        <w:br/>
      </w:r>
      <w:r w:rsidR="00AC4A8A" w:rsidRPr="00463C48">
        <w:rPr>
          <w:rFonts w:ascii="Arial" w:hAnsi="Arial" w:cs="Arial"/>
          <w:color w:val="000000"/>
          <w:lang w:val="fi-FI"/>
        </w:rPr>
        <w:t xml:space="preserve">Yksi syksyn trendikkäimmistä väreistä on </w:t>
      </w:r>
      <w:r w:rsidR="00EE5D31" w:rsidRPr="00463C48">
        <w:rPr>
          <w:rFonts w:ascii="Arial" w:hAnsi="Arial" w:cs="Arial"/>
          <w:color w:val="000000"/>
          <w:lang w:val="fi-FI"/>
        </w:rPr>
        <w:t xml:space="preserve">maanläheinen </w:t>
      </w:r>
      <w:r w:rsidR="00AC4A8A" w:rsidRPr="00463C48">
        <w:rPr>
          <w:rFonts w:ascii="Arial" w:hAnsi="Arial" w:cs="Arial"/>
          <w:color w:val="000000"/>
          <w:lang w:val="fi-FI"/>
        </w:rPr>
        <w:t>sammaleenvihreä, joka tuo lähimetsän raikkautta vaatekaappiin.</w:t>
      </w:r>
      <w:r w:rsidR="00722634" w:rsidRPr="00463C48">
        <w:rPr>
          <w:rFonts w:ascii="MS Gothic" w:eastAsia="MS Gothic" w:hAnsi="MS Gothic" w:cs="MS Gothic"/>
          <w:color w:val="000000"/>
          <w:lang w:val="fi-FI"/>
        </w:rPr>
        <w:br/>
      </w:r>
      <w:r w:rsidR="00722634" w:rsidRPr="00463C48">
        <w:rPr>
          <w:rFonts w:ascii="MS Gothic" w:eastAsia="MS Gothic" w:hAnsi="MS Gothic" w:cs="MS Gothic"/>
          <w:color w:val="000000"/>
          <w:lang w:val="fi-FI"/>
        </w:rPr>
        <w:br/>
      </w:r>
      <w:r w:rsidR="00AC4A8A" w:rsidRPr="00463C48">
        <w:rPr>
          <w:rFonts w:ascii="Arial" w:hAnsi="Arial" w:cs="Arial"/>
          <w:b/>
          <w:color w:val="000000"/>
          <w:lang w:val="fi-FI"/>
        </w:rPr>
        <w:t>Tervetuloa takaisin ruudut, eläinkuosi</w:t>
      </w:r>
      <w:r w:rsidR="00D82029">
        <w:rPr>
          <w:rFonts w:ascii="Arial" w:hAnsi="Arial" w:cs="Arial"/>
          <w:b/>
          <w:color w:val="000000"/>
          <w:lang w:val="fi-FI"/>
        </w:rPr>
        <w:t>t</w:t>
      </w:r>
      <w:r w:rsidR="00AC4A8A" w:rsidRPr="00463C48">
        <w:rPr>
          <w:rFonts w:ascii="Arial" w:hAnsi="Arial" w:cs="Arial"/>
          <w:b/>
          <w:color w:val="000000"/>
          <w:lang w:val="fi-FI"/>
        </w:rPr>
        <w:t xml:space="preserve"> ja </w:t>
      </w:r>
      <w:r w:rsidR="0046166B" w:rsidRPr="00463C48">
        <w:rPr>
          <w:rFonts w:ascii="Arial" w:hAnsi="Arial" w:cs="Arial"/>
          <w:b/>
          <w:color w:val="000000"/>
          <w:lang w:val="fi-FI"/>
        </w:rPr>
        <w:t xml:space="preserve">ikivihreä </w:t>
      </w:r>
      <w:r w:rsidR="00AC4A8A" w:rsidRPr="00463C48">
        <w:rPr>
          <w:rFonts w:ascii="Arial" w:hAnsi="Arial" w:cs="Arial"/>
          <w:b/>
          <w:color w:val="000000"/>
          <w:lang w:val="fi-FI"/>
        </w:rPr>
        <w:t>kukkaketo</w:t>
      </w:r>
    </w:p>
    <w:p w14:paraId="074B30E4" w14:textId="327372E6" w:rsidR="005A24D0" w:rsidRPr="00463C48" w:rsidRDefault="00AC4A8A">
      <w:pPr>
        <w:rPr>
          <w:rFonts w:ascii="Arial" w:hAnsi="Arial" w:cs="Arial"/>
          <w:color w:val="000000"/>
          <w:lang w:val="fi-FI"/>
        </w:rPr>
      </w:pPr>
      <w:r w:rsidRPr="00463C48">
        <w:rPr>
          <w:rFonts w:ascii="Arial" w:hAnsi="Arial" w:cs="Arial"/>
          <w:color w:val="000000"/>
          <w:lang w:val="fi-FI"/>
        </w:rPr>
        <w:t xml:space="preserve">Ruutukuviointi on </w:t>
      </w:r>
      <w:proofErr w:type="spellStart"/>
      <w:r w:rsidR="0098374D" w:rsidRPr="00463C48">
        <w:rPr>
          <w:rFonts w:ascii="Arial" w:hAnsi="Arial" w:cs="Arial"/>
          <w:color w:val="000000"/>
          <w:lang w:val="fi-FI"/>
        </w:rPr>
        <w:t>Klingelin</w:t>
      </w:r>
      <w:proofErr w:type="spellEnd"/>
      <w:r w:rsidR="0098374D" w:rsidRPr="00463C48">
        <w:rPr>
          <w:rFonts w:ascii="Arial" w:hAnsi="Arial" w:cs="Arial"/>
          <w:color w:val="000000"/>
          <w:lang w:val="fi-FI"/>
        </w:rPr>
        <w:t xml:space="preserve"> mallistossa </w:t>
      </w:r>
      <w:r w:rsidRPr="00463C48">
        <w:rPr>
          <w:rFonts w:ascii="Arial" w:hAnsi="Arial" w:cs="Arial"/>
          <w:color w:val="000000"/>
          <w:lang w:val="fi-FI"/>
        </w:rPr>
        <w:t xml:space="preserve">tänä </w:t>
      </w:r>
      <w:r w:rsidR="0098374D" w:rsidRPr="00463C48">
        <w:rPr>
          <w:rFonts w:ascii="Arial" w:hAnsi="Arial" w:cs="Arial"/>
          <w:color w:val="000000"/>
          <w:lang w:val="fi-FI"/>
        </w:rPr>
        <w:t>syksynä kuosien ehdoton ykkönen. Mitä olisikaan syksy ilman klassista ruutua yhdistettynä suloisesti lämmittäviin materiaaleihin</w:t>
      </w:r>
      <w:r w:rsidR="00D244C0" w:rsidRPr="00463C48">
        <w:rPr>
          <w:rFonts w:ascii="Arial" w:hAnsi="Arial" w:cs="Arial"/>
          <w:color w:val="000000"/>
          <w:lang w:val="fi-FI"/>
        </w:rPr>
        <w:t xml:space="preserve">? </w:t>
      </w:r>
      <w:r w:rsidR="007F6735" w:rsidRPr="00463C48">
        <w:rPr>
          <w:rFonts w:ascii="Arial" w:hAnsi="Arial" w:cs="Arial"/>
          <w:color w:val="000000"/>
          <w:lang w:val="fi-FI"/>
        </w:rPr>
        <w:t>Glencheck</w:t>
      </w:r>
      <w:r w:rsidR="0098374D" w:rsidRPr="00463C48">
        <w:rPr>
          <w:rFonts w:ascii="Arial" w:hAnsi="Arial" w:cs="Arial"/>
          <w:color w:val="000000"/>
          <w:lang w:val="fi-FI"/>
        </w:rPr>
        <w:t>-ruudullinen jakku</w:t>
      </w:r>
      <w:r w:rsidR="007F6735" w:rsidRPr="00463C48">
        <w:rPr>
          <w:rFonts w:ascii="Arial" w:hAnsi="Arial" w:cs="Arial"/>
          <w:color w:val="000000"/>
          <w:lang w:val="fi-FI"/>
        </w:rPr>
        <w:t xml:space="preserve">, </w:t>
      </w:r>
      <w:r w:rsidR="0098374D" w:rsidRPr="00463C48">
        <w:rPr>
          <w:rFonts w:ascii="Arial" w:hAnsi="Arial" w:cs="Arial"/>
          <w:color w:val="000000"/>
          <w:lang w:val="fi-FI"/>
        </w:rPr>
        <w:t xml:space="preserve">housut ja hame ovat ne vaatekappaleet, jotka näyttävät </w:t>
      </w:r>
      <w:r w:rsidR="0070476D">
        <w:rPr>
          <w:rFonts w:ascii="Arial" w:hAnsi="Arial" w:cs="Arial"/>
          <w:color w:val="000000"/>
          <w:lang w:val="fi-FI"/>
        </w:rPr>
        <w:t>tien</w:t>
      </w:r>
      <w:r w:rsidR="0098374D" w:rsidRPr="00463C48">
        <w:rPr>
          <w:rFonts w:ascii="Arial" w:hAnsi="Arial" w:cs="Arial"/>
          <w:color w:val="000000"/>
          <w:lang w:val="fi-FI"/>
        </w:rPr>
        <w:t xml:space="preserve"> arjen </w:t>
      </w:r>
      <w:proofErr w:type="spellStart"/>
      <w:r w:rsidR="0098374D" w:rsidRPr="00463C48">
        <w:rPr>
          <w:rFonts w:ascii="Arial" w:hAnsi="Arial" w:cs="Arial"/>
          <w:color w:val="000000"/>
          <w:lang w:val="fi-FI"/>
        </w:rPr>
        <w:t>catwalkilla</w:t>
      </w:r>
      <w:proofErr w:type="spellEnd"/>
      <w:r w:rsidR="007F6735" w:rsidRPr="00463C48">
        <w:rPr>
          <w:rFonts w:ascii="Arial" w:hAnsi="Arial" w:cs="Arial"/>
          <w:color w:val="000000"/>
          <w:lang w:val="fi-FI"/>
        </w:rPr>
        <w:t xml:space="preserve">. </w:t>
      </w:r>
      <w:r w:rsidR="007F6735" w:rsidRPr="00463C48">
        <w:rPr>
          <w:rFonts w:ascii="Arial" w:hAnsi="Arial" w:cs="Arial"/>
          <w:color w:val="000000"/>
          <w:lang w:val="fi-FI"/>
        </w:rPr>
        <w:br/>
      </w:r>
      <w:r w:rsidR="007F6735" w:rsidRPr="00463C48">
        <w:rPr>
          <w:rFonts w:ascii="Arial" w:hAnsi="Arial" w:cs="Arial"/>
          <w:color w:val="000000"/>
          <w:lang w:val="fi-FI"/>
        </w:rPr>
        <w:br/>
      </w:r>
      <w:r w:rsidR="008107E2">
        <w:rPr>
          <w:rFonts w:ascii="Arial" w:hAnsi="Arial" w:cs="Arial"/>
          <w:color w:val="000000"/>
          <w:lang w:val="fi-FI"/>
        </w:rPr>
        <w:t>Villieläinkuosit ovat aina ollee</w:t>
      </w:r>
      <w:r w:rsidR="0098374D" w:rsidRPr="00463C48">
        <w:rPr>
          <w:rFonts w:ascii="Arial" w:hAnsi="Arial" w:cs="Arial"/>
          <w:color w:val="000000"/>
          <w:lang w:val="fi-FI"/>
        </w:rPr>
        <w:t xml:space="preserve">t </w:t>
      </w:r>
      <w:proofErr w:type="spellStart"/>
      <w:r w:rsidR="007F6735" w:rsidRPr="00463C48">
        <w:rPr>
          <w:rFonts w:ascii="Arial" w:hAnsi="Arial" w:cs="Arial"/>
          <w:color w:val="000000"/>
          <w:lang w:val="fi-FI"/>
        </w:rPr>
        <w:t>Klingel</w:t>
      </w:r>
      <w:r w:rsidR="0098374D" w:rsidRPr="00463C48">
        <w:rPr>
          <w:rFonts w:ascii="Arial" w:hAnsi="Arial" w:cs="Arial"/>
          <w:color w:val="000000"/>
          <w:lang w:val="fi-FI"/>
        </w:rPr>
        <w:t>in</w:t>
      </w:r>
      <w:proofErr w:type="spellEnd"/>
      <w:r w:rsidR="0098374D" w:rsidRPr="00463C48">
        <w:rPr>
          <w:rFonts w:ascii="Arial" w:hAnsi="Arial" w:cs="Arial"/>
          <w:color w:val="000000"/>
          <w:lang w:val="fi-FI"/>
        </w:rPr>
        <w:t xml:space="preserve"> valovoimaisimpia kuoseja</w:t>
      </w:r>
      <w:r w:rsidR="008107E2">
        <w:rPr>
          <w:rFonts w:ascii="Arial" w:hAnsi="Arial" w:cs="Arial"/>
          <w:color w:val="000000"/>
          <w:lang w:val="fi-FI"/>
        </w:rPr>
        <w:t>,</w:t>
      </w:r>
      <w:r w:rsidR="0098374D" w:rsidRPr="00463C48">
        <w:rPr>
          <w:rFonts w:ascii="Arial" w:hAnsi="Arial" w:cs="Arial"/>
          <w:color w:val="000000"/>
          <w:lang w:val="fi-FI"/>
        </w:rPr>
        <w:t xml:space="preserve"> ja </w:t>
      </w:r>
      <w:r w:rsidR="008107E2">
        <w:rPr>
          <w:rFonts w:ascii="Arial" w:hAnsi="Arial" w:cs="Arial"/>
          <w:color w:val="000000"/>
          <w:lang w:val="fi-FI"/>
        </w:rPr>
        <w:t>ne ovat</w:t>
      </w:r>
      <w:r w:rsidR="0098374D" w:rsidRPr="00463C48">
        <w:rPr>
          <w:rFonts w:ascii="Arial" w:hAnsi="Arial" w:cs="Arial"/>
          <w:color w:val="000000"/>
          <w:lang w:val="fi-FI"/>
        </w:rPr>
        <w:t xml:space="preserve"> sitä myös tänä syksynä</w:t>
      </w:r>
      <w:r w:rsidR="0011758C" w:rsidRPr="00463C48">
        <w:rPr>
          <w:rFonts w:ascii="Arial" w:hAnsi="Arial" w:cs="Arial"/>
          <w:color w:val="000000"/>
          <w:lang w:val="fi-FI"/>
        </w:rPr>
        <w:t>.</w:t>
      </w:r>
      <w:r w:rsidR="007F6735" w:rsidRPr="00463C48">
        <w:rPr>
          <w:rFonts w:ascii="Arial" w:hAnsi="Arial" w:cs="Arial"/>
          <w:color w:val="000000"/>
          <w:lang w:val="fi-FI"/>
        </w:rPr>
        <w:t xml:space="preserve"> </w:t>
      </w:r>
      <w:r w:rsidR="0098374D" w:rsidRPr="00463C48">
        <w:rPr>
          <w:rFonts w:ascii="Arial" w:hAnsi="Arial" w:cs="Arial"/>
          <w:color w:val="000000"/>
          <w:lang w:val="fi-FI"/>
        </w:rPr>
        <w:t>Syysmallistomme tarjoilee tätä ilmaisuvoimaista kuosia niin klassi</w:t>
      </w:r>
      <w:r w:rsidR="008107E2">
        <w:rPr>
          <w:rFonts w:ascii="Arial" w:hAnsi="Arial" w:cs="Arial"/>
          <w:color w:val="000000"/>
          <w:lang w:val="fi-FI"/>
        </w:rPr>
        <w:t>si</w:t>
      </w:r>
      <w:r w:rsidR="0098374D" w:rsidRPr="00463C48">
        <w:rPr>
          <w:rFonts w:ascii="Arial" w:hAnsi="Arial" w:cs="Arial"/>
          <w:color w:val="000000"/>
          <w:lang w:val="fi-FI"/>
        </w:rPr>
        <w:t xml:space="preserve">ssa </w:t>
      </w:r>
      <w:r w:rsidR="00B828D7">
        <w:rPr>
          <w:rFonts w:ascii="Arial" w:hAnsi="Arial" w:cs="Arial"/>
          <w:color w:val="000000"/>
          <w:lang w:val="fi-FI"/>
        </w:rPr>
        <w:t>leikkauksissa kuin</w:t>
      </w:r>
      <w:r w:rsidR="002F63FE">
        <w:rPr>
          <w:rFonts w:ascii="Arial" w:hAnsi="Arial" w:cs="Arial"/>
          <w:color w:val="000000"/>
          <w:lang w:val="fi-FI"/>
        </w:rPr>
        <w:t xml:space="preserve"> näyttävä</w:t>
      </w:r>
      <w:r w:rsidR="0098374D" w:rsidRPr="00463C48">
        <w:rPr>
          <w:rFonts w:ascii="Arial" w:hAnsi="Arial" w:cs="Arial"/>
          <w:color w:val="000000"/>
          <w:lang w:val="fi-FI"/>
        </w:rPr>
        <w:t xml:space="preserve">mmissä </w:t>
      </w:r>
      <w:proofErr w:type="spellStart"/>
      <w:r w:rsidR="0098374D" w:rsidRPr="00463C48">
        <w:rPr>
          <w:rFonts w:ascii="Arial" w:hAnsi="Arial" w:cs="Arial"/>
          <w:color w:val="000000"/>
          <w:lang w:val="fi-FI"/>
        </w:rPr>
        <w:t>statement</w:t>
      </w:r>
      <w:proofErr w:type="spellEnd"/>
      <w:r w:rsidR="0098374D" w:rsidRPr="00463C48">
        <w:rPr>
          <w:rFonts w:ascii="Arial" w:hAnsi="Arial" w:cs="Arial"/>
          <w:color w:val="000000"/>
          <w:lang w:val="fi-FI"/>
        </w:rPr>
        <w:t>-</w:t>
      </w:r>
      <w:r w:rsidR="009B3086" w:rsidRPr="00463C48">
        <w:rPr>
          <w:rFonts w:ascii="Arial" w:hAnsi="Arial" w:cs="Arial"/>
          <w:color w:val="000000"/>
          <w:lang w:val="fi-FI"/>
        </w:rPr>
        <w:t xml:space="preserve">vaatekappaleissa, joiden avulla on helppo </w:t>
      </w:r>
      <w:proofErr w:type="spellStart"/>
      <w:r w:rsidR="009B3086" w:rsidRPr="00463C48">
        <w:rPr>
          <w:rFonts w:ascii="Arial" w:hAnsi="Arial" w:cs="Arial"/>
          <w:color w:val="000000"/>
          <w:lang w:val="fi-FI"/>
        </w:rPr>
        <w:t>stailata</w:t>
      </w:r>
      <w:proofErr w:type="spellEnd"/>
      <w:r w:rsidR="009B3086" w:rsidRPr="00463C48">
        <w:rPr>
          <w:rFonts w:ascii="Arial" w:hAnsi="Arial" w:cs="Arial"/>
          <w:color w:val="000000"/>
          <w:lang w:val="fi-FI"/>
        </w:rPr>
        <w:t xml:space="preserve"> asu kuin asu</w:t>
      </w:r>
      <w:r w:rsidR="00265D38" w:rsidRPr="00463C48">
        <w:rPr>
          <w:rFonts w:ascii="Arial" w:hAnsi="Arial" w:cs="Arial"/>
          <w:color w:val="000000"/>
          <w:lang w:val="fi-FI"/>
        </w:rPr>
        <w:t xml:space="preserve">. </w:t>
      </w:r>
      <w:r w:rsidR="00265D38" w:rsidRPr="00463C48">
        <w:rPr>
          <w:rFonts w:ascii="Arial" w:hAnsi="Arial" w:cs="Arial"/>
          <w:color w:val="000000"/>
          <w:lang w:val="fi-FI"/>
        </w:rPr>
        <w:br/>
      </w:r>
      <w:r w:rsidR="00265D38" w:rsidRPr="00463C48">
        <w:rPr>
          <w:rFonts w:ascii="Arial" w:hAnsi="Arial" w:cs="Arial"/>
          <w:color w:val="000000"/>
          <w:lang w:val="fi-FI"/>
        </w:rPr>
        <w:br/>
      </w:r>
      <w:r w:rsidR="009B3086" w:rsidRPr="00463C48">
        <w:rPr>
          <w:rFonts w:ascii="Arial" w:hAnsi="Arial" w:cs="Arial"/>
          <w:color w:val="000000"/>
          <w:lang w:val="fi-FI"/>
        </w:rPr>
        <w:t>Myös kukka</w:t>
      </w:r>
      <w:r w:rsidR="008F613D">
        <w:rPr>
          <w:rFonts w:ascii="Arial" w:hAnsi="Arial" w:cs="Arial"/>
          <w:color w:val="000000"/>
          <w:lang w:val="fi-FI"/>
        </w:rPr>
        <w:t>kuosi</w:t>
      </w:r>
      <w:r w:rsidR="009B3086" w:rsidRPr="00463C48">
        <w:rPr>
          <w:rFonts w:ascii="Arial" w:hAnsi="Arial" w:cs="Arial"/>
          <w:color w:val="000000"/>
          <w:lang w:val="fi-FI"/>
        </w:rPr>
        <w:t xml:space="preserve"> on palannut vahvempana kuin koskaan</w:t>
      </w:r>
      <w:r w:rsidR="007C6ABE" w:rsidRPr="00463C48">
        <w:rPr>
          <w:rFonts w:ascii="Arial" w:hAnsi="Arial" w:cs="Arial"/>
          <w:color w:val="000000"/>
          <w:lang w:val="fi-FI"/>
        </w:rPr>
        <w:t xml:space="preserve">. </w:t>
      </w:r>
      <w:proofErr w:type="spellStart"/>
      <w:r w:rsidR="007C6ABE" w:rsidRPr="00463C48">
        <w:rPr>
          <w:rFonts w:ascii="Arial" w:hAnsi="Arial" w:cs="Arial"/>
          <w:color w:val="000000"/>
          <w:lang w:val="fi-FI"/>
        </w:rPr>
        <w:t>Klingel</w:t>
      </w:r>
      <w:r w:rsidR="009B3086" w:rsidRPr="00463C48">
        <w:rPr>
          <w:rFonts w:ascii="Arial" w:hAnsi="Arial" w:cs="Arial"/>
          <w:color w:val="000000"/>
          <w:lang w:val="fi-FI"/>
        </w:rPr>
        <w:t>in</w:t>
      </w:r>
      <w:proofErr w:type="spellEnd"/>
      <w:r w:rsidR="009B3086" w:rsidRPr="00463C48">
        <w:rPr>
          <w:rFonts w:ascii="Arial" w:hAnsi="Arial" w:cs="Arial"/>
          <w:color w:val="000000"/>
          <w:lang w:val="fi-FI"/>
        </w:rPr>
        <w:t xml:space="preserve"> </w:t>
      </w:r>
      <w:r w:rsidR="00296FF8">
        <w:rPr>
          <w:rFonts w:ascii="Arial" w:hAnsi="Arial" w:cs="Arial"/>
          <w:color w:val="000000"/>
          <w:lang w:val="fi-FI"/>
        </w:rPr>
        <w:t>syysmallisto</w:t>
      </w:r>
      <w:r w:rsidR="009B3086" w:rsidRPr="00463C48">
        <w:rPr>
          <w:rFonts w:ascii="Arial" w:hAnsi="Arial" w:cs="Arial"/>
          <w:color w:val="000000"/>
          <w:lang w:val="fi-FI"/>
        </w:rPr>
        <w:t xml:space="preserve"> kukoista</w:t>
      </w:r>
      <w:r w:rsidR="00296FF8">
        <w:rPr>
          <w:rFonts w:ascii="Arial" w:hAnsi="Arial" w:cs="Arial"/>
          <w:color w:val="000000"/>
          <w:lang w:val="fi-FI"/>
        </w:rPr>
        <w:t>a</w:t>
      </w:r>
      <w:r w:rsidR="009B3086" w:rsidRPr="00463C48">
        <w:rPr>
          <w:rFonts w:ascii="Arial" w:hAnsi="Arial" w:cs="Arial"/>
          <w:color w:val="000000"/>
          <w:lang w:val="fi-FI"/>
        </w:rPr>
        <w:t xml:space="preserve"> </w:t>
      </w:r>
      <w:r w:rsidR="000552DE">
        <w:rPr>
          <w:rFonts w:ascii="Arial" w:hAnsi="Arial" w:cs="Arial"/>
          <w:color w:val="000000"/>
          <w:lang w:val="fi-FI"/>
        </w:rPr>
        <w:t xml:space="preserve">upeasti </w:t>
      </w:r>
      <w:r w:rsidR="009B3086" w:rsidRPr="00463C48">
        <w:rPr>
          <w:rFonts w:ascii="Arial" w:hAnsi="Arial" w:cs="Arial"/>
          <w:color w:val="000000"/>
          <w:lang w:val="fi-FI"/>
        </w:rPr>
        <w:t>muiden kukkien kuihtuessa</w:t>
      </w:r>
      <w:r w:rsidR="000552DE">
        <w:rPr>
          <w:rFonts w:ascii="Arial" w:hAnsi="Arial" w:cs="Arial"/>
          <w:color w:val="000000"/>
          <w:lang w:val="fi-FI"/>
        </w:rPr>
        <w:t>,</w:t>
      </w:r>
      <w:r w:rsidR="009B3086" w:rsidRPr="00463C48">
        <w:rPr>
          <w:rFonts w:ascii="Arial" w:hAnsi="Arial" w:cs="Arial"/>
          <w:color w:val="000000"/>
          <w:lang w:val="fi-FI"/>
        </w:rPr>
        <w:t xml:space="preserve"> ja myös ne, joilla on viherpeukalo keskellä kämmentä</w:t>
      </w:r>
      <w:r w:rsidR="000552DE">
        <w:rPr>
          <w:rFonts w:ascii="Arial" w:hAnsi="Arial" w:cs="Arial"/>
          <w:color w:val="000000"/>
          <w:lang w:val="fi-FI"/>
        </w:rPr>
        <w:t>,</w:t>
      </w:r>
      <w:r w:rsidR="009B3086" w:rsidRPr="00463C48">
        <w:rPr>
          <w:rFonts w:ascii="Arial" w:hAnsi="Arial" w:cs="Arial"/>
          <w:color w:val="000000"/>
          <w:lang w:val="fi-FI"/>
        </w:rPr>
        <w:t xml:space="preserve"> saa</w:t>
      </w:r>
      <w:r w:rsidR="0046166B" w:rsidRPr="00463C48">
        <w:rPr>
          <w:rFonts w:ascii="Arial" w:hAnsi="Arial" w:cs="Arial"/>
          <w:color w:val="000000"/>
          <w:lang w:val="fi-FI"/>
        </w:rPr>
        <w:t>vat</w:t>
      </w:r>
      <w:r w:rsidR="009B3086" w:rsidRPr="00463C48">
        <w:rPr>
          <w:rFonts w:ascii="Arial" w:hAnsi="Arial" w:cs="Arial"/>
          <w:color w:val="000000"/>
          <w:lang w:val="fi-FI"/>
        </w:rPr>
        <w:t xml:space="preserve"> nauttia kukkaloistosta kesän kääntyessä syksyyn</w:t>
      </w:r>
      <w:r w:rsidR="007C6ABE" w:rsidRPr="00463C48">
        <w:rPr>
          <w:rFonts w:ascii="Arial" w:hAnsi="Arial" w:cs="Arial"/>
          <w:color w:val="000000"/>
          <w:lang w:val="fi-FI"/>
        </w:rPr>
        <w:t>.</w:t>
      </w:r>
      <w:r w:rsidR="00722634" w:rsidRPr="00463C48">
        <w:rPr>
          <w:rFonts w:ascii="Helvetica" w:hAnsi="Helvetica" w:cs="Helvetica"/>
          <w:color w:val="000000"/>
          <w:lang w:val="fi-FI"/>
        </w:rPr>
        <w:br/>
      </w:r>
      <w:r w:rsidR="00722634" w:rsidRPr="00463C48">
        <w:rPr>
          <w:rFonts w:ascii="Helvetica" w:hAnsi="Helvetica" w:cs="Helvetica"/>
          <w:b/>
          <w:color w:val="000000"/>
          <w:lang w:val="fi-FI"/>
        </w:rPr>
        <w:br/>
      </w:r>
      <w:r w:rsidRPr="00463C48">
        <w:rPr>
          <w:rFonts w:ascii="Arial" w:hAnsi="Arial" w:cs="Arial"/>
          <w:b/>
          <w:color w:val="000000"/>
          <w:lang w:val="fi-FI"/>
        </w:rPr>
        <w:t>Kauden tärkei</w:t>
      </w:r>
      <w:r w:rsidR="00F42AE0">
        <w:rPr>
          <w:rFonts w:ascii="Arial" w:hAnsi="Arial" w:cs="Arial"/>
          <w:b/>
          <w:color w:val="000000"/>
          <w:lang w:val="fi-FI"/>
        </w:rPr>
        <w:t>n</w:t>
      </w:r>
      <w:r w:rsidRPr="00463C48">
        <w:rPr>
          <w:rFonts w:ascii="Arial" w:hAnsi="Arial" w:cs="Arial"/>
          <w:b/>
          <w:color w:val="000000"/>
          <w:lang w:val="fi-FI"/>
        </w:rPr>
        <w:t xml:space="preserve"> asuste</w:t>
      </w:r>
    </w:p>
    <w:p w14:paraId="7E119683" w14:textId="26A68514" w:rsidR="00D41791" w:rsidRPr="00463C48" w:rsidRDefault="009B3086">
      <w:pPr>
        <w:rPr>
          <w:rFonts w:ascii="Arial" w:eastAsia="Arial" w:hAnsi="Arial" w:cs="Arial"/>
          <w:lang w:val="fi-FI"/>
        </w:rPr>
      </w:pPr>
      <w:r w:rsidRPr="00463C48">
        <w:rPr>
          <w:rFonts w:ascii="Arial" w:hAnsi="Arial" w:cs="Arial"/>
          <w:color w:val="000000"/>
          <w:lang w:val="fi-FI"/>
        </w:rPr>
        <w:t>Syysasuste</w:t>
      </w:r>
      <w:r w:rsidR="00121F75">
        <w:rPr>
          <w:rFonts w:ascii="Arial" w:hAnsi="Arial" w:cs="Arial"/>
          <w:color w:val="000000"/>
          <w:lang w:val="fi-FI"/>
        </w:rPr>
        <w:t>, jolla on eniten taikavoimaa, on tänä syksynä huivi</w:t>
      </w:r>
      <w:r w:rsidRPr="00463C48">
        <w:rPr>
          <w:rFonts w:ascii="Arial" w:hAnsi="Arial" w:cs="Arial"/>
          <w:color w:val="000000"/>
          <w:lang w:val="fi-FI"/>
        </w:rPr>
        <w:t>. Klingel panostaa huivivalikoimaan</w:t>
      </w:r>
      <w:r w:rsidR="00121F75">
        <w:rPr>
          <w:rFonts w:ascii="Arial" w:hAnsi="Arial" w:cs="Arial"/>
          <w:color w:val="000000"/>
          <w:lang w:val="fi-FI"/>
        </w:rPr>
        <w:t>sa</w:t>
      </w:r>
      <w:r w:rsidRPr="00463C48">
        <w:rPr>
          <w:rFonts w:ascii="Arial" w:hAnsi="Arial" w:cs="Arial"/>
          <w:color w:val="000000"/>
          <w:lang w:val="fi-FI"/>
        </w:rPr>
        <w:t xml:space="preserve"> ja herkuttelee erityylisillä </w:t>
      </w:r>
      <w:r w:rsidR="00486CFB">
        <w:rPr>
          <w:rFonts w:ascii="Arial" w:hAnsi="Arial" w:cs="Arial"/>
          <w:color w:val="000000"/>
          <w:lang w:val="fi-FI"/>
        </w:rPr>
        <w:t>huiveilla, jotka piristävät asukokonaisuutta</w:t>
      </w:r>
      <w:r w:rsidRPr="00463C48">
        <w:rPr>
          <w:rFonts w:ascii="Arial" w:hAnsi="Arial" w:cs="Arial"/>
          <w:color w:val="000000"/>
          <w:lang w:val="fi-FI"/>
        </w:rPr>
        <w:t xml:space="preserve"> muutenkin kuin vain kaulan ympärillä.</w:t>
      </w:r>
      <w:r w:rsidR="007F6735" w:rsidRPr="00463C48">
        <w:rPr>
          <w:rFonts w:ascii="Arial" w:hAnsi="Arial" w:cs="Arial"/>
          <w:color w:val="000000"/>
          <w:lang w:val="fi-FI"/>
        </w:rPr>
        <w:t xml:space="preserve"> </w:t>
      </w:r>
      <w:r w:rsidR="00121F75">
        <w:rPr>
          <w:rFonts w:ascii="Arial" w:hAnsi="Arial" w:cs="Arial"/>
          <w:color w:val="000000"/>
          <w:lang w:val="fi-FI"/>
        </w:rPr>
        <w:t xml:space="preserve">Huivi solmitaan nyt </w:t>
      </w:r>
      <w:r w:rsidR="00C772D2">
        <w:rPr>
          <w:rFonts w:ascii="Arial" w:hAnsi="Arial" w:cs="Arial"/>
          <w:color w:val="000000"/>
          <w:lang w:val="fi-FI"/>
        </w:rPr>
        <w:t xml:space="preserve">myös </w:t>
      </w:r>
      <w:r w:rsidR="00121F75">
        <w:rPr>
          <w:rFonts w:ascii="Arial" w:hAnsi="Arial" w:cs="Arial"/>
          <w:color w:val="000000"/>
          <w:lang w:val="fi-FI"/>
        </w:rPr>
        <w:t xml:space="preserve">laukun somisteeksi tai </w:t>
      </w:r>
      <w:r w:rsidR="00F75AD0">
        <w:rPr>
          <w:rFonts w:ascii="Arial" w:hAnsi="Arial" w:cs="Arial"/>
          <w:color w:val="000000"/>
          <w:lang w:val="fi-FI"/>
        </w:rPr>
        <w:t>kietaistaan tyylikkäästi hiuksiin.</w:t>
      </w:r>
      <w:r w:rsidR="00121F75">
        <w:rPr>
          <w:rFonts w:ascii="Arial" w:hAnsi="Arial" w:cs="Arial"/>
          <w:color w:val="000000"/>
          <w:lang w:val="fi-FI"/>
        </w:rPr>
        <w:t xml:space="preserve"> </w:t>
      </w:r>
      <w:r w:rsidR="007F6735" w:rsidRPr="00463C48">
        <w:rPr>
          <w:rFonts w:ascii="Arial" w:hAnsi="Arial" w:cs="Arial"/>
          <w:color w:val="000000"/>
          <w:lang w:val="fi-FI"/>
        </w:rPr>
        <w:br/>
      </w:r>
      <w:r w:rsidR="007F6735" w:rsidRPr="00463C48">
        <w:rPr>
          <w:rFonts w:ascii="Arial" w:hAnsi="Arial" w:cs="Arial"/>
          <w:color w:val="000000"/>
          <w:lang w:val="fi-FI"/>
        </w:rPr>
        <w:br/>
      </w:r>
      <w:r w:rsidR="00AC4A8A" w:rsidRPr="00463C48">
        <w:rPr>
          <w:rFonts w:ascii="Arial" w:hAnsi="Arial" w:cs="Arial"/>
          <w:color w:val="000000"/>
          <w:lang w:val="fi-FI"/>
        </w:rPr>
        <w:t xml:space="preserve">Klingel on valmiina syksyyn – tervetuloa </w:t>
      </w:r>
      <w:r w:rsidR="00666771">
        <w:rPr>
          <w:rFonts w:ascii="Arial" w:hAnsi="Arial" w:cs="Arial"/>
          <w:color w:val="000000"/>
          <w:lang w:val="fi-FI"/>
        </w:rPr>
        <w:t>tutustumaan</w:t>
      </w:r>
      <w:r w:rsidR="00AC4A8A" w:rsidRPr="00463C48">
        <w:rPr>
          <w:rFonts w:ascii="Arial" w:hAnsi="Arial" w:cs="Arial"/>
          <w:color w:val="000000"/>
          <w:lang w:val="fi-FI"/>
        </w:rPr>
        <w:t xml:space="preserve"> </w:t>
      </w:r>
      <w:r w:rsidR="00666771">
        <w:rPr>
          <w:rFonts w:ascii="Arial" w:hAnsi="Arial" w:cs="Arial"/>
          <w:color w:val="000000"/>
          <w:lang w:val="fi-FI"/>
        </w:rPr>
        <w:t>uuteen mallistoomme</w:t>
      </w:r>
      <w:r w:rsidR="00AC4A8A" w:rsidRPr="00463C48">
        <w:rPr>
          <w:rFonts w:ascii="Arial" w:hAnsi="Arial" w:cs="Arial"/>
          <w:color w:val="000000"/>
          <w:lang w:val="fi-FI"/>
        </w:rPr>
        <w:t xml:space="preserve">! </w:t>
      </w:r>
      <w:r w:rsidR="007F6735" w:rsidRPr="00463C48">
        <w:rPr>
          <w:rFonts w:ascii="Arial" w:hAnsi="Arial" w:cs="Arial"/>
          <w:color w:val="000000"/>
          <w:lang w:val="fi-FI"/>
        </w:rPr>
        <w:t xml:space="preserve"> </w:t>
      </w:r>
      <w:r w:rsidR="00722634" w:rsidRPr="00463C48">
        <w:rPr>
          <w:rFonts w:ascii="Helvetica" w:hAnsi="Helvetica" w:cs="Helvetica"/>
          <w:color w:val="000000"/>
          <w:lang w:val="fi-FI"/>
        </w:rPr>
        <w:br/>
      </w:r>
      <w:r w:rsidR="00722634" w:rsidRPr="00463C48">
        <w:rPr>
          <w:rFonts w:ascii="Helvetica" w:hAnsi="Helvetica" w:cs="Helvetica"/>
          <w:color w:val="000000"/>
          <w:lang w:val="fi-FI"/>
        </w:rPr>
        <w:br/>
      </w:r>
    </w:p>
    <w:p w14:paraId="03C808DE" w14:textId="77777777" w:rsidR="00D41791" w:rsidRPr="00463C48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  <w:lang w:val="fi-FI"/>
        </w:rPr>
      </w:pPr>
    </w:p>
    <w:p w14:paraId="2C08E811" w14:textId="77777777" w:rsidR="00D41791" w:rsidRPr="00463C48" w:rsidRDefault="00D41791">
      <w:pPr>
        <w:widowControl w:val="0"/>
        <w:rPr>
          <w:rFonts w:ascii="Helvetica Neue" w:eastAsia="Helvetica Neue" w:hAnsi="Helvetica Neue" w:cs="Helvetica Neue"/>
          <w:i/>
          <w:color w:val="191919"/>
          <w:lang w:val="fi-FI"/>
        </w:rPr>
      </w:pPr>
    </w:p>
    <w:p w14:paraId="4919316B" w14:textId="77777777" w:rsidR="0046166B" w:rsidRPr="00463C48" w:rsidRDefault="0046166B" w:rsidP="0046166B">
      <w:pPr>
        <w:rPr>
          <w:rFonts w:ascii="Arial" w:hAnsi="Arial" w:cs="Times New Roman"/>
          <w:sz w:val="22"/>
          <w:szCs w:val="22"/>
          <w:lang w:val="fi-FI"/>
        </w:rPr>
      </w:pPr>
      <w:r w:rsidRPr="00463C48">
        <w:rPr>
          <w:rFonts w:ascii="Arial" w:hAnsi="Arial"/>
          <w:color w:val="191919"/>
          <w:sz w:val="22"/>
          <w:szCs w:val="22"/>
          <w:lang w:val="fi-FI"/>
        </w:rPr>
        <w:t>Mallisto on myynnissä osoitteessa</w:t>
      </w:r>
      <w:r w:rsidRPr="00463C48">
        <w:rPr>
          <w:rFonts w:ascii="Arial" w:hAnsi="Arial" w:cs="Times New Roman"/>
          <w:iCs/>
          <w:color w:val="191919"/>
          <w:sz w:val="22"/>
          <w:szCs w:val="22"/>
          <w:lang w:val="fi-FI"/>
        </w:rPr>
        <w:t xml:space="preserve"> </w:t>
      </w:r>
      <w:hyperlink r:id="rId6" w:history="1">
        <w:r w:rsidRPr="00463C48">
          <w:rPr>
            <w:rStyle w:val="Hyperlnk"/>
            <w:rFonts w:ascii="Arial" w:hAnsi="Arial"/>
            <w:sz w:val="22"/>
            <w:szCs w:val="22"/>
            <w:lang w:val="fi-FI"/>
          </w:rPr>
          <w:t>http://www.klingel.fi</w:t>
        </w:r>
      </w:hyperlink>
      <w:r w:rsidRPr="00463C48">
        <w:rPr>
          <w:rFonts w:ascii="Arial" w:hAnsi="Arial"/>
          <w:color w:val="191919"/>
          <w:sz w:val="22"/>
          <w:szCs w:val="22"/>
          <w:lang w:val="fi-FI"/>
        </w:rPr>
        <w:t xml:space="preserve"> sekä kuvastoissa.</w:t>
      </w:r>
    </w:p>
    <w:p w14:paraId="6689BD0C" w14:textId="77777777" w:rsidR="0046166B" w:rsidRPr="00463C48" w:rsidRDefault="0046166B" w:rsidP="0046166B">
      <w:pPr>
        <w:pStyle w:val="Normalwebb"/>
        <w:rPr>
          <w:rStyle w:val="Hyperlnk"/>
          <w:rFonts w:ascii="Helvetica" w:hAnsi="Helvetica"/>
          <w:sz w:val="22"/>
          <w:szCs w:val="22"/>
          <w:lang w:val="fi-FI"/>
        </w:rPr>
      </w:pPr>
      <w:r w:rsidRPr="00463C48">
        <w:rPr>
          <w:rFonts w:ascii="Arial" w:hAnsi="Arial"/>
          <w:sz w:val="22"/>
          <w:szCs w:val="22"/>
          <w:lang w:val="fi-FI"/>
        </w:rPr>
        <w:t>Korkearesoluutioiset kuvat:</w:t>
      </w:r>
      <w:r w:rsidRPr="00463C48">
        <w:rPr>
          <w:rFonts w:ascii="Helvetica" w:hAnsi="Helvetica"/>
          <w:sz w:val="22"/>
          <w:szCs w:val="22"/>
          <w:lang w:val="fi-FI"/>
        </w:rPr>
        <w:t xml:space="preserve"> </w:t>
      </w:r>
      <w:hyperlink r:id="rId7" w:history="1">
        <w:r w:rsidRPr="00463C48">
          <w:rPr>
            <w:rStyle w:val="Hyperlnk"/>
            <w:rFonts w:ascii="Helvetica" w:hAnsi="Helvetica"/>
            <w:sz w:val="22"/>
            <w:szCs w:val="22"/>
            <w:lang w:val="fi-FI"/>
          </w:rPr>
          <w:t>http://www.mynewsdesk.com/fi/klingel/latest_media</w:t>
        </w:r>
      </w:hyperlink>
    </w:p>
    <w:p w14:paraId="4D2653C5" w14:textId="77777777" w:rsidR="0046166B" w:rsidRPr="00463C48" w:rsidRDefault="0046166B" w:rsidP="0046166B">
      <w:pPr>
        <w:pStyle w:val="Normalwebb"/>
        <w:rPr>
          <w:rFonts w:ascii="Arial" w:hAnsi="Arial"/>
          <w:sz w:val="24"/>
          <w:szCs w:val="24"/>
          <w:lang w:val="fi-FI"/>
        </w:rPr>
      </w:pPr>
      <w:r w:rsidRPr="00463C48">
        <w:rPr>
          <w:rStyle w:val="Stark"/>
          <w:rFonts w:ascii="Arial" w:hAnsi="Arial"/>
          <w:sz w:val="24"/>
          <w:szCs w:val="24"/>
          <w:lang w:val="fi-FI"/>
        </w:rPr>
        <w:t xml:space="preserve">Lisätiedot, kuvat ja tuotelainaukset: </w:t>
      </w:r>
    </w:p>
    <w:p w14:paraId="774BFE68" w14:textId="51EBD6A1" w:rsidR="00D41791" w:rsidRPr="00463C48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fi-FI"/>
        </w:rPr>
      </w:pPr>
      <w:r w:rsidRPr="00463C48">
        <w:rPr>
          <w:rFonts w:ascii="Arial" w:eastAsia="Arial" w:hAnsi="Arial" w:cs="Arial"/>
          <w:color w:val="000000"/>
          <w:lang w:val="fi-FI"/>
        </w:rPr>
        <w:t>Maja Gustafsson, PR-</w:t>
      </w:r>
      <w:r w:rsidR="0046166B" w:rsidRPr="00463C48">
        <w:rPr>
          <w:rFonts w:ascii="Arial" w:eastAsia="Arial" w:hAnsi="Arial" w:cs="Arial"/>
          <w:color w:val="000000"/>
          <w:lang w:val="fi-FI"/>
        </w:rPr>
        <w:t>vastaava</w:t>
      </w:r>
      <w:r w:rsidR="00D82939" w:rsidRPr="00463C48">
        <w:rPr>
          <w:rFonts w:ascii="Arial" w:eastAsia="Arial" w:hAnsi="Arial" w:cs="Arial"/>
          <w:color w:val="000000"/>
          <w:lang w:val="fi-FI"/>
        </w:rPr>
        <w:t>,</w:t>
      </w:r>
      <w:r w:rsidRPr="00463C48">
        <w:rPr>
          <w:rFonts w:ascii="Arial" w:eastAsia="Arial" w:hAnsi="Arial" w:cs="Arial"/>
          <w:color w:val="000000"/>
          <w:lang w:val="fi-FI"/>
        </w:rPr>
        <w:t xml:space="preserve"> Klingel</w:t>
      </w:r>
      <w:r w:rsidR="0046166B" w:rsidRPr="00463C48">
        <w:rPr>
          <w:rFonts w:ascii="Arial" w:eastAsia="Arial" w:hAnsi="Arial" w:cs="Arial"/>
          <w:color w:val="000000"/>
          <w:lang w:val="fi-FI"/>
        </w:rPr>
        <w:t xml:space="preserve"> </w:t>
      </w:r>
      <w:proofErr w:type="spellStart"/>
      <w:r w:rsidR="0046166B" w:rsidRPr="00463C48">
        <w:rPr>
          <w:rFonts w:ascii="Arial" w:eastAsia="Arial" w:hAnsi="Arial" w:cs="Arial"/>
          <w:color w:val="000000"/>
          <w:lang w:val="fi-FI"/>
        </w:rPr>
        <w:t>Nordics</w:t>
      </w:r>
      <w:proofErr w:type="spellEnd"/>
      <w:r w:rsidR="00D82939" w:rsidRPr="00463C48">
        <w:rPr>
          <w:rFonts w:ascii="Arial" w:eastAsia="Arial" w:hAnsi="Arial" w:cs="Arial"/>
          <w:color w:val="000000"/>
          <w:lang w:val="fi-FI"/>
        </w:rPr>
        <w:br/>
        <w:t xml:space="preserve">+46 730 </w:t>
      </w:r>
      <w:r w:rsidRPr="00463C48">
        <w:rPr>
          <w:rFonts w:ascii="Arial" w:eastAsia="Arial" w:hAnsi="Arial" w:cs="Arial"/>
          <w:color w:val="000000"/>
          <w:lang w:val="fi-FI"/>
        </w:rPr>
        <w:t>272</w:t>
      </w:r>
      <w:r w:rsidR="00D82939" w:rsidRPr="00463C48">
        <w:rPr>
          <w:rFonts w:ascii="Arial" w:eastAsia="Arial" w:hAnsi="Arial" w:cs="Arial"/>
          <w:color w:val="000000"/>
          <w:lang w:val="fi-FI"/>
        </w:rPr>
        <w:t xml:space="preserve"> </w:t>
      </w:r>
      <w:r w:rsidRPr="00463C48">
        <w:rPr>
          <w:rFonts w:ascii="Arial" w:eastAsia="Arial" w:hAnsi="Arial" w:cs="Arial"/>
          <w:color w:val="000000"/>
          <w:lang w:val="fi-FI"/>
        </w:rPr>
        <w:t>369</w:t>
      </w:r>
      <w:r w:rsidRPr="00463C48">
        <w:rPr>
          <w:rFonts w:ascii="Arial" w:eastAsia="Arial" w:hAnsi="Arial" w:cs="Arial"/>
          <w:color w:val="000000"/>
          <w:lang w:val="fi-FI"/>
        </w:rPr>
        <w:br/>
      </w:r>
      <w:hyperlink r:id="rId8">
        <w:r w:rsidRPr="00463C48">
          <w:rPr>
            <w:rFonts w:ascii="Arial" w:eastAsia="Arial" w:hAnsi="Arial" w:cs="Arial"/>
            <w:color w:val="0000FF"/>
            <w:u w:val="single"/>
            <w:lang w:val="fi-FI"/>
          </w:rPr>
          <w:t>maja.gustafsson@klingel.se</w:t>
        </w:r>
      </w:hyperlink>
      <w:r w:rsidRPr="00463C48">
        <w:rPr>
          <w:rFonts w:ascii="Arial" w:eastAsia="Arial" w:hAnsi="Arial" w:cs="Arial"/>
          <w:color w:val="000000"/>
          <w:lang w:val="fi-FI"/>
        </w:rPr>
        <w:br/>
      </w:r>
    </w:p>
    <w:p w14:paraId="396BD1CB" w14:textId="005EB261" w:rsidR="00D41791" w:rsidRPr="00463C48" w:rsidRDefault="00D829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fi-FI"/>
        </w:rPr>
      </w:pPr>
      <w:r w:rsidRPr="00463C48">
        <w:rPr>
          <w:rFonts w:ascii="Arial" w:eastAsia="Arial" w:hAnsi="Arial" w:cs="Arial"/>
          <w:b/>
          <w:color w:val="000000"/>
          <w:lang w:val="fi-FI"/>
        </w:rPr>
        <w:t>Lisätietoa</w:t>
      </w:r>
      <w:r w:rsidR="001766AB" w:rsidRPr="00463C48">
        <w:rPr>
          <w:rFonts w:ascii="Arial" w:eastAsia="Arial" w:hAnsi="Arial" w:cs="Arial"/>
          <w:b/>
          <w:color w:val="000000"/>
          <w:lang w:val="fi-FI"/>
        </w:rPr>
        <w:t xml:space="preserve"> </w:t>
      </w:r>
      <w:proofErr w:type="spellStart"/>
      <w:r w:rsidR="001766AB" w:rsidRPr="00463C48">
        <w:rPr>
          <w:rFonts w:ascii="Arial" w:eastAsia="Arial" w:hAnsi="Arial" w:cs="Arial"/>
          <w:b/>
          <w:color w:val="000000"/>
          <w:lang w:val="fi-FI"/>
        </w:rPr>
        <w:t>Klingel</w:t>
      </w:r>
      <w:r w:rsidRPr="00463C48">
        <w:rPr>
          <w:rFonts w:ascii="Arial" w:eastAsia="Arial" w:hAnsi="Arial" w:cs="Arial"/>
          <w:b/>
          <w:color w:val="000000"/>
          <w:lang w:val="fi-FI"/>
        </w:rPr>
        <w:t>istä</w:t>
      </w:r>
      <w:proofErr w:type="spellEnd"/>
      <w:r w:rsidR="001766AB" w:rsidRPr="00463C48">
        <w:rPr>
          <w:rFonts w:ascii="Arial" w:eastAsia="Arial" w:hAnsi="Arial" w:cs="Arial"/>
          <w:b/>
          <w:color w:val="000000"/>
          <w:lang w:val="fi-FI"/>
        </w:rPr>
        <w:t xml:space="preserve">: </w:t>
      </w:r>
    </w:p>
    <w:p w14:paraId="048694C6" w14:textId="77777777" w:rsidR="00D82939" w:rsidRPr="00463C48" w:rsidRDefault="00D829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fi-FI"/>
        </w:rPr>
      </w:pPr>
    </w:p>
    <w:p w14:paraId="785C35E1" w14:textId="3F29D697" w:rsidR="00D41791" w:rsidRPr="00463C48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fi-FI"/>
        </w:rPr>
      </w:pPr>
      <w:r w:rsidRPr="00463C48">
        <w:rPr>
          <w:rFonts w:ascii="Arial" w:eastAsia="Arial" w:hAnsi="Arial" w:cs="Arial"/>
          <w:color w:val="000000"/>
          <w:lang w:val="fi-FI"/>
        </w:rPr>
        <w:t xml:space="preserve">Carina </w:t>
      </w:r>
      <w:proofErr w:type="spellStart"/>
      <w:r w:rsidRPr="00463C48">
        <w:rPr>
          <w:rFonts w:ascii="Arial" w:eastAsia="Arial" w:hAnsi="Arial" w:cs="Arial"/>
          <w:color w:val="000000"/>
          <w:lang w:val="fi-FI"/>
        </w:rPr>
        <w:t>Bergudden</w:t>
      </w:r>
      <w:proofErr w:type="spellEnd"/>
      <w:r w:rsidRPr="00463C48">
        <w:rPr>
          <w:rFonts w:ascii="Arial" w:eastAsia="Arial" w:hAnsi="Arial" w:cs="Arial"/>
          <w:color w:val="000000"/>
          <w:lang w:val="fi-FI"/>
        </w:rPr>
        <w:t xml:space="preserve">, </w:t>
      </w:r>
      <w:r w:rsidR="00856A20">
        <w:rPr>
          <w:rFonts w:ascii="Helvetica" w:hAnsi="Helvetica"/>
          <w:lang w:val="fi-FI"/>
        </w:rPr>
        <w:t>o</w:t>
      </w:r>
      <w:r w:rsidR="00D82939" w:rsidRPr="00463C48">
        <w:rPr>
          <w:rFonts w:ascii="Helvetica" w:hAnsi="Helvetica"/>
          <w:lang w:val="fi-FI"/>
        </w:rPr>
        <w:t xml:space="preserve">peratiivinen johtaja , Klingel </w:t>
      </w:r>
      <w:proofErr w:type="spellStart"/>
      <w:r w:rsidR="00D82939" w:rsidRPr="00463C48">
        <w:rPr>
          <w:rFonts w:ascii="Helvetica" w:hAnsi="Helvetica"/>
          <w:lang w:val="fi-FI"/>
        </w:rPr>
        <w:t>Nordics</w:t>
      </w:r>
      <w:proofErr w:type="spellEnd"/>
      <w:r w:rsidR="00D82939" w:rsidRPr="00463C48">
        <w:rPr>
          <w:rFonts w:ascii="Arial" w:eastAsia="Arial" w:hAnsi="Arial" w:cs="Arial"/>
          <w:color w:val="000000"/>
          <w:lang w:val="fi-FI"/>
        </w:rPr>
        <w:br/>
        <w:t xml:space="preserve">+46 </w:t>
      </w:r>
      <w:r w:rsidRPr="00463C48">
        <w:rPr>
          <w:rFonts w:ascii="Arial" w:eastAsia="Arial" w:hAnsi="Arial" w:cs="Arial"/>
          <w:color w:val="000000"/>
          <w:lang w:val="fi-FI"/>
        </w:rPr>
        <w:t>706</w:t>
      </w:r>
      <w:r w:rsidR="00D82939" w:rsidRPr="00463C48">
        <w:rPr>
          <w:rFonts w:ascii="Arial" w:eastAsia="Arial" w:hAnsi="Arial" w:cs="Arial"/>
          <w:color w:val="000000"/>
          <w:lang w:val="fi-FI"/>
        </w:rPr>
        <w:t xml:space="preserve"> </w:t>
      </w:r>
      <w:r w:rsidRPr="00463C48">
        <w:rPr>
          <w:rFonts w:ascii="Arial" w:eastAsia="Arial" w:hAnsi="Arial" w:cs="Arial"/>
          <w:color w:val="000000"/>
          <w:lang w:val="fi-FI"/>
        </w:rPr>
        <w:t>686</w:t>
      </w:r>
      <w:r w:rsidR="00D82939" w:rsidRPr="00463C48">
        <w:rPr>
          <w:rFonts w:ascii="Arial" w:eastAsia="Arial" w:hAnsi="Arial" w:cs="Arial"/>
          <w:color w:val="000000"/>
          <w:lang w:val="fi-FI"/>
        </w:rPr>
        <w:t xml:space="preserve"> </w:t>
      </w:r>
      <w:r w:rsidRPr="00463C48">
        <w:rPr>
          <w:rFonts w:ascii="Arial" w:eastAsia="Arial" w:hAnsi="Arial" w:cs="Arial"/>
          <w:color w:val="000000"/>
          <w:lang w:val="fi-FI"/>
        </w:rPr>
        <w:t>086</w:t>
      </w:r>
      <w:r w:rsidRPr="00463C48">
        <w:rPr>
          <w:rFonts w:ascii="Arial" w:eastAsia="Arial" w:hAnsi="Arial" w:cs="Arial"/>
          <w:color w:val="000000"/>
          <w:lang w:val="fi-FI"/>
        </w:rPr>
        <w:br/>
      </w:r>
      <w:hyperlink r:id="rId9">
        <w:r w:rsidRPr="00463C48">
          <w:rPr>
            <w:rFonts w:ascii="Arial" w:eastAsia="Arial" w:hAnsi="Arial" w:cs="Arial"/>
            <w:color w:val="0000FF"/>
            <w:u w:val="single"/>
            <w:lang w:val="fi-FI"/>
          </w:rPr>
          <w:t>carina.bergudden@klingel.se</w:t>
        </w:r>
      </w:hyperlink>
    </w:p>
    <w:p w14:paraId="048BF07A" w14:textId="77777777" w:rsidR="00D41791" w:rsidRPr="00463C48" w:rsidRDefault="00D41791">
      <w:pPr>
        <w:rPr>
          <w:rFonts w:ascii="Helvetica Neue" w:eastAsia="Helvetica Neue" w:hAnsi="Helvetica Neue" w:cs="Helvetica Neue"/>
          <w:lang w:val="fi-FI"/>
        </w:rPr>
      </w:pPr>
    </w:p>
    <w:p w14:paraId="079535FD" w14:textId="77777777" w:rsidR="00D41791" w:rsidRPr="00463C48" w:rsidRDefault="00D41791">
      <w:pPr>
        <w:rPr>
          <w:b/>
          <w:lang w:val="fi-FI"/>
        </w:rPr>
      </w:pPr>
    </w:p>
    <w:p w14:paraId="0244F132" w14:textId="77777777" w:rsidR="00D41791" w:rsidRPr="00463C48" w:rsidRDefault="00D41791">
      <w:pPr>
        <w:rPr>
          <w:b/>
          <w:lang w:val="fi-FI"/>
        </w:rPr>
      </w:pPr>
    </w:p>
    <w:p w14:paraId="29E5CD2D" w14:textId="77777777" w:rsidR="00D41791" w:rsidRPr="00463C48" w:rsidRDefault="00D41791">
      <w:pPr>
        <w:rPr>
          <w:lang w:val="fi-FI"/>
        </w:rPr>
      </w:pPr>
    </w:p>
    <w:p w14:paraId="6FFD1229" w14:textId="77777777" w:rsidR="00D41791" w:rsidRPr="00463C48" w:rsidRDefault="00D41791">
      <w:pPr>
        <w:rPr>
          <w:lang w:val="fi-FI"/>
        </w:rPr>
      </w:pPr>
    </w:p>
    <w:p w14:paraId="5AAEA56E" w14:textId="77777777" w:rsidR="00D41791" w:rsidRPr="00463C48" w:rsidRDefault="00D41791">
      <w:pPr>
        <w:rPr>
          <w:lang w:val="fi-FI"/>
        </w:rPr>
      </w:pPr>
    </w:p>
    <w:sectPr w:rsidR="00D41791" w:rsidRPr="00463C48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022DE7"/>
    <w:rsid w:val="0003792C"/>
    <w:rsid w:val="000552DE"/>
    <w:rsid w:val="00065D24"/>
    <w:rsid w:val="00087D5E"/>
    <w:rsid w:val="000D066E"/>
    <w:rsid w:val="000E1731"/>
    <w:rsid w:val="0011758C"/>
    <w:rsid w:val="00121F75"/>
    <w:rsid w:val="001439FE"/>
    <w:rsid w:val="001766AB"/>
    <w:rsid w:val="00194B2C"/>
    <w:rsid w:val="00212B8D"/>
    <w:rsid w:val="00265D38"/>
    <w:rsid w:val="002956B9"/>
    <w:rsid w:val="00296FF8"/>
    <w:rsid w:val="002F63FE"/>
    <w:rsid w:val="003061D3"/>
    <w:rsid w:val="00330383"/>
    <w:rsid w:val="003675A9"/>
    <w:rsid w:val="0042259B"/>
    <w:rsid w:val="00431EC4"/>
    <w:rsid w:val="00434B51"/>
    <w:rsid w:val="00457844"/>
    <w:rsid w:val="0046166B"/>
    <w:rsid w:val="00463C48"/>
    <w:rsid w:val="0047484A"/>
    <w:rsid w:val="00486CFB"/>
    <w:rsid w:val="0050465B"/>
    <w:rsid w:val="005A24D0"/>
    <w:rsid w:val="005A489E"/>
    <w:rsid w:val="00611977"/>
    <w:rsid w:val="00633517"/>
    <w:rsid w:val="00640ECE"/>
    <w:rsid w:val="00666771"/>
    <w:rsid w:val="00696220"/>
    <w:rsid w:val="006B1521"/>
    <w:rsid w:val="0070476D"/>
    <w:rsid w:val="00722634"/>
    <w:rsid w:val="007C6ABE"/>
    <w:rsid w:val="007F6735"/>
    <w:rsid w:val="008107E2"/>
    <w:rsid w:val="00856A20"/>
    <w:rsid w:val="0088679F"/>
    <w:rsid w:val="008B58C6"/>
    <w:rsid w:val="008E22B1"/>
    <w:rsid w:val="008E33FC"/>
    <w:rsid w:val="008F613D"/>
    <w:rsid w:val="0098374D"/>
    <w:rsid w:val="009B3086"/>
    <w:rsid w:val="009E3D6F"/>
    <w:rsid w:val="00AA406F"/>
    <w:rsid w:val="00AC4A8A"/>
    <w:rsid w:val="00B07CCD"/>
    <w:rsid w:val="00B828D7"/>
    <w:rsid w:val="00B91EAF"/>
    <w:rsid w:val="00C06A93"/>
    <w:rsid w:val="00C30052"/>
    <w:rsid w:val="00C33EB3"/>
    <w:rsid w:val="00C72060"/>
    <w:rsid w:val="00C772D2"/>
    <w:rsid w:val="00D244C0"/>
    <w:rsid w:val="00D25471"/>
    <w:rsid w:val="00D41791"/>
    <w:rsid w:val="00D80954"/>
    <w:rsid w:val="00D82029"/>
    <w:rsid w:val="00D82939"/>
    <w:rsid w:val="00DD0787"/>
    <w:rsid w:val="00DE4242"/>
    <w:rsid w:val="00E2632C"/>
    <w:rsid w:val="00E4470D"/>
    <w:rsid w:val="00E6403F"/>
    <w:rsid w:val="00EE5D31"/>
    <w:rsid w:val="00EF0666"/>
    <w:rsid w:val="00EF40CB"/>
    <w:rsid w:val="00F075F6"/>
    <w:rsid w:val="00F42AE0"/>
    <w:rsid w:val="00F533C0"/>
    <w:rsid w:val="00F75AD0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AA7"/>
  <w15:docId w15:val="{6D82F713-9821-8948-AD5A-41EB5D2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fi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2</cp:revision>
  <dcterms:created xsi:type="dcterms:W3CDTF">2020-06-30T21:38:00Z</dcterms:created>
  <dcterms:modified xsi:type="dcterms:W3CDTF">2020-06-30T21:38:00Z</dcterms:modified>
</cp:coreProperties>
</file>