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E3" w:rsidRDefault="00E70EB9" w:rsidP="005140E3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-1137285</wp:posOffset>
            </wp:positionV>
            <wp:extent cx="23907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14" y="21207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nlands_rejsebureau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ECA" w:rsidRPr="003444A8">
        <w:rPr>
          <w:rFonts w:ascii="Arial" w:hAnsi="Arial" w:cs="Arial"/>
          <w:i/>
          <w:sz w:val="20"/>
        </w:rPr>
        <w:t>Pressemeddelelse fra Grøn</w:t>
      </w:r>
      <w:r w:rsidR="00B06903" w:rsidRPr="003444A8">
        <w:rPr>
          <w:rFonts w:ascii="Arial" w:hAnsi="Arial" w:cs="Arial"/>
          <w:i/>
          <w:sz w:val="20"/>
        </w:rPr>
        <w:t>lands Rejsebureau</w:t>
      </w:r>
      <w:r w:rsidR="00811ECE" w:rsidRPr="003444A8">
        <w:rPr>
          <w:rFonts w:ascii="Arial" w:hAnsi="Arial" w:cs="Arial"/>
          <w:i/>
          <w:sz w:val="20"/>
        </w:rPr>
        <w:t>,</w:t>
      </w:r>
      <w:r w:rsidR="00B06903" w:rsidRPr="003444A8">
        <w:rPr>
          <w:rFonts w:ascii="Arial" w:hAnsi="Arial" w:cs="Arial"/>
          <w:i/>
          <w:sz w:val="20"/>
        </w:rPr>
        <w:t xml:space="preserve"> </w:t>
      </w:r>
      <w:r w:rsidR="008E1354">
        <w:rPr>
          <w:rFonts w:ascii="Arial" w:hAnsi="Arial" w:cs="Arial"/>
          <w:i/>
          <w:sz w:val="20"/>
        </w:rPr>
        <w:t>7</w:t>
      </w:r>
      <w:r w:rsidR="00BC1E97" w:rsidRPr="003444A8">
        <w:rPr>
          <w:rFonts w:ascii="Arial" w:hAnsi="Arial" w:cs="Arial"/>
          <w:i/>
          <w:sz w:val="20"/>
        </w:rPr>
        <w:t xml:space="preserve">. </w:t>
      </w:r>
      <w:r w:rsidR="008E1354">
        <w:rPr>
          <w:rFonts w:ascii="Arial" w:hAnsi="Arial" w:cs="Arial"/>
          <w:i/>
          <w:sz w:val="20"/>
        </w:rPr>
        <w:t>april</w:t>
      </w:r>
      <w:r w:rsidR="003444A8" w:rsidRPr="003444A8">
        <w:rPr>
          <w:rFonts w:ascii="Arial" w:hAnsi="Arial" w:cs="Arial"/>
          <w:i/>
          <w:sz w:val="20"/>
        </w:rPr>
        <w:t xml:space="preserve"> 2015</w:t>
      </w:r>
    </w:p>
    <w:p w:rsidR="00D671F9" w:rsidRPr="00BB706B" w:rsidRDefault="00D00C7F" w:rsidP="00D671F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0"/>
          <w:lang w:eastAsia="da-DK"/>
        </w:rPr>
        <w:drawing>
          <wp:anchor distT="0" distB="0" distL="114300" distR="114300" simplePos="0" relativeHeight="251659264" behindDoc="0" locked="0" layoutInCell="1" allowOverlap="1" wp14:anchorId="68663EFC" wp14:editId="358B4A59">
            <wp:simplePos x="0" y="0"/>
            <wp:positionH relativeFrom="column">
              <wp:posOffset>4832985</wp:posOffset>
            </wp:positionH>
            <wp:positionV relativeFrom="paragraph">
              <wp:posOffset>432435</wp:posOffset>
            </wp:positionV>
            <wp:extent cx="1143000" cy="142875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-bastru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0E3">
        <w:rPr>
          <w:rFonts w:ascii="Arial" w:hAnsi="Arial" w:cs="Arial"/>
          <w:b/>
          <w:sz w:val="28"/>
          <w:szCs w:val="28"/>
        </w:rPr>
        <w:br/>
      </w:r>
      <w:r w:rsidR="00D671F9">
        <w:rPr>
          <w:rFonts w:ascii="Arial" w:hAnsi="Arial" w:cs="Arial"/>
          <w:b/>
          <w:sz w:val="28"/>
          <w:szCs w:val="28"/>
        </w:rPr>
        <w:br/>
      </w:r>
      <w:r w:rsidR="00D671F9" w:rsidRPr="00D671F9">
        <w:rPr>
          <w:rFonts w:ascii="Arial" w:hAnsi="Arial" w:cs="Arial"/>
          <w:b/>
          <w:sz w:val="28"/>
          <w:szCs w:val="28"/>
        </w:rPr>
        <w:t>Grønlands Rejsebureau åbner nyt kontor i Aalborg</w:t>
      </w:r>
      <w:r w:rsidR="00861CB2">
        <w:rPr>
          <w:rFonts w:ascii="Arial" w:hAnsi="Arial" w:cs="Arial"/>
          <w:b/>
          <w:sz w:val="28"/>
        </w:rPr>
        <w:br/>
      </w:r>
      <w:r w:rsidR="00861CB2">
        <w:rPr>
          <w:rFonts w:ascii="Arial" w:hAnsi="Arial" w:cs="Arial"/>
          <w:b/>
          <w:sz w:val="28"/>
        </w:rPr>
        <w:br/>
      </w:r>
      <w:r w:rsidR="00D671F9" w:rsidRPr="00861CB2">
        <w:rPr>
          <w:rFonts w:ascii="Arial" w:hAnsi="Arial" w:cs="Arial"/>
        </w:rPr>
        <w:t>2014 har været et rekordår for Grønlands Rejsebureau, og selskabet har leveret det bedste resultat i selskabet historie. Resultatet før skat blev på 5,3 millioner og 3,7 millioner efter skat. Årsagen skal findes i en stigning i salget på det grønlandske marked og i turismeprodukter. Et nyt kontor i Aalborg skal være med til at styrke erhvervsaktiviteterne i det jyske.</w:t>
      </w:r>
      <w:r w:rsidR="00D671F9" w:rsidRPr="00D671F9">
        <w:rPr>
          <w:rFonts w:ascii="Arial" w:hAnsi="Arial" w:cs="Arial"/>
          <w:b/>
        </w:rPr>
        <w:t xml:space="preserve"> </w:t>
      </w:r>
      <w:r w:rsidR="00D671F9">
        <w:rPr>
          <w:rFonts w:ascii="Arial" w:hAnsi="Arial" w:cs="Arial"/>
          <w:b/>
          <w:sz w:val="28"/>
        </w:rPr>
        <w:br/>
      </w:r>
      <w:r w:rsidR="00D671F9">
        <w:rPr>
          <w:rFonts w:ascii="Arial" w:hAnsi="Arial" w:cs="Arial"/>
          <w:b/>
          <w:sz w:val="28"/>
        </w:rPr>
        <w:br/>
      </w:r>
      <w:r w:rsidR="00BB706B">
        <w:rPr>
          <w:rFonts w:ascii="Arial" w:hAnsi="Arial" w:cs="Arial"/>
          <w:b/>
        </w:rPr>
        <w:t xml:space="preserve">Vækst i </w:t>
      </w:r>
      <w:r w:rsidR="00BB706B" w:rsidRPr="00D671F9">
        <w:rPr>
          <w:rFonts w:ascii="Arial" w:hAnsi="Arial" w:cs="Arial"/>
          <w:b/>
        </w:rPr>
        <w:t>erhvervsaktiviteterne</w:t>
      </w:r>
      <w:r w:rsidR="00BB706B">
        <w:rPr>
          <w:rFonts w:ascii="Arial" w:hAnsi="Arial" w:cs="Arial"/>
          <w:b/>
        </w:rPr>
        <w:t xml:space="preserve"> i Danmark </w:t>
      </w:r>
      <w:r w:rsidR="00D671F9" w:rsidRPr="00D671F9">
        <w:rPr>
          <w:rFonts w:ascii="Arial" w:hAnsi="Arial" w:cs="Arial"/>
          <w:b/>
        </w:rPr>
        <w:t>styrkes med det nye kontor i Aalborg</w:t>
      </w:r>
      <w:r w:rsidR="00D671F9" w:rsidRPr="00D671F9">
        <w:rPr>
          <w:rFonts w:ascii="Arial" w:hAnsi="Arial" w:cs="Arial"/>
        </w:rPr>
        <w:t xml:space="preserve"> </w:t>
      </w:r>
      <w:r w:rsidR="00D671F9">
        <w:rPr>
          <w:rFonts w:ascii="Arial" w:hAnsi="Arial" w:cs="Arial"/>
          <w:b/>
          <w:sz w:val="28"/>
        </w:rPr>
        <w:br/>
      </w:r>
      <w:r w:rsidR="00D671F9">
        <w:rPr>
          <w:rFonts w:ascii="Arial" w:hAnsi="Arial" w:cs="Arial"/>
        </w:rPr>
        <w:t>Aa</w:t>
      </w:r>
      <w:r w:rsidR="00D671F9" w:rsidRPr="00D671F9">
        <w:rPr>
          <w:rFonts w:ascii="Arial" w:hAnsi="Arial" w:cs="Arial"/>
        </w:rPr>
        <w:t>lborgområdet rummer allerede en stor og bred vifte af virksomheder med tilknytning til Grønland</w:t>
      </w:r>
      <w:r w:rsidR="00D671F9">
        <w:rPr>
          <w:rFonts w:ascii="Arial" w:hAnsi="Arial" w:cs="Arial"/>
        </w:rPr>
        <w:t>. L</w:t>
      </w:r>
      <w:r w:rsidR="00D671F9" w:rsidRPr="00D671F9">
        <w:rPr>
          <w:rFonts w:ascii="Arial" w:hAnsi="Arial" w:cs="Arial"/>
        </w:rPr>
        <w:t xml:space="preserve">igeledes er Aalborg hjemstedet for ”Arctic Business Network” </w:t>
      </w:r>
      <w:r w:rsidR="00D671F9">
        <w:rPr>
          <w:rFonts w:ascii="Arial" w:hAnsi="Arial" w:cs="Arial"/>
        </w:rPr>
        <w:t>- et</w:t>
      </w:r>
      <w:r w:rsidR="00D671F9" w:rsidRPr="00D671F9">
        <w:rPr>
          <w:rFonts w:ascii="Arial" w:hAnsi="Arial" w:cs="Arial"/>
        </w:rPr>
        <w:t xml:space="preserve"> netværk af 70 grønlandske, danske og canadiske virksomheder, der arbejder med ekspertise i fjerntliggende områder i Grønland og Arktis. Grønlands Rejsebureau ønsker med det nye kontor at være endnu tætter</w:t>
      </w:r>
      <w:r w:rsidR="00D671F9">
        <w:rPr>
          <w:rFonts w:ascii="Arial" w:hAnsi="Arial" w:cs="Arial"/>
        </w:rPr>
        <w:t>e</w:t>
      </w:r>
      <w:r w:rsidR="00D671F9" w:rsidRPr="00D671F9">
        <w:rPr>
          <w:rFonts w:ascii="Arial" w:hAnsi="Arial" w:cs="Arial"/>
        </w:rPr>
        <w:t xml:space="preserve"> på dette netværk. Direktør i Grønlands Rejsebureau Peter Bastrup siger:</w:t>
      </w:r>
      <w:r w:rsidR="00D671F9">
        <w:rPr>
          <w:rFonts w:ascii="Arial" w:hAnsi="Arial" w:cs="Arial"/>
        </w:rPr>
        <w:br/>
      </w:r>
      <w:r w:rsidR="00D671F9">
        <w:rPr>
          <w:rFonts w:ascii="Arial" w:hAnsi="Arial" w:cs="Arial"/>
        </w:rPr>
        <w:br/>
      </w:r>
      <w:r w:rsidR="00D671F9" w:rsidRPr="00D671F9">
        <w:rPr>
          <w:rFonts w:ascii="Arial" w:hAnsi="Arial" w:cs="Arial"/>
          <w:i/>
        </w:rPr>
        <w:t xml:space="preserve">- </w:t>
      </w:r>
      <w:r w:rsidR="00D671F9">
        <w:rPr>
          <w:rFonts w:ascii="Arial" w:hAnsi="Arial" w:cs="Arial"/>
          <w:i/>
        </w:rPr>
        <w:t>Vi tror på, at det produkt vi</w:t>
      </w:r>
      <w:r w:rsidR="00D671F9" w:rsidRPr="00D671F9">
        <w:rPr>
          <w:rFonts w:ascii="Arial" w:hAnsi="Arial" w:cs="Arial"/>
          <w:i/>
        </w:rPr>
        <w:t xml:space="preserve"> tilbyder vores erhvervskunder, er økonomisk at</w:t>
      </w:r>
      <w:r w:rsidR="00D671F9">
        <w:rPr>
          <w:rFonts w:ascii="Arial" w:hAnsi="Arial" w:cs="Arial"/>
          <w:i/>
        </w:rPr>
        <w:t xml:space="preserve">traktivt og konkurrencedygtigt </w:t>
      </w:r>
      <w:r w:rsidR="00D671F9" w:rsidRPr="00D671F9">
        <w:rPr>
          <w:rFonts w:ascii="Arial" w:hAnsi="Arial" w:cs="Arial"/>
          <w:i/>
        </w:rPr>
        <w:t>– både set ud fra pris og den service vi som erhvervsr</w:t>
      </w:r>
      <w:r w:rsidR="00BB706B">
        <w:rPr>
          <w:rFonts w:ascii="Arial" w:hAnsi="Arial" w:cs="Arial"/>
          <w:i/>
        </w:rPr>
        <w:t>ejsebureau tilbyder. Netop disse faktorer</w:t>
      </w:r>
      <w:r w:rsidR="00D671F9" w:rsidRPr="00D671F9">
        <w:rPr>
          <w:rFonts w:ascii="Arial" w:hAnsi="Arial" w:cs="Arial"/>
          <w:i/>
        </w:rPr>
        <w:t xml:space="preserve"> er den medvirkende årsag til den store kundetilgang</w:t>
      </w:r>
      <w:r w:rsidR="00BB706B">
        <w:rPr>
          <w:rFonts w:ascii="Arial" w:hAnsi="Arial" w:cs="Arial"/>
          <w:i/>
        </w:rPr>
        <w:t>,</w:t>
      </w:r>
      <w:r w:rsidR="00D671F9" w:rsidRPr="00D671F9">
        <w:rPr>
          <w:rFonts w:ascii="Arial" w:hAnsi="Arial" w:cs="Arial"/>
          <w:i/>
        </w:rPr>
        <w:t xml:space="preserve"> vi har haft på det Grønlandske hjemmemarked.</w:t>
      </w:r>
      <w:r w:rsidR="00D671F9" w:rsidRPr="00D671F9">
        <w:rPr>
          <w:rFonts w:ascii="Arial" w:hAnsi="Arial" w:cs="Arial"/>
        </w:rPr>
        <w:t xml:space="preserve"> </w:t>
      </w:r>
      <w:r w:rsidR="00BB706B">
        <w:rPr>
          <w:rFonts w:ascii="Arial" w:hAnsi="Arial" w:cs="Arial"/>
          <w:b/>
          <w:sz w:val="28"/>
        </w:rPr>
        <w:br/>
      </w:r>
      <w:r w:rsidR="00BB706B">
        <w:rPr>
          <w:rFonts w:ascii="Arial" w:hAnsi="Arial" w:cs="Arial"/>
          <w:b/>
          <w:sz w:val="28"/>
        </w:rPr>
        <w:br/>
      </w:r>
      <w:r w:rsidR="00D671F9" w:rsidRPr="00D671F9">
        <w:rPr>
          <w:rFonts w:ascii="Arial" w:hAnsi="Arial" w:cs="Arial"/>
        </w:rPr>
        <w:t>Kontoret åbner den 16. april og vil i første omgang være åbent 2 – 3 dage om ugen. På sigt er det planen at have et fuldt bemandet kontor mandag til fredag. Det nye kontor får lokaler i Grønlandshavnen i Aalborg, Langerak 15, 9220 Aalborg Ø.</w:t>
      </w:r>
    </w:p>
    <w:p w:rsidR="00D671F9" w:rsidRPr="00D671F9" w:rsidRDefault="00D671F9" w:rsidP="00D671F9">
      <w:pPr>
        <w:rPr>
          <w:rFonts w:ascii="Arial" w:hAnsi="Arial" w:cs="Arial"/>
        </w:rPr>
      </w:pPr>
    </w:p>
    <w:p w:rsidR="00D671F9" w:rsidRPr="00D671F9" w:rsidRDefault="00D671F9" w:rsidP="00D671F9">
      <w:pPr>
        <w:rPr>
          <w:rFonts w:ascii="Arial" w:hAnsi="Arial" w:cs="Arial"/>
        </w:rPr>
      </w:pPr>
    </w:p>
    <w:p w:rsidR="00D671F9" w:rsidRPr="00D671F9" w:rsidRDefault="00D671F9" w:rsidP="00D671F9">
      <w:pPr>
        <w:rPr>
          <w:rFonts w:ascii="Arial" w:hAnsi="Arial" w:cs="Arial"/>
        </w:rPr>
      </w:pPr>
    </w:p>
    <w:p w:rsidR="00D671F9" w:rsidRPr="00D671F9" w:rsidRDefault="00D671F9" w:rsidP="00D671F9">
      <w:pPr>
        <w:rPr>
          <w:rFonts w:ascii="Arial" w:hAnsi="Arial" w:cs="Arial"/>
        </w:rPr>
      </w:pPr>
    </w:p>
    <w:p w:rsidR="00BB706B" w:rsidRDefault="00BB706B" w:rsidP="00D671F9">
      <w:pPr>
        <w:rPr>
          <w:rFonts w:ascii="Arial" w:hAnsi="Arial" w:cs="Arial"/>
          <w:b/>
          <w:sz w:val="20"/>
        </w:rPr>
      </w:pPr>
    </w:p>
    <w:p w:rsidR="00BB706B" w:rsidRDefault="00BB706B" w:rsidP="00D671F9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BB706B" w:rsidRDefault="00BB706B" w:rsidP="00E70EB9">
      <w:pPr>
        <w:rPr>
          <w:rFonts w:ascii="Arial" w:hAnsi="Arial" w:cs="Arial"/>
          <w:b/>
          <w:sz w:val="20"/>
        </w:rPr>
      </w:pPr>
    </w:p>
    <w:p w:rsidR="00D671F9" w:rsidRPr="00BB706B" w:rsidRDefault="00D671F9" w:rsidP="00E70EB9">
      <w:pPr>
        <w:rPr>
          <w:rFonts w:ascii="Arial" w:hAnsi="Arial" w:cs="Arial"/>
          <w:sz w:val="20"/>
        </w:rPr>
      </w:pPr>
      <w:r w:rsidRPr="00D671F9">
        <w:rPr>
          <w:rFonts w:ascii="Arial" w:hAnsi="Arial" w:cs="Arial"/>
          <w:b/>
          <w:sz w:val="20"/>
        </w:rPr>
        <w:t>Om Grønlands Rejsebureau</w:t>
      </w:r>
      <w:r w:rsidRPr="00D671F9">
        <w:rPr>
          <w:rFonts w:ascii="Arial" w:hAnsi="Arial" w:cs="Arial"/>
          <w:sz w:val="20"/>
        </w:rPr>
        <w:br/>
        <w:t>Grønlands Rejsebureau fokuserer på to aktivitetsområder: I Grønland fokuserer selskabet på erhvervs- og privatrejser, mens fokus i Danmark er på erhvervsrejser og turismeprodukter. I Grønland er der også fokus på turistprodukterne, men det foregår typisk via de delvist ejede datterselskaber, World of Greenland i Ilulissat, Hotel Sisimiut og World of Greenland</w:t>
      </w:r>
      <w:r w:rsidR="00BB706B">
        <w:rPr>
          <w:rFonts w:ascii="Arial" w:hAnsi="Arial" w:cs="Arial"/>
          <w:sz w:val="20"/>
        </w:rPr>
        <w:t xml:space="preserve"> Arctic </w:t>
      </w:r>
      <w:proofErr w:type="spellStart"/>
      <w:r w:rsidR="00BB706B">
        <w:rPr>
          <w:rFonts w:ascii="Arial" w:hAnsi="Arial" w:cs="Arial"/>
          <w:sz w:val="20"/>
        </w:rPr>
        <w:t>Circle</w:t>
      </w:r>
      <w:proofErr w:type="spellEnd"/>
      <w:r w:rsidR="00BB706B">
        <w:rPr>
          <w:rFonts w:ascii="Arial" w:hAnsi="Arial" w:cs="Arial"/>
          <w:sz w:val="20"/>
        </w:rPr>
        <w:t xml:space="preserve"> i Kangerlussuaq.</w:t>
      </w:r>
      <w:r w:rsidR="00BB706B">
        <w:rPr>
          <w:rFonts w:ascii="Arial" w:hAnsi="Arial" w:cs="Arial"/>
          <w:sz w:val="20"/>
        </w:rPr>
        <w:br/>
      </w:r>
      <w:r w:rsidR="00BB706B">
        <w:rPr>
          <w:rFonts w:ascii="Arial" w:hAnsi="Arial" w:cs="Arial"/>
          <w:sz w:val="20"/>
        </w:rPr>
        <w:br/>
      </w:r>
      <w:r w:rsidR="008E1354" w:rsidRPr="008E1354">
        <w:rPr>
          <w:rFonts w:ascii="Arial" w:hAnsi="Arial" w:cs="Arial"/>
          <w:sz w:val="20"/>
        </w:rPr>
        <w:t xml:space="preserve">For yderligere information, kontakt Adm. Dir. Peter Bastrup på </w:t>
      </w:r>
      <w:hyperlink r:id="rId11" w:history="1">
        <w:r w:rsidR="008E1354" w:rsidRPr="008E1354">
          <w:rPr>
            <w:rFonts w:ascii="Arial" w:hAnsi="Arial" w:cs="Arial"/>
            <w:sz w:val="20"/>
          </w:rPr>
          <w:t>pb@greenland-travel.com</w:t>
        </w:r>
      </w:hyperlink>
      <w:r w:rsidR="008E1354" w:rsidRPr="008E1354">
        <w:rPr>
          <w:rFonts w:ascii="Arial" w:hAnsi="Arial" w:cs="Arial"/>
          <w:sz w:val="20"/>
        </w:rPr>
        <w:t xml:space="preserve"> eller +45 2819 8227</w:t>
      </w:r>
    </w:p>
    <w:sectPr w:rsidR="00D671F9" w:rsidRPr="00BB706B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F9" w:rsidRDefault="00D671F9" w:rsidP="00CD0508">
      <w:pPr>
        <w:spacing w:after="0" w:line="240" w:lineRule="auto"/>
      </w:pPr>
      <w:r>
        <w:separator/>
      </w:r>
    </w:p>
  </w:endnote>
  <w:endnote w:type="continuationSeparator" w:id="0">
    <w:p w:rsidR="00D671F9" w:rsidRDefault="00D671F9" w:rsidP="00CD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g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4C" w:rsidRDefault="0014334C" w:rsidP="0014334C">
    <w:pPr>
      <w:pStyle w:val="Sidefod"/>
      <w:pBdr>
        <w:bottom w:val="single" w:sz="12" w:space="1" w:color="auto"/>
      </w:pBdr>
    </w:pPr>
  </w:p>
  <w:p w:rsidR="0014334C" w:rsidRPr="00E23C7D" w:rsidRDefault="0014334C" w:rsidP="0014334C">
    <w:pPr>
      <w:pStyle w:val="Sidefod"/>
      <w:jc w:val="right"/>
      <w:rPr>
        <w:rFonts w:ascii="Arial" w:hAnsi="Arial" w:cs="Arial"/>
        <w:b/>
      </w:rPr>
    </w:pPr>
    <w:r>
      <w:rPr>
        <w:rFonts w:cstheme="minorHAnsi"/>
        <w:b/>
      </w:rPr>
      <w:br/>
    </w:r>
    <w:r w:rsidRPr="00E23C7D">
      <w:rPr>
        <w:rFonts w:ascii="Arial" w:hAnsi="Arial" w:cs="Arial"/>
        <w:b/>
      </w:rPr>
      <w:t>Grønlands Rejsebureau</w:t>
    </w:r>
  </w:p>
  <w:p w:rsidR="0014334C" w:rsidRPr="0061796A" w:rsidRDefault="0014334C" w:rsidP="0014334C">
    <w:pPr>
      <w:pStyle w:val="Sidefod"/>
      <w:jc w:val="right"/>
      <w:rPr>
        <w:rFonts w:cstheme="minorHAnsi"/>
      </w:rPr>
    </w:pPr>
    <w:r w:rsidRPr="00E23C7D">
      <w:rPr>
        <w:rStyle w:val="Hyperlink"/>
        <w:rFonts w:ascii="Arial" w:hAnsi="Arial" w:cs="Arial"/>
        <w:color w:val="auto"/>
        <w:sz w:val="18"/>
        <w:szCs w:val="18"/>
        <w:u w:val="none"/>
      </w:rPr>
      <w:t>Wilders Plads 13A, 1. Sal | DK - 1403 København K</w:t>
    </w:r>
    <w:r w:rsidRPr="00E23C7D">
      <w:rPr>
        <w:rStyle w:val="Hyperlink"/>
        <w:rFonts w:ascii="Arial" w:hAnsi="Arial" w:cs="Arial"/>
        <w:color w:val="auto"/>
        <w:u w:val="none"/>
      </w:rPr>
      <w:t xml:space="preserve"> </w:t>
    </w:r>
    <w:r w:rsidRPr="00E23C7D">
      <w:rPr>
        <w:rStyle w:val="Hyperlink"/>
        <w:rFonts w:ascii="Arial" w:hAnsi="Arial" w:cs="Arial"/>
        <w:color w:val="auto"/>
        <w:sz w:val="18"/>
        <w:szCs w:val="18"/>
        <w:u w:val="none"/>
      </w:rPr>
      <w:t xml:space="preserve">| Tlf. </w:t>
    </w:r>
    <w:hyperlink r:id="rId1" w:history="1">
      <w:r w:rsidRPr="00E23C7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33</w:t>
      </w:r>
    </w:hyperlink>
    <w:r w:rsidRPr="00E23C7D">
      <w:rPr>
        <w:rStyle w:val="Hyperlink"/>
        <w:rFonts w:ascii="Arial" w:hAnsi="Arial" w:cs="Arial"/>
        <w:color w:val="auto"/>
        <w:sz w:val="18"/>
        <w:szCs w:val="18"/>
        <w:u w:val="none"/>
      </w:rPr>
      <w:t xml:space="preserve"> 13 10 11  </w:t>
    </w:r>
    <w:r w:rsidRPr="00E23C7D">
      <w:rPr>
        <w:rStyle w:val="Hyperlink"/>
        <w:rFonts w:ascii="Arial" w:hAnsi="Arial" w:cs="Arial"/>
        <w:color w:val="auto"/>
        <w:sz w:val="18"/>
        <w:szCs w:val="18"/>
        <w:u w:val="none"/>
      </w:rPr>
      <w:br/>
      <w:t xml:space="preserve">Rejsegarantifonden nr. 351 | </w:t>
    </w:r>
    <w:r w:rsidRPr="00E23C7D">
      <w:rPr>
        <w:rFonts w:ascii="Arial" w:hAnsi="Arial" w:cs="Arial"/>
        <w:sz w:val="18"/>
        <w:szCs w:val="18"/>
      </w:rPr>
      <w:t xml:space="preserve">info@greenland-travel.dk </w:t>
    </w:r>
    <w:r w:rsidRPr="00E23C7D">
      <w:rPr>
        <w:rStyle w:val="Hyperlink"/>
        <w:rFonts w:ascii="Arial" w:hAnsi="Arial" w:cs="Arial"/>
        <w:color w:val="auto"/>
        <w:sz w:val="18"/>
        <w:szCs w:val="18"/>
        <w:u w:val="none"/>
      </w:rPr>
      <w:t xml:space="preserve">| </w:t>
    </w:r>
    <w:r w:rsidRPr="00E23C7D">
      <w:rPr>
        <w:rFonts w:ascii="Arial" w:hAnsi="Arial" w:cs="Arial"/>
        <w:sz w:val="18"/>
        <w:szCs w:val="18"/>
      </w:rPr>
      <w:t>greenland-travel.</w:t>
    </w:r>
    <w:r w:rsidRPr="00E23C7D">
      <w:rPr>
        <w:rStyle w:val="Hyperlink"/>
        <w:rFonts w:ascii="Arial" w:hAnsi="Arial" w:cs="Arial"/>
        <w:color w:val="auto"/>
        <w:sz w:val="18"/>
        <w:szCs w:val="18"/>
        <w:u w:val="none"/>
      </w:rPr>
      <w:t>dk</w:t>
    </w:r>
  </w:p>
  <w:p w:rsidR="0014334C" w:rsidRDefault="001433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F9" w:rsidRDefault="00D671F9" w:rsidP="00CD0508">
      <w:pPr>
        <w:spacing w:after="0" w:line="240" w:lineRule="auto"/>
      </w:pPr>
      <w:r>
        <w:separator/>
      </w:r>
    </w:p>
  </w:footnote>
  <w:footnote w:type="continuationSeparator" w:id="0">
    <w:p w:rsidR="00D671F9" w:rsidRDefault="00D671F9" w:rsidP="00CD0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298"/>
    <w:multiLevelType w:val="hybridMultilevel"/>
    <w:tmpl w:val="397A493C"/>
    <w:lvl w:ilvl="0" w:tplc="98B61ADE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6231"/>
    <w:multiLevelType w:val="hybridMultilevel"/>
    <w:tmpl w:val="1694B0B8"/>
    <w:lvl w:ilvl="0" w:tplc="62B2C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03E72"/>
    <w:multiLevelType w:val="hybridMultilevel"/>
    <w:tmpl w:val="9C58678C"/>
    <w:lvl w:ilvl="0" w:tplc="27AEC1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CEE009A"/>
    <w:multiLevelType w:val="hybridMultilevel"/>
    <w:tmpl w:val="65E0E1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53"/>
    <w:rsid w:val="0001403F"/>
    <w:rsid w:val="00055614"/>
    <w:rsid w:val="000B06FE"/>
    <w:rsid w:val="000B76CB"/>
    <w:rsid w:val="000E573F"/>
    <w:rsid w:val="00115729"/>
    <w:rsid w:val="00132FB4"/>
    <w:rsid w:val="0014334C"/>
    <w:rsid w:val="00165C48"/>
    <w:rsid w:val="0017569D"/>
    <w:rsid w:val="001E217A"/>
    <w:rsid w:val="001F20A5"/>
    <w:rsid w:val="001F3AB4"/>
    <w:rsid w:val="002244A5"/>
    <w:rsid w:val="002A12ED"/>
    <w:rsid w:val="002E0A51"/>
    <w:rsid w:val="003444A8"/>
    <w:rsid w:val="0036640A"/>
    <w:rsid w:val="003A5266"/>
    <w:rsid w:val="003C5D0A"/>
    <w:rsid w:val="003C7ECA"/>
    <w:rsid w:val="004034CA"/>
    <w:rsid w:val="00404AF1"/>
    <w:rsid w:val="00420986"/>
    <w:rsid w:val="00425F94"/>
    <w:rsid w:val="00433967"/>
    <w:rsid w:val="00436BA1"/>
    <w:rsid w:val="00461179"/>
    <w:rsid w:val="004776A3"/>
    <w:rsid w:val="004C1B79"/>
    <w:rsid w:val="004E1E9A"/>
    <w:rsid w:val="005049DE"/>
    <w:rsid w:val="005064C9"/>
    <w:rsid w:val="005140E3"/>
    <w:rsid w:val="005354BE"/>
    <w:rsid w:val="005500C0"/>
    <w:rsid w:val="005B56F2"/>
    <w:rsid w:val="005C2F53"/>
    <w:rsid w:val="005C7732"/>
    <w:rsid w:val="005E15E7"/>
    <w:rsid w:val="00642FC0"/>
    <w:rsid w:val="00645B52"/>
    <w:rsid w:val="00650D71"/>
    <w:rsid w:val="00683251"/>
    <w:rsid w:val="006A3BAC"/>
    <w:rsid w:val="006B1404"/>
    <w:rsid w:val="00745B49"/>
    <w:rsid w:val="00770ECA"/>
    <w:rsid w:val="007B192A"/>
    <w:rsid w:val="007C2BF1"/>
    <w:rsid w:val="00811ECE"/>
    <w:rsid w:val="00816A68"/>
    <w:rsid w:val="008249DB"/>
    <w:rsid w:val="00837FC9"/>
    <w:rsid w:val="00861CB2"/>
    <w:rsid w:val="00865A16"/>
    <w:rsid w:val="00872D87"/>
    <w:rsid w:val="00884E88"/>
    <w:rsid w:val="008C237A"/>
    <w:rsid w:val="008D1D14"/>
    <w:rsid w:val="008D6DAB"/>
    <w:rsid w:val="008E1354"/>
    <w:rsid w:val="008F17FB"/>
    <w:rsid w:val="00913741"/>
    <w:rsid w:val="0092097C"/>
    <w:rsid w:val="00926E51"/>
    <w:rsid w:val="0093642D"/>
    <w:rsid w:val="009451D1"/>
    <w:rsid w:val="009A2A1B"/>
    <w:rsid w:val="009A58FF"/>
    <w:rsid w:val="009B39E0"/>
    <w:rsid w:val="00A85EE5"/>
    <w:rsid w:val="00AA0EDA"/>
    <w:rsid w:val="00AC02EC"/>
    <w:rsid w:val="00AE7BEA"/>
    <w:rsid w:val="00B06903"/>
    <w:rsid w:val="00B40D8D"/>
    <w:rsid w:val="00B4737C"/>
    <w:rsid w:val="00B911CC"/>
    <w:rsid w:val="00BA2470"/>
    <w:rsid w:val="00BB07BA"/>
    <w:rsid w:val="00BB091C"/>
    <w:rsid w:val="00BB706B"/>
    <w:rsid w:val="00BC1E97"/>
    <w:rsid w:val="00BD39E9"/>
    <w:rsid w:val="00BD426A"/>
    <w:rsid w:val="00C25421"/>
    <w:rsid w:val="00C36806"/>
    <w:rsid w:val="00C63794"/>
    <w:rsid w:val="00CD0508"/>
    <w:rsid w:val="00D0091A"/>
    <w:rsid w:val="00D00C7F"/>
    <w:rsid w:val="00D10253"/>
    <w:rsid w:val="00D15366"/>
    <w:rsid w:val="00D671F9"/>
    <w:rsid w:val="00D86792"/>
    <w:rsid w:val="00DA0835"/>
    <w:rsid w:val="00DB79CB"/>
    <w:rsid w:val="00DE4386"/>
    <w:rsid w:val="00DE73B3"/>
    <w:rsid w:val="00E40E06"/>
    <w:rsid w:val="00E53296"/>
    <w:rsid w:val="00E70EB9"/>
    <w:rsid w:val="00E85111"/>
    <w:rsid w:val="00ED0C23"/>
    <w:rsid w:val="00F04C56"/>
    <w:rsid w:val="00F37D85"/>
    <w:rsid w:val="00F5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A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B192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B192A"/>
    <w:pPr>
      <w:spacing w:after="200" w:line="276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D0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0508"/>
  </w:style>
  <w:style w:type="paragraph" w:styleId="Sidefod">
    <w:name w:val="footer"/>
    <w:basedOn w:val="Normal"/>
    <w:link w:val="SidefodTegn"/>
    <w:uiPriority w:val="99"/>
    <w:unhideWhenUsed/>
    <w:rsid w:val="00CD0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050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508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uiPriority w:val="20"/>
    <w:qFormat/>
    <w:rsid w:val="00683251"/>
    <w:rPr>
      <w:i/>
      <w:iCs/>
    </w:rPr>
  </w:style>
  <w:style w:type="character" w:styleId="Strk">
    <w:name w:val="Strong"/>
    <w:basedOn w:val="Standardskrifttypeiafsnit"/>
    <w:uiPriority w:val="22"/>
    <w:qFormat/>
    <w:rsid w:val="00D86792"/>
    <w:rPr>
      <w:rFonts w:ascii="sagbold" w:hAnsi="sagbold" w:hint="default"/>
      <w:b w:val="0"/>
      <w:bCs w:val="0"/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A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B192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B192A"/>
    <w:pPr>
      <w:spacing w:after="200" w:line="276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D0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0508"/>
  </w:style>
  <w:style w:type="paragraph" w:styleId="Sidefod">
    <w:name w:val="footer"/>
    <w:basedOn w:val="Normal"/>
    <w:link w:val="SidefodTegn"/>
    <w:uiPriority w:val="99"/>
    <w:unhideWhenUsed/>
    <w:rsid w:val="00CD0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050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508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uiPriority w:val="20"/>
    <w:qFormat/>
    <w:rsid w:val="00683251"/>
    <w:rPr>
      <w:i/>
      <w:iCs/>
    </w:rPr>
  </w:style>
  <w:style w:type="character" w:styleId="Strk">
    <w:name w:val="Strong"/>
    <w:basedOn w:val="Standardskrifttypeiafsnit"/>
    <w:uiPriority w:val="22"/>
    <w:qFormat/>
    <w:rsid w:val="00D86792"/>
    <w:rPr>
      <w:rFonts w:ascii="sagbold" w:hAnsi="sagbold" w:hint="default"/>
      <w:b w:val="0"/>
      <w:bCs w:val="0"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b@greenland-trave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ent@greenland-trave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ED3E-9231-420B-B395-3643701E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78397641</Template>
  <TotalTime>63</TotalTime>
  <Pages>1</Pages>
  <Words>300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 Greenland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Bastrup - Greenland Travel</dc:creator>
  <cp:lastModifiedBy>Annemette Kjær Clausen</cp:lastModifiedBy>
  <cp:revision>7</cp:revision>
  <cp:lastPrinted>2015-04-07T07:38:00Z</cp:lastPrinted>
  <dcterms:created xsi:type="dcterms:W3CDTF">2015-04-07T08:14:00Z</dcterms:created>
  <dcterms:modified xsi:type="dcterms:W3CDTF">2015-04-07T11:24:00Z</dcterms:modified>
</cp:coreProperties>
</file>