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1F009F" w:rsidRDefault="004213C3" w:rsidP="005C729F">
      <w:pPr>
        <w:jc w:val="right"/>
        <w:rPr>
          <w:rFonts w:ascii="Arial" w:hAnsi="Arial" w:cs="Arial"/>
          <w:color w:val="000000" w:themeColor="text1"/>
          <w:szCs w:val="22"/>
        </w:rPr>
      </w:pPr>
      <w:r>
        <w:rPr>
          <w:rFonts w:ascii="Arial" w:hAnsi="Arial" w:cs="Arial"/>
          <w:color w:val="000000" w:themeColor="text1"/>
          <w:szCs w:val="22"/>
        </w:rPr>
        <w:t>3</w:t>
      </w:r>
      <w:r w:rsidR="00201296">
        <w:rPr>
          <w:rFonts w:ascii="Arial" w:hAnsi="Arial" w:cs="Arial"/>
          <w:color w:val="000000" w:themeColor="text1"/>
          <w:szCs w:val="22"/>
        </w:rPr>
        <w:t xml:space="preserve">. </w:t>
      </w:r>
      <w:r w:rsidR="008673DC">
        <w:rPr>
          <w:rFonts w:ascii="Arial" w:hAnsi="Arial" w:cs="Arial"/>
          <w:color w:val="000000" w:themeColor="text1"/>
          <w:szCs w:val="22"/>
        </w:rPr>
        <w:t>august</w:t>
      </w:r>
      <w:r w:rsidR="00A13C72">
        <w:rPr>
          <w:rFonts w:ascii="Arial" w:hAnsi="Arial" w:cs="Arial"/>
          <w:color w:val="000000" w:themeColor="text1"/>
          <w:szCs w:val="22"/>
        </w:rPr>
        <w:t xml:space="preserve"> </w:t>
      </w:r>
      <w:r w:rsidR="00B11A65">
        <w:rPr>
          <w:rFonts w:ascii="Arial" w:hAnsi="Arial" w:cs="Arial"/>
          <w:color w:val="000000" w:themeColor="text1"/>
          <w:szCs w:val="22"/>
        </w:rPr>
        <w:t>2018</w:t>
      </w:r>
    </w:p>
    <w:p w:rsidR="004213C3" w:rsidRPr="004213C3" w:rsidRDefault="009E5692" w:rsidP="004213C3">
      <w:pPr>
        <w:tabs>
          <w:tab w:val="left" w:pos="1304"/>
          <w:tab w:val="left" w:pos="2608"/>
          <w:tab w:val="left" w:pos="3912"/>
          <w:tab w:val="left" w:pos="5216"/>
          <w:tab w:val="left" w:pos="6520"/>
          <w:tab w:val="left" w:pos="7824"/>
          <w:tab w:val="left" w:pos="9128"/>
        </w:tabs>
        <w:rPr>
          <w:rFonts w:ascii="Arial" w:hAnsi="Arial" w:cs="Arial"/>
          <w:b/>
          <w:sz w:val="48"/>
          <w:szCs w:val="48"/>
        </w:rPr>
      </w:pPr>
      <w:r>
        <w:rPr>
          <w:rFonts w:ascii="Arial" w:hAnsi="Arial" w:cs="Arial"/>
          <w:b/>
          <w:sz w:val="24"/>
        </w:rPr>
        <w:br/>
      </w:r>
      <w:r w:rsidR="004213C3" w:rsidRPr="00920667">
        <w:rPr>
          <w:rFonts w:ascii="Arial" w:hAnsi="Arial" w:cs="Arial"/>
          <w:b/>
          <w:sz w:val="36"/>
          <w:szCs w:val="36"/>
        </w:rPr>
        <w:t>Tradium College indvies torsdag den 13. september</w:t>
      </w:r>
    </w:p>
    <w:p w:rsidR="004213C3" w:rsidRPr="00920667" w:rsidRDefault="004213C3" w:rsidP="004213C3">
      <w:pPr>
        <w:rPr>
          <w:rFonts w:ascii="Arial" w:hAnsi="Arial" w:cs="Arial"/>
          <w:b/>
        </w:rPr>
      </w:pPr>
      <w:r w:rsidRPr="00920667">
        <w:rPr>
          <w:rFonts w:ascii="Arial" w:hAnsi="Arial" w:cs="Arial"/>
          <w:b/>
        </w:rPr>
        <w:t xml:space="preserve">Der er blevet savet, banket, boret, monteret og installeret. Nu er </w:t>
      </w:r>
      <w:proofErr w:type="spellStart"/>
      <w:r w:rsidRPr="00920667">
        <w:rPr>
          <w:rFonts w:ascii="Arial" w:hAnsi="Arial" w:cs="Arial"/>
          <w:b/>
        </w:rPr>
        <w:t>Tradiums</w:t>
      </w:r>
      <w:proofErr w:type="spellEnd"/>
      <w:r w:rsidRPr="00920667">
        <w:rPr>
          <w:rFonts w:ascii="Arial" w:hAnsi="Arial" w:cs="Arial"/>
          <w:b/>
        </w:rPr>
        <w:t xml:space="preserve"> nye elevhotel klar til at blive indviet. Vær med, når Tradium College åbner dørene og inviterer indenfor. </w:t>
      </w:r>
    </w:p>
    <w:p w:rsidR="004213C3" w:rsidRPr="00920667" w:rsidRDefault="004213C3" w:rsidP="004213C3">
      <w:pPr>
        <w:rPr>
          <w:rFonts w:ascii="Arial" w:hAnsi="Arial" w:cs="Arial"/>
        </w:rPr>
      </w:pPr>
    </w:p>
    <w:p w:rsidR="004213C3" w:rsidRPr="00920667" w:rsidRDefault="004213C3" w:rsidP="004213C3">
      <w:pPr>
        <w:rPr>
          <w:rFonts w:ascii="Arial" w:hAnsi="Arial" w:cs="Arial"/>
        </w:rPr>
      </w:pPr>
      <w:r w:rsidRPr="00920667">
        <w:rPr>
          <w:rFonts w:ascii="Arial" w:hAnsi="Arial" w:cs="Arial"/>
        </w:rPr>
        <w:t xml:space="preserve">Det er lyst, og det er lækkert. 60 møblerede dobbeltværelser med eget bad og toilet – og ikke mindst rigeligt med stikkontakter til ungdommens elektroniske gear. Dertil indbydende fællesarealer med tekøkken, lækker lounge og stor tagterrasse. Sådan lyder opskriften, eller tegningen om man vil, hvis man vil skabe et elevhotel anno 2018. På Sct. Peders Gade 17 i Randers er en sådan bygning nu en realitet. Tradium College er klar til at modtage elever, studerende og kursister på tværs af alder, køn og studieretninger. </w:t>
      </w:r>
    </w:p>
    <w:p w:rsidR="004213C3" w:rsidRPr="00920667" w:rsidRDefault="004213C3" w:rsidP="004213C3">
      <w:pPr>
        <w:rPr>
          <w:rFonts w:ascii="Arial" w:hAnsi="Arial" w:cs="Arial"/>
        </w:rPr>
      </w:pPr>
    </w:p>
    <w:p w:rsidR="004213C3" w:rsidRPr="00920667" w:rsidRDefault="004213C3" w:rsidP="004213C3">
      <w:pPr>
        <w:rPr>
          <w:rFonts w:ascii="Arial" w:hAnsi="Arial" w:cs="Arial"/>
          <w:b/>
        </w:rPr>
      </w:pPr>
      <w:r w:rsidRPr="00920667">
        <w:rPr>
          <w:rFonts w:ascii="Arial" w:hAnsi="Arial" w:cs="Arial"/>
          <w:b/>
        </w:rPr>
        <w:t>Et stærk fællesskab – også efter skoletid</w:t>
      </w:r>
    </w:p>
    <w:p w:rsidR="004213C3" w:rsidRPr="00920667" w:rsidRDefault="004213C3" w:rsidP="004213C3">
      <w:pPr>
        <w:rPr>
          <w:rFonts w:ascii="Arial" w:hAnsi="Arial" w:cs="Arial"/>
        </w:rPr>
      </w:pPr>
      <w:r w:rsidRPr="00920667">
        <w:rPr>
          <w:rFonts w:ascii="Arial" w:hAnsi="Arial" w:cs="Arial"/>
        </w:rPr>
        <w:t xml:space="preserve">Tradium College kommer til at </w:t>
      </w:r>
      <w:r>
        <w:rPr>
          <w:rFonts w:ascii="Arial" w:hAnsi="Arial" w:cs="Arial"/>
        </w:rPr>
        <w:t xml:space="preserve">rumme </w:t>
      </w:r>
      <w:r w:rsidRPr="00920667">
        <w:rPr>
          <w:rFonts w:ascii="Arial" w:hAnsi="Arial" w:cs="Arial"/>
        </w:rPr>
        <w:t xml:space="preserve">de </w:t>
      </w:r>
      <w:r>
        <w:rPr>
          <w:rFonts w:ascii="Arial" w:hAnsi="Arial" w:cs="Arial"/>
        </w:rPr>
        <w:t xml:space="preserve">omkring </w:t>
      </w:r>
      <w:r w:rsidRPr="00920667">
        <w:rPr>
          <w:rFonts w:ascii="Arial" w:hAnsi="Arial" w:cs="Arial"/>
        </w:rPr>
        <w:t xml:space="preserve">10.000 overnatninger, </w:t>
      </w:r>
      <w:proofErr w:type="spellStart"/>
      <w:r w:rsidRPr="00920667">
        <w:rPr>
          <w:rFonts w:ascii="Arial" w:hAnsi="Arial" w:cs="Arial"/>
        </w:rPr>
        <w:t>Tradiums</w:t>
      </w:r>
      <w:proofErr w:type="spellEnd"/>
      <w:r w:rsidRPr="00920667">
        <w:rPr>
          <w:rFonts w:ascii="Arial" w:hAnsi="Arial" w:cs="Arial"/>
        </w:rPr>
        <w:t xml:space="preserve"> uddannelsessøgende sammenlagt har om året. Mange af eleverne har en uddannelsesaftale med én af landets store kæde</w:t>
      </w:r>
      <w:r>
        <w:rPr>
          <w:rFonts w:ascii="Arial" w:hAnsi="Arial" w:cs="Arial"/>
        </w:rPr>
        <w:t xml:space="preserve">r, eksempelvis </w:t>
      </w:r>
      <w:r>
        <w:rPr>
          <w:rFonts w:ascii="Arial" w:hAnsi="Arial" w:cs="Arial"/>
          <w:szCs w:val="22"/>
        </w:rPr>
        <w:t xml:space="preserve">T. Hansen, </w:t>
      </w:r>
      <w:proofErr w:type="spellStart"/>
      <w:r>
        <w:rPr>
          <w:rFonts w:ascii="Arial" w:hAnsi="Arial" w:cs="Arial"/>
          <w:szCs w:val="22"/>
        </w:rPr>
        <w:t>Meny</w:t>
      </w:r>
      <w:proofErr w:type="spellEnd"/>
      <w:r>
        <w:rPr>
          <w:rFonts w:ascii="Arial" w:hAnsi="Arial" w:cs="Arial"/>
          <w:szCs w:val="22"/>
        </w:rPr>
        <w:t xml:space="preserve"> og Spar.</w:t>
      </w:r>
    </w:p>
    <w:p w:rsidR="004213C3" w:rsidRPr="00920667" w:rsidRDefault="004213C3" w:rsidP="004213C3">
      <w:pPr>
        <w:rPr>
          <w:rFonts w:ascii="Arial" w:hAnsi="Arial" w:cs="Arial"/>
        </w:rPr>
      </w:pPr>
    </w:p>
    <w:p w:rsidR="004213C3" w:rsidRPr="00920667" w:rsidRDefault="004213C3" w:rsidP="004213C3">
      <w:pPr>
        <w:rPr>
          <w:rFonts w:ascii="Arial" w:hAnsi="Arial" w:cs="Arial"/>
        </w:rPr>
      </w:pPr>
      <w:r w:rsidRPr="00920667">
        <w:rPr>
          <w:rFonts w:ascii="Arial" w:hAnsi="Arial" w:cs="Arial"/>
        </w:rPr>
        <w:t xml:space="preserve">”Vi ved, hvor meget rammerne betyder. Fungerer hverdagen, får man mest muligt ud af sit skoleophold,” lyder det fra </w:t>
      </w:r>
      <w:r>
        <w:rPr>
          <w:rFonts w:ascii="Arial" w:hAnsi="Arial" w:cs="Arial"/>
        </w:rPr>
        <w:t>Henrik F</w:t>
      </w:r>
      <w:r w:rsidRPr="00920667">
        <w:rPr>
          <w:rFonts w:ascii="Arial" w:hAnsi="Arial" w:cs="Arial"/>
        </w:rPr>
        <w:t>abricius, der er nyansat Collegeleder hos Tradium. ”Med Tradium College kan vi nu tilbyde vores elever topmoderne værelser, som er lyse, indbydende og moderne indrettet. De mange fællesarealer er med til at styrke fællesskabet, og i Tradium ToolBox, som kommer til at ligge lige ved siden af Tradium College, får elever og kursister adgang til både værksteder og sportsfaciliteter,” tilføjer han begejstret.</w:t>
      </w:r>
    </w:p>
    <w:p w:rsidR="004213C3" w:rsidRPr="00920667" w:rsidRDefault="004213C3" w:rsidP="004213C3">
      <w:pPr>
        <w:rPr>
          <w:rFonts w:ascii="Arial" w:hAnsi="Arial" w:cs="Arial"/>
        </w:rPr>
      </w:pPr>
    </w:p>
    <w:p w:rsidR="004213C3" w:rsidRPr="00920667" w:rsidRDefault="004213C3" w:rsidP="004213C3">
      <w:pPr>
        <w:rPr>
          <w:rFonts w:ascii="Arial" w:hAnsi="Arial" w:cs="Arial"/>
        </w:rPr>
      </w:pPr>
      <w:r w:rsidRPr="00920667">
        <w:rPr>
          <w:rFonts w:ascii="Arial" w:hAnsi="Arial" w:cs="Arial"/>
        </w:rPr>
        <w:t xml:space="preserve">Tradium College vil både have gæster for en enkelt nat og studerende, som bor på stedet i flere år. Det skaber et dynamisk miljø og et stærkt fællesskab, også efter skoletid. </w:t>
      </w:r>
    </w:p>
    <w:p w:rsidR="004213C3" w:rsidRPr="00920667" w:rsidRDefault="004213C3" w:rsidP="004213C3">
      <w:pPr>
        <w:rPr>
          <w:rFonts w:ascii="Arial" w:hAnsi="Arial" w:cs="Arial"/>
        </w:rPr>
      </w:pPr>
    </w:p>
    <w:p w:rsidR="004213C3" w:rsidRPr="00920667" w:rsidRDefault="004213C3" w:rsidP="004213C3">
      <w:pPr>
        <w:rPr>
          <w:rFonts w:ascii="Arial" w:hAnsi="Arial" w:cs="Arial"/>
          <w:b/>
        </w:rPr>
      </w:pPr>
      <w:r w:rsidRPr="00920667">
        <w:rPr>
          <w:rFonts w:ascii="Arial" w:hAnsi="Arial" w:cs="Arial"/>
          <w:b/>
        </w:rPr>
        <w:t xml:space="preserve">Åbent Hus for alle nysgerrige </w:t>
      </w:r>
    </w:p>
    <w:p w:rsidR="004213C3" w:rsidRPr="00920667" w:rsidRDefault="004213C3" w:rsidP="004213C3">
      <w:pPr>
        <w:rPr>
          <w:rFonts w:ascii="Arial" w:hAnsi="Arial" w:cs="Arial"/>
        </w:rPr>
      </w:pPr>
      <w:r w:rsidRPr="00920667">
        <w:rPr>
          <w:rFonts w:ascii="Arial" w:hAnsi="Arial" w:cs="Arial"/>
        </w:rPr>
        <w:t>Torsdag den 13. september går det løs. Fra kl. 16-18 er der åbent for alle, som har lyst til at se byens nye elevhotel og opleve den dynamik, der kommer til at kendetegne det sociale miljø på Tradium College.</w:t>
      </w:r>
    </w:p>
    <w:p w:rsidR="004213C3" w:rsidRPr="00920667" w:rsidRDefault="004213C3" w:rsidP="004213C3">
      <w:pPr>
        <w:rPr>
          <w:rFonts w:ascii="Arial" w:hAnsi="Arial" w:cs="Arial"/>
        </w:rPr>
      </w:pPr>
    </w:p>
    <w:p w:rsidR="004213C3" w:rsidRPr="00920667" w:rsidRDefault="004213C3" w:rsidP="004213C3">
      <w:pPr>
        <w:rPr>
          <w:rFonts w:ascii="Arial" w:hAnsi="Arial" w:cs="Arial"/>
          <w:b/>
        </w:rPr>
      </w:pPr>
      <w:r w:rsidRPr="00920667">
        <w:rPr>
          <w:rFonts w:ascii="Arial" w:hAnsi="Arial" w:cs="Arial"/>
          <w:b/>
        </w:rPr>
        <w:t>Fakta</w:t>
      </w:r>
    </w:p>
    <w:p w:rsidR="004213C3" w:rsidRPr="00920667" w:rsidRDefault="004213C3" w:rsidP="004213C3">
      <w:pPr>
        <w:rPr>
          <w:rFonts w:ascii="Arial" w:hAnsi="Arial" w:cs="Arial"/>
        </w:rPr>
      </w:pPr>
      <w:r w:rsidRPr="00920667">
        <w:rPr>
          <w:rFonts w:ascii="Arial" w:hAnsi="Arial" w:cs="Arial"/>
        </w:rPr>
        <w:t xml:space="preserve">Det </w:t>
      </w:r>
      <w:r>
        <w:rPr>
          <w:rFonts w:ascii="Arial" w:hAnsi="Arial" w:cs="Arial"/>
        </w:rPr>
        <w:t>nye elevhotel danner et T og har</w:t>
      </w:r>
      <w:r w:rsidRPr="00920667">
        <w:rPr>
          <w:rFonts w:ascii="Arial" w:hAnsi="Arial" w:cs="Arial"/>
        </w:rPr>
        <w:t xml:space="preserve"> plads til 120 elever o</w:t>
      </w:r>
      <w:r>
        <w:rPr>
          <w:rFonts w:ascii="Arial" w:hAnsi="Arial" w:cs="Arial"/>
        </w:rPr>
        <w:t>g kursister.</w:t>
      </w:r>
    </w:p>
    <w:p w:rsidR="004213C3" w:rsidRPr="00920667" w:rsidRDefault="004213C3" w:rsidP="004213C3">
      <w:pPr>
        <w:rPr>
          <w:rFonts w:ascii="Arial" w:hAnsi="Arial" w:cs="Arial"/>
        </w:rPr>
      </w:pPr>
      <w:r>
        <w:rPr>
          <w:rFonts w:ascii="Arial" w:hAnsi="Arial" w:cs="Arial"/>
          <w:color w:val="000000"/>
        </w:rPr>
        <w:t>Byggeriet er</w:t>
      </w:r>
      <w:r w:rsidRPr="00920667">
        <w:rPr>
          <w:rFonts w:ascii="Arial" w:hAnsi="Arial" w:cs="Arial"/>
          <w:color w:val="000000"/>
        </w:rPr>
        <w:t xml:space="preserve"> på 2400 m2 og i tre etager, og skal gøre det muligt for </w:t>
      </w:r>
      <w:proofErr w:type="spellStart"/>
      <w:r w:rsidRPr="00920667">
        <w:rPr>
          <w:rFonts w:ascii="Arial" w:hAnsi="Arial" w:cs="Arial"/>
          <w:color w:val="000000"/>
        </w:rPr>
        <w:t>Tradiums</w:t>
      </w:r>
      <w:proofErr w:type="spellEnd"/>
      <w:r w:rsidRPr="00920667">
        <w:rPr>
          <w:rFonts w:ascii="Arial" w:hAnsi="Arial" w:cs="Arial"/>
          <w:color w:val="000000"/>
        </w:rPr>
        <w:t xml:space="preserve"> elever og kursister at bo i spændende og trygge rammer, mens de uddanner sig. </w:t>
      </w:r>
    </w:p>
    <w:p w:rsidR="004213C3" w:rsidRPr="00920667" w:rsidRDefault="004213C3" w:rsidP="004213C3">
      <w:pPr>
        <w:rPr>
          <w:rFonts w:ascii="Arial" w:hAnsi="Arial" w:cs="Arial"/>
        </w:rPr>
      </w:pPr>
      <w:r w:rsidRPr="00920667">
        <w:rPr>
          <w:rFonts w:ascii="Arial" w:hAnsi="Arial" w:cs="Arial"/>
          <w:color w:val="000000"/>
        </w:rPr>
        <w:t xml:space="preserve">Det er rådgivende ingeniør Jakob Keller og Brian Andersen fra Randers Arkitekten, der har omsat </w:t>
      </w:r>
      <w:proofErr w:type="spellStart"/>
      <w:r w:rsidRPr="00920667">
        <w:rPr>
          <w:rFonts w:ascii="Arial" w:hAnsi="Arial" w:cs="Arial"/>
          <w:color w:val="000000"/>
        </w:rPr>
        <w:t>Tradiums</w:t>
      </w:r>
      <w:proofErr w:type="spellEnd"/>
      <w:r w:rsidRPr="00920667">
        <w:rPr>
          <w:rFonts w:ascii="Arial" w:hAnsi="Arial" w:cs="Arial"/>
          <w:color w:val="000000"/>
        </w:rPr>
        <w:t xml:space="preserve"> tanker til tegninger, mens det er </w:t>
      </w:r>
      <w:proofErr w:type="spellStart"/>
      <w:r>
        <w:rPr>
          <w:rFonts w:ascii="Arial" w:hAnsi="Arial" w:cs="Arial"/>
          <w:color w:val="000000"/>
        </w:rPr>
        <w:t>Jorton</w:t>
      </w:r>
      <w:proofErr w:type="spellEnd"/>
      <w:r>
        <w:rPr>
          <w:rFonts w:ascii="Arial" w:hAnsi="Arial" w:cs="Arial"/>
          <w:color w:val="000000"/>
        </w:rPr>
        <w:t>, der har gjort</w:t>
      </w:r>
      <w:r w:rsidRPr="00920667">
        <w:rPr>
          <w:rFonts w:ascii="Arial" w:hAnsi="Arial" w:cs="Arial"/>
          <w:color w:val="000000"/>
        </w:rPr>
        <w:t xml:space="preserve"> tegningerne til virkelighed</w:t>
      </w:r>
      <w:r>
        <w:rPr>
          <w:rFonts w:ascii="Arial" w:hAnsi="Arial" w:cs="Arial"/>
          <w:color w:val="000000"/>
        </w:rPr>
        <w:t>.</w:t>
      </w:r>
    </w:p>
    <w:p w:rsidR="004213C3" w:rsidRPr="00941116" w:rsidRDefault="004213C3" w:rsidP="004213C3">
      <w:pPr>
        <w:rPr>
          <w:rFonts w:asciiTheme="majorHAnsi" w:hAnsiTheme="majorHAnsi"/>
        </w:rPr>
      </w:pPr>
    </w:p>
    <w:p w:rsidR="004213C3" w:rsidRDefault="004213C3" w:rsidP="004213C3"/>
    <w:p w:rsidR="009951F0" w:rsidRDefault="009951F0" w:rsidP="009951F0">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Kontakt</w:t>
      </w:r>
    </w:p>
    <w:p w:rsidR="005955E0" w:rsidRPr="00094835" w:rsidRDefault="004213C3" w:rsidP="005955E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Pr>
          <w:rFonts w:ascii="Arial" w:hAnsi="Arial" w:cs="Arial"/>
          <w:color w:val="000000" w:themeColor="text1"/>
          <w:szCs w:val="22"/>
        </w:rPr>
        <w:t>Collegeleder Henrik Fabricius</w:t>
      </w:r>
    </w:p>
    <w:p w:rsidR="005955E0" w:rsidRPr="00094835" w:rsidRDefault="005955E0" w:rsidP="005955E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094835">
        <w:rPr>
          <w:rFonts w:ascii="Arial" w:hAnsi="Arial" w:cs="Arial"/>
          <w:color w:val="000000" w:themeColor="text1"/>
          <w:szCs w:val="22"/>
        </w:rPr>
        <w:t xml:space="preserve">Telefon: </w:t>
      </w:r>
      <w:hyperlink r:id="rId8" w:history="1">
        <w:r w:rsidR="004213C3" w:rsidRPr="004213C3">
          <w:rPr>
            <w:rStyle w:val="Hyperlink"/>
            <w:rFonts w:ascii="Arial" w:hAnsi="Arial" w:cs="Arial"/>
            <w:color w:val="auto"/>
            <w:u w:val="none"/>
          </w:rPr>
          <w:t>4188</w:t>
        </w:r>
        <w:r w:rsidR="004213C3">
          <w:rPr>
            <w:rStyle w:val="Hyperlink"/>
            <w:rFonts w:ascii="Arial" w:hAnsi="Arial" w:cs="Arial"/>
            <w:color w:val="auto"/>
            <w:u w:val="none"/>
          </w:rPr>
          <w:t xml:space="preserve"> </w:t>
        </w:r>
        <w:bookmarkStart w:id="0" w:name="_GoBack"/>
        <w:bookmarkEnd w:id="0"/>
        <w:r w:rsidR="004213C3" w:rsidRPr="004213C3">
          <w:rPr>
            <w:rStyle w:val="Hyperlink"/>
            <w:rFonts w:ascii="Arial" w:hAnsi="Arial" w:cs="Arial"/>
            <w:color w:val="auto"/>
            <w:u w:val="none"/>
          </w:rPr>
          <w:t>0047</w:t>
        </w:r>
      </w:hyperlink>
      <w:r w:rsidR="004213C3">
        <w:rPr>
          <w:rFonts w:ascii="Arial" w:hAnsi="Arial" w:cs="Arial"/>
          <w:szCs w:val="22"/>
        </w:rPr>
        <w:br/>
        <w:t>Mail: hef</w:t>
      </w:r>
      <w:r w:rsidRPr="00094835">
        <w:rPr>
          <w:rFonts w:ascii="Arial" w:hAnsi="Arial" w:cs="Arial"/>
          <w:szCs w:val="22"/>
        </w:rPr>
        <w:t>@tradium.dk</w:t>
      </w:r>
    </w:p>
    <w:p w:rsid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826CBE"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Foto</w:t>
      </w:r>
    </w:p>
    <w:p w:rsidR="00826CBE" w:rsidRPr="00826CBE" w:rsidRDefault="00826CBE" w:rsidP="00D50619">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826CBE">
        <w:rPr>
          <w:rFonts w:ascii="Arial" w:hAnsi="Arial" w:cs="Arial"/>
          <w:color w:val="000000" w:themeColor="text1"/>
          <w:szCs w:val="22"/>
        </w:rPr>
        <w:t>Ulrik Burhøj Jepsen</w:t>
      </w:r>
    </w:p>
    <w:p w:rsidR="00826CBE" w:rsidRPr="009E5692"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EE313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lastRenderedPageBreak/>
        <w:t xml:space="preserve">Erhvervsskolen Tradium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Tradium har en vision om at </w:t>
      </w:r>
      <w:r w:rsidR="0048684E">
        <w:rPr>
          <w:rFonts w:ascii="Arial" w:hAnsi="Arial" w:cs="Arial"/>
          <w:color w:val="000000" w:themeColor="text1"/>
          <w:szCs w:val="22"/>
        </w:rPr>
        <w:t xml:space="preserve">sætte læring i bevægelse og </w:t>
      </w:r>
      <w:r w:rsidRPr="00D558F0">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9"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10"/>
      <w:footerReference w:type="even" r:id="rId11"/>
      <w:footerReference w:type="default" r:id="rId12"/>
      <w:headerReference w:type="first" r:id="rId13"/>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92" w:rsidRDefault="00071492">
      <w:r>
        <w:separator/>
      </w:r>
    </w:p>
  </w:endnote>
  <w:endnote w:type="continuationSeparator" w:id="0">
    <w:p w:rsidR="00071492" w:rsidRDefault="0007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213C3">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92" w:rsidRDefault="00071492">
      <w:r>
        <w:separator/>
      </w:r>
    </w:p>
  </w:footnote>
  <w:footnote w:type="continuationSeparator" w:id="0">
    <w:p w:rsidR="00071492" w:rsidRDefault="0007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16E3"/>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6EF"/>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5302"/>
    <w:rsid w:val="003E2EBA"/>
    <w:rsid w:val="003E3DA6"/>
    <w:rsid w:val="003E5C0A"/>
    <w:rsid w:val="003E77E9"/>
    <w:rsid w:val="003E7AC3"/>
    <w:rsid w:val="003F2F25"/>
    <w:rsid w:val="003F7B6D"/>
    <w:rsid w:val="00401255"/>
    <w:rsid w:val="004041B5"/>
    <w:rsid w:val="0040512C"/>
    <w:rsid w:val="004066BD"/>
    <w:rsid w:val="00406B78"/>
    <w:rsid w:val="0041122C"/>
    <w:rsid w:val="004125F3"/>
    <w:rsid w:val="004131C6"/>
    <w:rsid w:val="00417DA0"/>
    <w:rsid w:val="0042087C"/>
    <w:rsid w:val="00420CF7"/>
    <w:rsid w:val="004213C3"/>
    <w:rsid w:val="004227EE"/>
    <w:rsid w:val="004235A8"/>
    <w:rsid w:val="00425B2F"/>
    <w:rsid w:val="00427267"/>
    <w:rsid w:val="004276A6"/>
    <w:rsid w:val="004276DF"/>
    <w:rsid w:val="0043642E"/>
    <w:rsid w:val="00437553"/>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5E0"/>
    <w:rsid w:val="00595AFB"/>
    <w:rsid w:val="00597664"/>
    <w:rsid w:val="005A11D9"/>
    <w:rsid w:val="005A1751"/>
    <w:rsid w:val="005A1F96"/>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5FE0"/>
    <w:rsid w:val="005F6444"/>
    <w:rsid w:val="005F767B"/>
    <w:rsid w:val="006002CF"/>
    <w:rsid w:val="00601196"/>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623"/>
    <w:rsid w:val="00884C75"/>
    <w:rsid w:val="00886FCB"/>
    <w:rsid w:val="00890106"/>
    <w:rsid w:val="008930BC"/>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51F0"/>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3000"/>
    <w:rsid w:val="00A1369D"/>
    <w:rsid w:val="00A13C72"/>
    <w:rsid w:val="00A14B28"/>
    <w:rsid w:val="00A14B4C"/>
    <w:rsid w:val="00A20CC6"/>
    <w:rsid w:val="00A2449E"/>
    <w:rsid w:val="00A2544B"/>
    <w:rsid w:val="00A25FAC"/>
    <w:rsid w:val="00A2644A"/>
    <w:rsid w:val="00A2695F"/>
    <w:rsid w:val="00A31955"/>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517B"/>
    <w:rsid w:val="00B05362"/>
    <w:rsid w:val="00B07010"/>
    <w:rsid w:val="00B072EE"/>
    <w:rsid w:val="00B07684"/>
    <w:rsid w:val="00B11A65"/>
    <w:rsid w:val="00B1374A"/>
    <w:rsid w:val="00B15E32"/>
    <w:rsid w:val="00B16598"/>
    <w:rsid w:val="00B166D0"/>
    <w:rsid w:val="00B22003"/>
    <w:rsid w:val="00B24D2B"/>
    <w:rsid w:val="00B26B8E"/>
    <w:rsid w:val="00B27397"/>
    <w:rsid w:val="00B3294D"/>
    <w:rsid w:val="00B33DC9"/>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7173"/>
    <w:rsid w:val="00BF29EF"/>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93F"/>
    <w:rsid w:val="00C2780E"/>
    <w:rsid w:val="00C27BB4"/>
    <w:rsid w:val="00C27D0C"/>
    <w:rsid w:val="00C300FF"/>
    <w:rsid w:val="00C306AE"/>
    <w:rsid w:val="00C30779"/>
    <w:rsid w:val="00C30A4B"/>
    <w:rsid w:val="00C40619"/>
    <w:rsid w:val="00C41B28"/>
    <w:rsid w:val="00C4266C"/>
    <w:rsid w:val="00C426BD"/>
    <w:rsid w:val="00C50DC0"/>
    <w:rsid w:val="00C511E2"/>
    <w:rsid w:val="00C52C08"/>
    <w:rsid w:val="00C53506"/>
    <w:rsid w:val="00C53FF1"/>
    <w:rsid w:val="00C55426"/>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05B4"/>
    <w:rsid w:val="00CA131D"/>
    <w:rsid w:val="00CA1464"/>
    <w:rsid w:val="00CA20CD"/>
    <w:rsid w:val="00CA6DE6"/>
    <w:rsid w:val="00CB4960"/>
    <w:rsid w:val="00CB565C"/>
    <w:rsid w:val="00CB66CC"/>
    <w:rsid w:val="00CB6C9B"/>
    <w:rsid w:val="00CC46D2"/>
    <w:rsid w:val="00CC4FA4"/>
    <w:rsid w:val="00CD0AF6"/>
    <w:rsid w:val="00CD32DA"/>
    <w:rsid w:val="00CD3A74"/>
    <w:rsid w:val="00CD40CB"/>
    <w:rsid w:val="00CD431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53D0"/>
    <w:rsid w:val="00DB5D68"/>
    <w:rsid w:val="00DB6488"/>
    <w:rsid w:val="00DB7861"/>
    <w:rsid w:val="00DC1C02"/>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6D07"/>
    <w:rsid w:val="00E17837"/>
    <w:rsid w:val="00E202BB"/>
    <w:rsid w:val="00E217E3"/>
    <w:rsid w:val="00E21FFC"/>
    <w:rsid w:val="00E22FF3"/>
    <w:rsid w:val="00E23071"/>
    <w:rsid w:val="00E261C1"/>
    <w:rsid w:val="00E26B5C"/>
    <w:rsid w:val="00E26D85"/>
    <w:rsid w:val="00E26EA0"/>
    <w:rsid w:val="00E27E67"/>
    <w:rsid w:val="00E301DC"/>
    <w:rsid w:val="00E30849"/>
    <w:rsid w:val="00E30D12"/>
    <w:rsid w:val="00E32793"/>
    <w:rsid w:val="00E328C4"/>
    <w:rsid w:val="00E35162"/>
    <w:rsid w:val="00E354C0"/>
    <w:rsid w:val="00E35D0E"/>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1630"/>
    <w:rsid w:val="00F71F38"/>
    <w:rsid w:val="00F7471E"/>
    <w:rsid w:val="00F74990"/>
    <w:rsid w:val="00F75473"/>
    <w:rsid w:val="00F75EED"/>
    <w:rsid w:val="00F76157"/>
    <w:rsid w:val="00F76FBD"/>
    <w:rsid w:val="00F775C7"/>
    <w:rsid w:val="00F8082E"/>
    <w:rsid w:val="00F80F80"/>
    <w:rsid w:val="00F826B8"/>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4DC6"/>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54188004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0F2A-7054-4AF7-85BB-21B73192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447</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22</cp:revision>
  <cp:lastPrinted>2018-03-23T08:42:00Z</cp:lastPrinted>
  <dcterms:created xsi:type="dcterms:W3CDTF">2018-07-06T05:50:00Z</dcterms:created>
  <dcterms:modified xsi:type="dcterms:W3CDTF">2018-09-03T06:28:00Z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