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DC" w:rsidRDefault="00400BDC" w:rsidP="000C5B65">
      <w:pPr>
        <w:pStyle w:val="Eivli"/>
        <w:rPr>
          <w:b/>
          <w:sz w:val="24"/>
          <w:szCs w:val="24"/>
        </w:rPr>
      </w:pPr>
    </w:p>
    <w:p w:rsidR="000C5B65" w:rsidRDefault="00464D8D" w:rsidP="000C5B65">
      <w:pPr>
        <w:pStyle w:val="Eivli"/>
        <w:rPr>
          <w:rFonts w:ascii="Arial" w:hAnsi="Arial" w:cs="Arial"/>
          <w:b/>
          <w:sz w:val="24"/>
          <w:szCs w:val="24"/>
        </w:rPr>
      </w:pPr>
      <w:r w:rsidRPr="00464D8D">
        <w:rPr>
          <w:b/>
          <w:sz w:val="24"/>
          <w:szCs w:val="24"/>
        </w:rPr>
        <w:t>TIKKURILA</w:t>
      </w:r>
      <w:r w:rsidR="000C5B65">
        <w:rPr>
          <w:b/>
          <w:sz w:val="24"/>
          <w:szCs w:val="24"/>
        </w:rPr>
        <w:t xml:space="preserve"> ESITTELEE KEVÄÄN </w:t>
      </w:r>
      <w:r w:rsidRPr="00464D8D">
        <w:rPr>
          <w:b/>
          <w:sz w:val="24"/>
          <w:szCs w:val="24"/>
        </w:rPr>
        <w:t>UUTUU</w:t>
      </w:r>
      <w:r w:rsidR="000C5B65">
        <w:rPr>
          <w:b/>
          <w:sz w:val="24"/>
          <w:szCs w:val="24"/>
        </w:rPr>
        <w:t xml:space="preserve">KSIA </w:t>
      </w:r>
      <w:r w:rsidR="000C5B65">
        <w:rPr>
          <w:rFonts w:ascii="Arial" w:hAnsi="Arial" w:cs="Arial"/>
          <w:b/>
          <w:sz w:val="24"/>
          <w:szCs w:val="24"/>
        </w:rPr>
        <w:t>OMA KOTI -MESSUILLA</w:t>
      </w:r>
    </w:p>
    <w:p w:rsidR="000C5B65" w:rsidRPr="00FF15DF" w:rsidRDefault="000C5B65" w:rsidP="000C5B65">
      <w:pPr>
        <w:spacing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0C5B65" w:rsidRPr="00FF15DF" w:rsidRDefault="00FF15DF" w:rsidP="000C5B65">
      <w:pPr>
        <w:spacing w:line="24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 xml:space="preserve">Oma Koti -messuilta löytyy </w:t>
      </w:r>
      <w:r w:rsidR="000C5B65" w:rsidRPr="00FF15DF">
        <w:rPr>
          <w:rFonts w:ascii="Arial" w:hAnsi="Arial" w:cs="Arial"/>
          <w:sz w:val="20"/>
        </w:rPr>
        <w:t xml:space="preserve">tuoteuutuuksia sekä tuoreita ideoita ja vinkkejä </w:t>
      </w:r>
      <w:r>
        <w:rPr>
          <w:rFonts w:ascii="Arial" w:hAnsi="Arial" w:cs="Arial"/>
          <w:sz w:val="20"/>
        </w:rPr>
        <w:t xml:space="preserve">rakentamiseen, asumiseen ja </w:t>
      </w:r>
      <w:r w:rsidR="000C5B65" w:rsidRPr="00FF15DF">
        <w:rPr>
          <w:rFonts w:ascii="Arial" w:hAnsi="Arial" w:cs="Arial"/>
          <w:sz w:val="20"/>
        </w:rPr>
        <w:t>remontointiin.</w:t>
      </w:r>
      <w:r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>Tikkurila Oyj esittelee osasto</w:t>
      </w:r>
      <w:r>
        <w:rPr>
          <w:rFonts w:ascii="Arial" w:hAnsi="Arial" w:cs="Arial"/>
          <w:sz w:val="20"/>
        </w:rPr>
        <w:t>llaan</w:t>
      </w:r>
      <w:r w:rsidRPr="00FF15DF">
        <w:rPr>
          <w:rFonts w:ascii="Arial" w:hAnsi="Arial" w:cs="Arial"/>
          <w:sz w:val="20"/>
        </w:rPr>
        <w:t xml:space="preserve"> 3 b 31</w:t>
      </w:r>
      <w:r>
        <w:rPr>
          <w:rFonts w:ascii="Arial" w:hAnsi="Arial" w:cs="Arial"/>
          <w:sz w:val="20"/>
        </w:rPr>
        <w:t xml:space="preserve"> </w:t>
      </w:r>
      <w:r w:rsidRPr="00FF15DF">
        <w:rPr>
          <w:rFonts w:ascii="Arial" w:hAnsi="Arial" w:cs="Arial"/>
          <w:sz w:val="20"/>
        </w:rPr>
        <w:t xml:space="preserve">useita uutuustuotteita sekä kesäkampanjansa. </w:t>
      </w:r>
      <w:r>
        <w:rPr>
          <w:rFonts w:ascii="Arial" w:hAnsi="Arial" w:cs="Arial"/>
          <w:sz w:val="20"/>
        </w:rPr>
        <w:t>A</w:t>
      </w:r>
      <w:r w:rsidR="000C5B65" w:rsidRPr="00FF15DF">
        <w:rPr>
          <w:rFonts w:ascii="Arial" w:hAnsi="Arial" w:cs="Arial"/>
          <w:sz w:val="20"/>
        </w:rPr>
        <w:t>lan ammattilais</w:t>
      </w:r>
      <w:r>
        <w:rPr>
          <w:rFonts w:ascii="Arial" w:hAnsi="Arial" w:cs="Arial"/>
          <w:sz w:val="20"/>
        </w:rPr>
        <w:t>et</w:t>
      </w:r>
      <w:r w:rsidR="000C5B65" w:rsidRPr="00FF15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ovat </w:t>
      </w:r>
      <w:r w:rsidR="000C5B65" w:rsidRPr="00FF15DF">
        <w:rPr>
          <w:rFonts w:ascii="Arial" w:hAnsi="Arial" w:cs="Arial"/>
          <w:sz w:val="20"/>
        </w:rPr>
        <w:t xml:space="preserve">vastaamassa sisä- </w:t>
      </w:r>
      <w:r>
        <w:rPr>
          <w:rFonts w:ascii="Arial" w:hAnsi="Arial" w:cs="Arial"/>
          <w:sz w:val="20"/>
        </w:rPr>
        <w:t xml:space="preserve">ja </w:t>
      </w:r>
      <w:r w:rsidR="000C5B65" w:rsidRPr="00FF15DF">
        <w:rPr>
          <w:rFonts w:ascii="Arial" w:hAnsi="Arial" w:cs="Arial"/>
          <w:sz w:val="20"/>
        </w:rPr>
        <w:t xml:space="preserve">ulkomaalaukseen liittyviin kysymyksiin. </w:t>
      </w:r>
      <w:r w:rsidRPr="00FF15DF">
        <w:rPr>
          <w:rFonts w:ascii="Arial" w:hAnsi="Arial" w:cs="Arial"/>
          <w:sz w:val="20"/>
        </w:rPr>
        <w:t xml:space="preserve">Oma Koti on osa </w:t>
      </w:r>
      <w:r w:rsidRPr="00FF15DF">
        <w:rPr>
          <w:rFonts w:ascii="Arial" w:eastAsia="Times New Roman" w:hAnsi="Arial" w:cs="Arial"/>
          <w:sz w:val="20"/>
          <w:szCs w:val="20"/>
          <w:lang w:eastAsia="fi-FI"/>
        </w:rPr>
        <w:t xml:space="preserve">Helsingin Messukeskuksessa 7.–10.4.2016 </w:t>
      </w:r>
      <w:r w:rsidRPr="00FF15DF">
        <w:rPr>
          <w:rFonts w:ascii="Arial" w:hAnsi="Arial" w:cs="Arial"/>
          <w:sz w:val="20"/>
          <w:szCs w:val="20"/>
        </w:rPr>
        <w:t>järjestettävää Kevätmessut-suurtapahtumaa</w:t>
      </w:r>
      <w:r>
        <w:rPr>
          <w:rFonts w:ascii="Arial" w:hAnsi="Arial" w:cs="Arial"/>
          <w:sz w:val="20"/>
          <w:szCs w:val="20"/>
        </w:rPr>
        <w:t>.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F15DF">
        <w:rPr>
          <w:rFonts w:ascii="Arial" w:hAnsi="Arial" w:cs="Arial"/>
          <w:b/>
          <w:bCs/>
          <w:sz w:val="20"/>
          <w:szCs w:val="20"/>
        </w:rPr>
        <w:t>Tikkurilan uutuudet messuilla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F15DF">
        <w:rPr>
          <w:rFonts w:ascii="Arial" w:hAnsi="Arial" w:cs="Arial"/>
          <w:b/>
          <w:sz w:val="20"/>
          <w:szCs w:val="20"/>
        </w:rPr>
        <w:t>Valtti® Plus Kesto</w:t>
      </w:r>
      <w:r w:rsidRPr="00FF15DF">
        <w:rPr>
          <w:rFonts w:ascii="Arial" w:hAnsi="Arial" w:cs="Arial"/>
          <w:sz w:val="20"/>
          <w:szCs w:val="20"/>
        </w:rPr>
        <w:t xml:space="preserve"> on uuden sukupolven </w:t>
      </w:r>
      <w:proofErr w:type="spellStart"/>
      <w:r w:rsidRPr="00FF15DF">
        <w:rPr>
          <w:rFonts w:ascii="Arial" w:hAnsi="Arial" w:cs="Arial"/>
          <w:sz w:val="20"/>
          <w:szCs w:val="20"/>
        </w:rPr>
        <w:t>kuullote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, joka antaa käsitellyille puupinnoille tuplasti pidemmän huoltovälin kuin tavanomainen </w:t>
      </w:r>
      <w:proofErr w:type="spellStart"/>
      <w:r w:rsidRPr="00FF15DF">
        <w:rPr>
          <w:rFonts w:ascii="Arial" w:hAnsi="Arial" w:cs="Arial"/>
          <w:sz w:val="20"/>
          <w:szCs w:val="20"/>
        </w:rPr>
        <w:t>kuullote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. </w:t>
      </w:r>
      <w:r w:rsidR="00FF15DF" w:rsidRPr="00FF15DF">
        <w:rPr>
          <w:rFonts w:ascii="Arial" w:hAnsi="Arial" w:cs="Arial"/>
          <w:sz w:val="20"/>
          <w:szCs w:val="20"/>
        </w:rPr>
        <w:t xml:space="preserve">Se </w:t>
      </w:r>
      <w:r w:rsidRPr="00FF15DF">
        <w:rPr>
          <w:rFonts w:ascii="Arial" w:hAnsi="Arial" w:cs="Arial"/>
          <w:sz w:val="20"/>
          <w:szCs w:val="20"/>
        </w:rPr>
        <w:t>soveltuu lautajulkisivuille, lamellihirsipinnoille, kaiteille ja aidoille.</w:t>
      </w:r>
      <w:r w:rsidR="00FF15DF">
        <w:rPr>
          <w:rFonts w:ascii="Arial" w:hAnsi="Arial" w:cs="Arial"/>
          <w:sz w:val="20"/>
          <w:szCs w:val="20"/>
        </w:rPr>
        <w:t xml:space="preserve"> </w:t>
      </w:r>
    </w:p>
    <w:p w:rsidR="00FF15DF" w:rsidRDefault="00FF15DF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b/>
          <w:sz w:val="20"/>
          <w:szCs w:val="20"/>
        </w:rPr>
        <w:t>Valtti Plus Terassiöljy</w:t>
      </w:r>
      <w:r w:rsidRPr="00FF15DF">
        <w:rPr>
          <w:rFonts w:ascii="Arial" w:hAnsi="Arial" w:cs="Arial"/>
          <w:sz w:val="20"/>
          <w:szCs w:val="20"/>
        </w:rPr>
        <w:t xml:space="preserve"> on UV-suojattu ja </w:t>
      </w:r>
      <w:proofErr w:type="spellStart"/>
      <w:r w:rsidRPr="00FF15DF">
        <w:rPr>
          <w:rFonts w:ascii="Arial" w:hAnsi="Arial" w:cs="Arial"/>
          <w:sz w:val="20"/>
          <w:szCs w:val="20"/>
        </w:rPr>
        <w:t>erikoispigmentoitu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sz w:val="20"/>
          <w:szCs w:val="20"/>
        </w:rPr>
        <w:t>puuöljy</w:t>
      </w:r>
      <w:proofErr w:type="spellEnd"/>
      <w:r w:rsidRPr="00FF15DF">
        <w:rPr>
          <w:rFonts w:ascii="Arial" w:hAnsi="Arial" w:cs="Arial"/>
          <w:sz w:val="20"/>
          <w:szCs w:val="20"/>
        </w:rPr>
        <w:t>. Tuotteen säänkestävyys ja värinpysyvyys on erittäin hyvä. Valtti Plus Terassiöljyä on saatavilla ruskeana, kelonharmaana ja mustana.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b/>
          <w:sz w:val="20"/>
          <w:szCs w:val="20"/>
        </w:rPr>
        <w:t>Kilpi Sammaleenpoistaja</w:t>
      </w:r>
      <w:r w:rsidRPr="00FF15DF">
        <w:rPr>
          <w:rFonts w:ascii="Arial" w:hAnsi="Arial" w:cs="Arial"/>
          <w:sz w:val="20"/>
          <w:szCs w:val="20"/>
        </w:rPr>
        <w:t xml:space="preserve"> on kehitetty tiili- ja huopakattojen puhdistukseen. Biohajoava puhdistusaine ruiskutetaan katolle ja jätetään vaikuttamaan. Sammal ym. kasvusto huuhtoutuu pois sään vaikutuksesta.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Suosittu </w:t>
      </w:r>
      <w:proofErr w:type="spellStart"/>
      <w:r w:rsidRPr="00FF15DF">
        <w:rPr>
          <w:rFonts w:ascii="Arial" w:hAnsi="Arial" w:cs="Arial"/>
          <w:sz w:val="20"/>
          <w:szCs w:val="20"/>
        </w:rPr>
        <w:t>Unica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sz w:val="20"/>
          <w:szCs w:val="20"/>
        </w:rPr>
        <w:t>Akva</w:t>
      </w:r>
      <w:proofErr w:type="spellEnd"/>
      <w:r w:rsidRPr="00FF15DF">
        <w:rPr>
          <w:rFonts w:ascii="Arial" w:hAnsi="Arial" w:cs="Arial"/>
          <w:sz w:val="20"/>
          <w:szCs w:val="20"/>
        </w:rPr>
        <w:t xml:space="preserve"> -maali </w:t>
      </w:r>
      <w:r w:rsidR="00400BDC">
        <w:rPr>
          <w:rFonts w:ascii="Arial" w:hAnsi="Arial" w:cs="Arial"/>
          <w:sz w:val="20"/>
          <w:szCs w:val="20"/>
        </w:rPr>
        <w:t xml:space="preserve">on </w:t>
      </w:r>
      <w:r w:rsidRPr="00FF15DF">
        <w:rPr>
          <w:rFonts w:ascii="Arial" w:hAnsi="Arial" w:cs="Arial"/>
          <w:sz w:val="20"/>
          <w:szCs w:val="20"/>
        </w:rPr>
        <w:t>saa</w:t>
      </w:r>
      <w:r w:rsidR="00400BDC">
        <w:rPr>
          <w:rFonts w:ascii="Arial" w:hAnsi="Arial" w:cs="Arial"/>
          <w:sz w:val="20"/>
          <w:szCs w:val="20"/>
        </w:rPr>
        <w:t>nut</w:t>
      </w:r>
      <w:r w:rsidRPr="00FF15DF">
        <w:rPr>
          <w:rFonts w:ascii="Arial" w:hAnsi="Arial" w:cs="Arial"/>
          <w:sz w:val="20"/>
          <w:szCs w:val="20"/>
        </w:rPr>
        <w:t xml:space="preserve"> rinnalleen uuden </w:t>
      </w:r>
      <w:proofErr w:type="spellStart"/>
      <w:r w:rsidRPr="00FF15DF">
        <w:rPr>
          <w:rFonts w:ascii="Arial" w:hAnsi="Arial" w:cs="Arial"/>
          <w:b/>
          <w:sz w:val="20"/>
          <w:szCs w:val="20"/>
        </w:rPr>
        <w:t>Unica</w:t>
      </w:r>
      <w:proofErr w:type="spellEnd"/>
      <w:r w:rsidRPr="00FF15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b/>
          <w:sz w:val="20"/>
          <w:szCs w:val="20"/>
        </w:rPr>
        <w:t>Akva</w:t>
      </w:r>
      <w:proofErr w:type="spellEnd"/>
      <w:r w:rsidRPr="00FF15DF">
        <w:rPr>
          <w:rFonts w:ascii="Arial" w:hAnsi="Arial" w:cs="Arial"/>
          <w:b/>
          <w:sz w:val="20"/>
          <w:szCs w:val="20"/>
        </w:rPr>
        <w:t xml:space="preserve"> Lakan</w:t>
      </w:r>
      <w:r w:rsidRPr="00FF15DF">
        <w:rPr>
          <w:rFonts w:ascii="Arial" w:hAnsi="Arial" w:cs="Arial"/>
          <w:sz w:val="20"/>
          <w:szCs w:val="20"/>
        </w:rPr>
        <w:t xml:space="preserve">. Puolikiiltävä ja vesiohenteinen, </w:t>
      </w:r>
      <w:r w:rsidRPr="00FF15DF">
        <w:rPr>
          <w:rFonts w:ascii="Arial" w:hAnsi="Arial" w:cs="Arial"/>
          <w:sz w:val="20"/>
          <w:szCs w:val="20"/>
        </w:rPr>
        <w:br/>
        <w:t>UV-suojattu lakka soveltuu puuovien ja -ikkunoiden käsittelyyn sisällä ja ulkona.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  <w:lang w:eastAsia="fi-FI"/>
        </w:rPr>
      </w:pP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b/>
          <w:sz w:val="20"/>
          <w:szCs w:val="20"/>
        </w:rPr>
        <w:t xml:space="preserve">Muuri </w:t>
      </w:r>
      <w:r w:rsidRPr="00FF15DF">
        <w:rPr>
          <w:rFonts w:ascii="Arial" w:hAnsi="Arial" w:cs="Arial"/>
          <w:sz w:val="20"/>
          <w:szCs w:val="20"/>
        </w:rPr>
        <w:t>on täysin uudenlainen takka- ja palomuurimaali kiviainespintaisille sisäseinäpinnoille, joiden lämpötilat voivat nousta normaalia korkeammaksi.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</w:p>
    <w:p w:rsidR="000C5B65" w:rsidRPr="00FF15DF" w:rsidRDefault="00AE03BD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fi-FI"/>
        </w:rPr>
      </w:pPr>
      <w:r w:rsidRPr="00FF15DF">
        <w:rPr>
          <w:rFonts w:ascii="Arial" w:hAnsi="Arial" w:cs="Arial"/>
          <w:sz w:val="20"/>
          <w:szCs w:val="20"/>
        </w:rPr>
        <w:t>Tikkurilan uusi</w:t>
      </w:r>
      <w:r>
        <w:rPr>
          <w:rFonts w:ascii="Arial" w:hAnsi="Arial" w:cs="Arial"/>
          <w:sz w:val="20"/>
          <w:szCs w:val="20"/>
        </w:rPr>
        <w:t xml:space="preserve">n </w:t>
      </w:r>
      <w:r w:rsidRPr="00FF15DF">
        <w:rPr>
          <w:rFonts w:ascii="Arial" w:hAnsi="Arial" w:cs="Arial"/>
          <w:sz w:val="20"/>
          <w:szCs w:val="20"/>
        </w:rPr>
        <w:t>inspiraatio-opa</w:t>
      </w:r>
      <w:r>
        <w:rPr>
          <w:rFonts w:ascii="Arial" w:hAnsi="Arial" w:cs="Arial"/>
          <w:sz w:val="20"/>
          <w:szCs w:val="20"/>
        </w:rPr>
        <w:t>s</w:t>
      </w:r>
      <w:r w:rsidRPr="00FF1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b/>
          <w:sz w:val="20"/>
          <w:szCs w:val="20"/>
        </w:rPr>
        <w:t>Color</w:t>
      </w:r>
      <w:proofErr w:type="spellEnd"/>
      <w:r w:rsidRPr="00FF15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15DF">
        <w:rPr>
          <w:rFonts w:ascii="Arial" w:hAnsi="Arial" w:cs="Arial"/>
          <w:b/>
          <w:sz w:val="20"/>
          <w:szCs w:val="20"/>
        </w:rPr>
        <w:t>Now</w:t>
      </w:r>
      <w:proofErr w:type="spellEnd"/>
      <w:r w:rsidRPr="00FF15DF"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03BD">
        <w:rPr>
          <w:rFonts w:ascii="Arial" w:hAnsi="Arial" w:cs="Arial"/>
          <w:sz w:val="20"/>
          <w:szCs w:val="20"/>
        </w:rPr>
        <w:t>esittelee</w:t>
      </w:r>
      <w:r w:rsidRPr="00AE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fi-FI"/>
        </w:rPr>
        <w:t>v</w:t>
      </w:r>
      <w:r w:rsidR="000C5B65" w:rsidRPr="00FF15DF">
        <w:rPr>
          <w:rFonts w:ascii="Arial" w:hAnsi="Arial" w:cs="Arial"/>
          <w:sz w:val="20"/>
          <w:szCs w:val="20"/>
          <w:lang w:eastAsia="fi-FI"/>
        </w:rPr>
        <w:t>uoden ajankohtaisim</w:t>
      </w:r>
      <w:r>
        <w:rPr>
          <w:rFonts w:ascii="Arial" w:hAnsi="Arial" w:cs="Arial"/>
          <w:sz w:val="20"/>
          <w:szCs w:val="20"/>
          <w:lang w:eastAsia="fi-FI"/>
        </w:rPr>
        <w:t xml:space="preserve">mat </w:t>
      </w:r>
      <w:r w:rsidR="000C5B65" w:rsidRPr="00FF15DF">
        <w:rPr>
          <w:rFonts w:ascii="Arial" w:hAnsi="Arial" w:cs="Arial"/>
          <w:sz w:val="20"/>
          <w:szCs w:val="20"/>
          <w:lang w:eastAsia="fi-FI"/>
        </w:rPr>
        <w:t>sävy</w:t>
      </w:r>
      <w:r>
        <w:rPr>
          <w:rFonts w:ascii="Arial" w:hAnsi="Arial" w:cs="Arial"/>
          <w:sz w:val="20"/>
          <w:szCs w:val="20"/>
          <w:lang w:eastAsia="fi-FI"/>
        </w:rPr>
        <w:t xml:space="preserve">t. </w:t>
      </w:r>
      <w:r w:rsidR="000C5B65" w:rsidRPr="00FF15DF">
        <w:rPr>
          <w:rFonts w:ascii="Arial" w:hAnsi="Arial" w:cs="Arial"/>
          <w:sz w:val="20"/>
          <w:szCs w:val="20"/>
        </w:rPr>
        <w:t>Vuoden 2016 sisustusväri on vihreä Vuono M442.</w:t>
      </w:r>
    </w:p>
    <w:p w:rsidR="000C5B65" w:rsidRPr="00FF15DF" w:rsidRDefault="000C5B65" w:rsidP="000C5B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C5B65" w:rsidRPr="00FF15DF" w:rsidRDefault="000C5B65" w:rsidP="00FF15D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FF15DF">
        <w:rPr>
          <w:rFonts w:ascii="Arial" w:hAnsi="Arial" w:cs="Arial"/>
          <w:b/>
          <w:bCs/>
          <w:sz w:val="20"/>
          <w:szCs w:val="20"/>
        </w:rPr>
        <w:t xml:space="preserve">Tikkurilan ja Ramirentin kesäkampanja </w:t>
      </w:r>
    </w:p>
    <w:p w:rsidR="000C5B65" w:rsidRPr="00FF15DF" w:rsidRDefault="000C5B65" w:rsidP="00FF15DF">
      <w:pPr>
        <w:pStyle w:val="Eivli"/>
        <w:rPr>
          <w:rFonts w:ascii="Arial" w:hAnsi="Arial" w:cs="Arial"/>
          <w:sz w:val="20"/>
          <w:szCs w:val="20"/>
          <w:lang w:eastAsia="fi-FI"/>
        </w:rPr>
      </w:pPr>
    </w:p>
    <w:p w:rsidR="000C5B65" w:rsidRPr="00FF15DF" w:rsidRDefault="000C5B65" w:rsidP="00FF15DF">
      <w:pPr>
        <w:pStyle w:val="Eivli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  <w:lang w:eastAsia="fi-FI"/>
        </w:rPr>
        <w:t xml:space="preserve">Tikkurilan ja Ramirentin kesäkampanja jatkuu. </w:t>
      </w:r>
      <w:r w:rsidRPr="00FF15DF">
        <w:rPr>
          <w:rFonts w:ascii="Arial" w:hAnsi="Arial" w:cs="Arial"/>
          <w:sz w:val="20"/>
          <w:szCs w:val="20"/>
        </w:rPr>
        <w:t xml:space="preserve">Siihen kuuluvat kaikki Tikkurilan ulkotuotteet. </w:t>
      </w:r>
      <w:r w:rsidRPr="00FF15DF">
        <w:rPr>
          <w:rFonts w:ascii="Arial" w:hAnsi="Arial" w:cs="Arial"/>
          <w:sz w:val="20"/>
          <w:szCs w:val="20"/>
          <w:lang w:eastAsia="fi-FI"/>
        </w:rPr>
        <w:t>Kun ostaa vähintään 50 litraa Tikkurilan ulkomaaleja, Ramirent tarjoaa 50 %</w:t>
      </w:r>
      <w:r w:rsidR="00FF15DF">
        <w:rPr>
          <w:rFonts w:ascii="Arial" w:hAnsi="Arial" w:cs="Arial"/>
          <w:sz w:val="20"/>
          <w:szCs w:val="20"/>
          <w:lang w:eastAsia="fi-FI"/>
        </w:rPr>
        <w:t>:n</w:t>
      </w:r>
      <w:r w:rsidRPr="00FF15DF">
        <w:rPr>
          <w:rFonts w:ascii="Arial" w:hAnsi="Arial" w:cs="Arial"/>
          <w:sz w:val="20"/>
          <w:szCs w:val="20"/>
          <w:lang w:eastAsia="fi-FI"/>
        </w:rPr>
        <w:t xml:space="preserve"> alennuksen kampanjaan valitun alumiinitelineen tai perässä vedettävän henkilönostimen vuokrasta. </w:t>
      </w:r>
      <w:r w:rsidRPr="00FF15DF">
        <w:rPr>
          <w:rFonts w:ascii="Arial" w:hAnsi="Arial" w:cs="Arial"/>
          <w:sz w:val="20"/>
          <w:szCs w:val="20"/>
        </w:rPr>
        <w:t>Kampanja-aika on 18.4.</w:t>
      </w:r>
      <w:r w:rsidRPr="00FF15DF">
        <w:rPr>
          <w:rFonts w:ascii="Arial" w:eastAsia="Times New Roman" w:hAnsi="Arial" w:cs="Arial"/>
          <w:sz w:val="20"/>
          <w:szCs w:val="20"/>
          <w:lang w:eastAsia="fi-FI"/>
        </w:rPr>
        <w:t>–</w:t>
      </w:r>
      <w:r w:rsidRPr="00FF15DF">
        <w:rPr>
          <w:rFonts w:ascii="Arial" w:hAnsi="Arial" w:cs="Arial"/>
          <w:sz w:val="20"/>
          <w:szCs w:val="20"/>
        </w:rPr>
        <w:t>30.9.201</w:t>
      </w:r>
      <w:r w:rsidR="00FF15DF">
        <w:rPr>
          <w:rFonts w:ascii="Arial" w:hAnsi="Arial" w:cs="Arial"/>
          <w:sz w:val="20"/>
          <w:szCs w:val="20"/>
        </w:rPr>
        <w:t>6</w:t>
      </w:r>
      <w:r w:rsidRPr="00FF15DF">
        <w:rPr>
          <w:rFonts w:ascii="Arial" w:hAnsi="Arial" w:cs="Arial"/>
          <w:sz w:val="20"/>
          <w:szCs w:val="20"/>
        </w:rPr>
        <w:t>.</w:t>
      </w:r>
    </w:p>
    <w:p w:rsidR="0073688A" w:rsidRPr="00FF15DF" w:rsidRDefault="0073688A" w:rsidP="00FF15DF">
      <w:pPr>
        <w:pStyle w:val="Eivli"/>
        <w:rPr>
          <w:rFonts w:ascii="Arial" w:hAnsi="Arial" w:cs="Arial"/>
          <w:sz w:val="20"/>
          <w:szCs w:val="20"/>
        </w:rPr>
      </w:pPr>
    </w:p>
    <w:p w:rsidR="00FF15DF" w:rsidRPr="00FF15DF" w:rsidRDefault="0073688A" w:rsidP="00FF15DF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F15DF">
        <w:rPr>
          <w:rFonts w:ascii="Arial" w:hAnsi="Arial" w:cs="Arial"/>
          <w:b/>
          <w:sz w:val="20"/>
          <w:szCs w:val="20"/>
        </w:rPr>
        <w:t>Tekijäpankki</w:t>
      </w:r>
      <w:r w:rsidR="00FF15DF" w:rsidRPr="00FF15DF">
        <w:rPr>
          <w:rFonts w:ascii="Arial" w:hAnsi="Arial" w:cs="Arial"/>
          <w:b/>
          <w:sz w:val="20"/>
          <w:szCs w:val="20"/>
        </w:rPr>
        <w:t xml:space="preserve"> tutuksi</w:t>
      </w:r>
    </w:p>
    <w:p w:rsidR="00FF15DF" w:rsidRDefault="00FF15DF" w:rsidP="00FF15DF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688A" w:rsidRPr="00FF15DF" w:rsidRDefault="00FF15DF" w:rsidP="00FF15DF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 xml:space="preserve">Tikkurilan </w:t>
      </w:r>
      <w:r w:rsidR="0073688A" w:rsidRPr="00FF15DF">
        <w:rPr>
          <w:rFonts w:ascii="Arial" w:hAnsi="Arial" w:cs="Arial"/>
          <w:sz w:val="20"/>
          <w:szCs w:val="20"/>
        </w:rPr>
        <w:t>Tekijäpankista löy</w:t>
      </w:r>
      <w:r>
        <w:rPr>
          <w:rFonts w:ascii="Arial" w:hAnsi="Arial" w:cs="Arial"/>
          <w:sz w:val="20"/>
          <w:szCs w:val="20"/>
        </w:rPr>
        <w:t xml:space="preserve">tyy </w:t>
      </w:r>
      <w:r w:rsidR="0073688A" w:rsidRPr="00FF15DF">
        <w:rPr>
          <w:rFonts w:ascii="Arial" w:hAnsi="Arial" w:cs="Arial"/>
          <w:sz w:val="20"/>
          <w:szCs w:val="20"/>
        </w:rPr>
        <w:t xml:space="preserve">osaavat ja luotettavat tekijät </w:t>
      </w:r>
      <w:r>
        <w:rPr>
          <w:rFonts w:ascii="Arial" w:hAnsi="Arial" w:cs="Arial"/>
          <w:sz w:val="20"/>
          <w:szCs w:val="20"/>
        </w:rPr>
        <w:t xml:space="preserve">kotitalouksien remontti- ja </w:t>
      </w:r>
      <w:r w:rsidR="0073688A" w:rsidRPr="00FF15DF">
        <w:rPr>
          <w:rFonts w:ascii="Arial" w:hAnsi="Arial" w:cs="Arial"/>
          <w:sz w:val="20"/>
          <w:szCs w:val="20"/>
        </w:rPr>
        <w:t>maalaustö</w:t>
      </w:r>
      <w:r w:rsidR="00AE03BD">
        <w:rPr>
          <w:rFonts w:ascii="Arial" w:hAnsi="Arial" w:cs="Arial"/>
          <w:sz w:val="20"/>
          <w:szCs w:val="20"/>
        </w:rPr>
        <w:t>ihin</w:t>
      </w:r>
      <w:bookmarkStart w:id="0" w:name="_GoBack"/>
      <w:bookmarkEnd w:id="0"/>
      <w:r w:rsidR="0073688A" w:rsidRPr="00FF15DF">
        <w:rPr>
          <w:rFonts w:ascii="Arial" w:hAnsi="Arial" w:cs="Arial"/>
          <w:sz w:val="20"/>
          <w:szCs w:val="20"/>
        </w:rPr>
        <w:t>.</w:t>
      </w:r>
    </w:p>
    <w:p w:rsidR="00710F6E" w:rsidRPr="00FF15DF" w:rsidRDefault="00710F6E" w:rsidP="00D23554">
      <w:pPr>
        <w:spacing w:line="240" w:lineRule="auto"/>
        <w:rPr>
          <w:rFonts w:ascii="Arial" w:hAnsi="Arial" w:cs="Arial"/>
          <w:sz w:val="20"/>
          <w:szCs w:val="20"/>
        </w:rPr>
      </w:pPr>
    </w:p>
    <w:p w:rsidR="00C326E2" w:rsidRPr="00FF15DF" w:rsidRDefault="00710F6E" w:rsidP="00D2355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F15DF">
        <w:rPr>
          <w:rFonts w:ascii="Arial" w:hAnsi="Arial" w:cs="Arial"/>
          <w:b/>
          <w:sz w:val="20"/>
          <w:szCs w:val="20"/>
        </w:rPr>
        <w:t xml:space="preserve">Lisätietoja: </w:t>
      </w:r>
    </w:p>
    <w:p w:rsidR="00D23554" w:rsidRPr="00FF15DF" w:rsidRDefault="00D23554" w:rsidP="00D23554">
      <w:pPr>
        <w:pStyle w:val="Eivli"/>
        <w:rPr>
          <w:sz w:val="20"/>
          <w:szCs w:val="20"/>
        </w:rPr>
      </w:pPr>
    </w:p>
    <w:p w:rsidR="00C326E2" w:rsidRPr="00FF15DF" w:rsidRDefault="00C326E2" w:rsidP="00D23554">
      <w:pPr>
        <w:spacing w:line="240" w:lineRule="auto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Tanja Peltola, markkinointikoordinaattori</w:t>
      </w:r>
      <w:r w:rsidR="000C5B65" w:rsidRPr="00FF15DF">
        <w:rPr>
          <w:rFonts w:ascii="Arial" w:hAnsi="Arial" w:cs="Arial"/>
          <w:sz w:val="20"/>
          <w:szCs w:val="20"/>
        </w:rPr>
        <w:t>,</w:t>
      </w:r>
      <w:r w:rsidRPr="00FF15DF">
        <w:rPr>
          <w:rFonts w:ascii="Arial" w:hAnsi="Arial" w:cs="Arial"/>
          <w:sz w:val="20"/>
          <w:szCs w:val="20"/>
        </w:rPr>
        <w:t xml:space="preserve"> markkinointi, BU Finland</w:t>
      </w:r>
      <w:r w:rsidR="00FF15DF" w:rsidRPr="00FF15DF">
        <w:rPr>
          <w:rFonts w:ascii="Arial" w:hAnsi="Arial" w:cs="Arial"/>
          <w:sz w:val="20"/>
          <w:szCs w:val="20"/>
        </w:rPr>
        <w:t xml:space="preserve">, Tikkurila Oyj </w:t>
      </w:r>
    </w:p>
    <w:p w:rsidR="00C326E2" w:rsidRPr="00FF15DF" w:rsidRDefault="00C326E2" w:rsidP="00D23554">
      <w:pPr>
        <w:pStyle w:val="Default"/>
        <w:rPr>
          <w:color w:val="auto"/>
          <w:sz w:val="20"/>
          <w:szCs w:val="20"/>
        </w:rPr>
      </w:pPr>
      <w:r w:rsidRPr="00FF15DF">
        <w:rPr>
          <w:color w:val="auto"/>
          <w:sz w:val="20"/>
          <w:szCs w:val="20"/>
        </w:rPr>
        <w:t xml:space="preserve">Puh. 020 191 2147, </w:t>
      </w:r>
      <w:proofErr w:type="spellStart"/>
      <w:r w:rsidRPr="00FF15DF">
        <w:rPr>
          <w:color w:val="auto"/>
          <w:sz w:val="20"/>
          <w:szCs w:val="20"/>
        </w:rPr>
        <w:t>matkapuh</w:t>
      </w:r>
      <w:proofErr w:type="spellEnd"/>
      <w:r w:rsidRPr="00FF15DF">
        <w:rPr>
          <w:color w:val="auto"/>
          <w:sz w:val="20"/>
          <w:szCs w:val="20"/>
        </w:rPr>
        <w:t>. 040 765 4702</w:t>
      </w:r>
    </w:p>
    <w:p w:rsidR="00C326E2" w:rsidRPr="00FF15DF" w:rsidRDefault="00C326E2" w:rsidP="00D23554">
      <w:pPr>
        <w:pStyle w:val="Default"/>
        <w:rPr>
          <w:color w:val="auto"/>
          <w:sz w:val="20"/>
          <w:szCs w:val="20"/>
        </w:rPr>
      </w:pPr>
      <w:r w:rsidRPr="00FF15DF">
        <w:rPr>
          <w:color w:val="auto"/>
          <w:sz w:val="20"/>
          <w:szCs w:val="20"/>
        </w:rPr>
        <w:t xml:space="preserve">S-posti tanja.peltola(at)tikkurila.com </w:t>
      </w:r>
    </w:p>
    <w:p w:rsidR="00C326E2" w:rsidRPr="00FF15DF" w:rsidRDefault="00C326E2" w:rsidP="00D23554">
      <w:pPr>
        <w:pStyle w:val="Default"/>
        <w:rPr>
          <w:color w:val="auto"/>
          <w:sz w:val="22"/>
          <w:szCs w:val="22"/>
        </w:rPr>
      </w:pPr>
    </w:p>
    <w:p w:rsidR="00D23554" w:rsidRPr="00FF15DF" w:rsidRDefault="00622F8D" w:rsidP="00D23554">
      <w:pPr>
        <w:pStyle w:val="Default"/>
        <w:rPr>
          <w:rStyle w:val="Hyperlinkki"/>
          <w:color w:val="auto"/>
          <w:sz w:val="20"/>
          <w:szCs w:val="20"/>
          <w:u w:val="none"/>
        </w:rPr>
      </w:pPr>
      <w:hyperlink r:id="rId8" w:history="1">
        <w:r w:rsidR="00C326E2" w:rsidRPr="00FF15DF">
          <w:rPr>
            <w:rStyle w:val="Hyperlinkki"/>
            <w:color w:val="auto"/>
            <w:sz w:val="20"/>
            <w:szCs w:val="20"/>
            <w:u w:val="none"/>
          </w:rPr>
          <w:t>www.tikkurila.fi/kotimaalarit/tuotteet</w:t>
        </w:r>
      </w:hyperlink>
    </w:p>
    <w:p w:rsidR="00E9102C" w:rsidRPr="00FF15DF" w:rsidRDefault="00622F8D" w:rsidP="00D23554">
      <w:pPr>
        <w:pStyle w:val="Default"/>
        <w:rPr>
          <w:rStyle w:val="Hyperlinkki"/>
          <w:color w:val="auto"/>
          <w:sz w:val="20"/>
          <w:szCs w:val="20"/>
          <w:u w:val="none"/>
        </w:rPr>
      </w:pPr>
      <w:hyperlink r:id="rId9" w:history="1">
        <w:r w:rsidR="00FF15DF" w:rsidRPr="00FF15DF">
          <w:rPr>
            <w:rStyle w:val="Hyperlinkki"/>
            <w:color w:val="auto"/>
            <w:sz w:val="20"/>
            <w:szCs w:val="20"/>
            <w:u w:val="none"/>
          </w:rPr>
          <w:t>www.tikkurila.fi/ramirent</w:t>
        </w:r>
      </w:hyperlink>
    </w:p>
    <w:p w:rsidR="00FF15DF" w:rsidRPr="00FF15DF" w:rsidRDefault="00622F8D" w:rsidP="00FF15DF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0" w:tgtFrame="_blank" w:history="1">
        <w:r w:rsidR="00FF15DF" w:rsidRPr="00FF15DF">
          <w:rPr>
            <w:rStyle w:val="Hyperlinkki"/>
            <w:rFonts w:ascii="Arial" w:hAnsi="Arial" w:cs="Arial"/>
            <w:color w:val="auto"/>
            <w:sz w:val="20"/>
            <w:szCs w:val="20"/>
            <w:u w:val="none"/>
          </w:rPr>
          <w:t>www.tikkurila.fi/tekijapankki</w:t>
        </w:r>
      </w:hyperlink>
    </w:p>
    <w:p w:rsidR="00FF15DF" w:rsidRPr="00FF15DF" w:rsidRDefault="00FF15DF" w:rsidP="00D23554">
      <w:pPr>
        <w:pStyle w:val="Default"/>
        <w:rPr>
          <w:rStyle w:val="Hyperlinkki"/>
          <w:color w:val="auto"/>
          <w:sz w:val="20"/>
          <w:szCs w:val="20"/>
          <w:u w:val="none"/>
        </w:rPr>
      </w:pPr>
    </w:p>
    <w:p w:rsidR="00710F6E" w:rsidRPr="004C664B" w:rsidRDefault="00D23554" w:rsidP="00D23554">
      <w:pPr>
        <w:spacing w:line="240" w:lineRule="auto"/>
      </w:pPr>
      <w:r w:rsidRPr="00FF15DF">
        <w:rPr>
          <w:rFonts w:ascii="Arial" w:hAnsi="Arial" w:cs="Arial"/>
          <w:b/>
          <w:sz w:val="20"/>
          <w:szCs w:val="20"/>
        </w:rPr>
        <w:t>Kuvia:</w:t>
      </w:r>
      <w:r w:rsidR="008C7429" w:rsidRPr="00FF15DF">
        <w:rPr>
          <w:rFonts w:ascii="Arial" w:hAnsi="Arial" w:cs="Arial"/>
          <w:b/>
          <w:sz w:val="20"/>
          <w:szCs w:val="20"/>
        </w:rPr>
        <w:t xml:space="preserve"> </w:t>
      </w:r>
      <w:hyperlink r:id="rId11" w:tooltip="Oma_Koti_2016" w:history="1">
        <w:r w:rsidR="004C664B">
          <w:rPr>
            <w:rStyle w:val="Hyperlinkki"/>
          </w:rPr>
          <w:t>Oma_Koti_2016</w:t>
        </w:r>
      </w:hyperlink>
    </w:p>
    <w:p w:rsidR="004C664B" w:rsidRPr="004C664B" w:rsidRDefault="004C664B" w:rsidP="004C664B">
      <w:pPr>
        <w:pStyle w:val="Eivli"/>
      </w:pPr>
    </w:p>
    <w:p w:rsidR="00EE617A" w:rsidRPr="00FF15DF" w:rsidRDefault="00EE617A" w:rsidP="00D23554">
      <w:pPr>
        <w:spacing w:line="240" w:lineRule="auto"/>
        <w:rPr>
          <w:rFonts w:ascii="Arial" w:hAnsi="Arial" w:cs="Arial"/>
          <w:sz w:val="20"/>
          <w:szCs w:val="20"/>
        </w:rPr>
      </w:pPr>
      <w:r w:rsidRPr="00FF15DF">
        <w:rPr>
          <w:rFonts w:ascii="Arial" w:hAnsi="Arial" w:cs="Arial"/>
          <w:sz w:val="20"/>
          <w:szCs w:val="20"/>
        </w:rPr>
        <w:t>Jos yllä oleva link</w:t>
      </w:r>
      <w:r w:rsidR="000917D0" w:rsidRPr="00FF15DF">
        <w:rPr>
          <w:rFonts w:ascii="Arial" w:hAnsi="Arial" w:cs="Arial"/>
          <w:sz w:val="20"/>
          <w:szCs w:val="20"/>
        </w:rPr>
        <w:t>k</w:t>
      </w:r>
      <w:r w:rsidRPr="00FF15DF">
        <w:rPr>
          <w:rFonts w:ascii="Arial" w:hAnsi="Arial" w:cs="Arial"/>
          <w:sz w:val="20"/>
          <w:szCs w:val="20"/>
        </w:rPr>
        <w:t>i ei aukea, kopioi tämä osoite selaimeesi:</w:t>
      </w:r>
    </w:p>
    <w:p w:rsidR="00492548" w:rsidRDefault="00622F8D" w:rsidP="00D23554">
      <w:pPr>
        <w:spacing w:line="240" w:lineRule="auto"/>
        <w:rPr>
          <w:rFonts w:ascii="Arial" w:eastAsia="Times New Roman" w:hAnsi="Arial" w:cs="Arial"/>
          <w:i/>
          <w:iCs/>
          <w:lang w:eastAsia="fi-FI"/>
        </w:rPr>
      </w:pPr>
      <w:hyperlink r:id="rId12" w:history="1">
        <w:r w:rsidR="004C664B">
          <w:rPr>
            <w:rStyle w:val="Hyperlinkki"/>
          </w:rPr>
          <w:t>http://213.138.147.67/tikkurila/Login.jsp?colID=TaKWu3We</w:t>
        </w:r>
      </w:hyperlink>
    </w:p>
    <w:p w:rsidR="00400BDC" w:rsidRDefault="00400BDC" w:rsidP="00D23554">
      <w:pPr>
        <w:spacing w:line="240" w:lineRule="auto"/>
        <w:rPr>
          <w:rFonts w:ascii="Arial" w:eastAsia="Times New Roman" w:hAnsi="Arial" w:cs="Arial"/>
          <w:i/>
          <w:iCs/>
          <w:lang w:eastAsia="fi-FI"/>
        </w:rPr>
      </w:pPr>
    </w:p>
    <w:p w:rsidR="00A83904" w:rsidRPr="0090145E" w:rsidRDefault="00A83904" w:rsidP="00D23554">
      <w:pPr>
        <w:spacing w:line="240" w:lineRule="auto"/>
        <w:rPr>
          <w:rFonts w:ascii="Arial" w:hAnsi="Arial" w:cs="Arial"/>
        </w:rPr>
      </w:pPr>
      <w:r w:rsidRPr="00FF15DF">
        <w:rPr>
          <w:rFonts w:ascii="Arial" w:eastAsia="Times New Roman" w:hAnsi="Arial" w:cs="Arial"/>
          <w:i/>
          <w:iCs/>
          <w:lang w:eastAsia="fi-FI"/>
        </w:rPr>
        <w:t xml:space="preserve">Tikkurila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spellStart"/>
      <w:r w:rsidRPr="00FF15DF">
        <w:rPr>
          <w:rFonts w:ascii="Arial" w:eastAsia="Times New Roman" w:hAnsi="Arial" w:cs="Arial"/>
          <w:i/>
          <w:iCs/>
          <w:lang w:val="en-US" w:eastAsia="fi-FI"/>
        </w:rPr>
        <w:t>Kestävää</w:t>
      </w:r>
      <w:proofErr w:type="spellEnd"/>
      <w:r w:rsidRPr="00FF15DF">
        <w:rPr>
          <w:rFonts w:ascii="Arial" w:eastAsia="Times New Roman" w:hAnsi="Arial" w:cs="Arial"/>
          <w:i/>
          <w:iCs/>
          <w:lang w:val="en-US" w:eastAsia="fi-FI"/>
        </w:rPr>
        <w:t xml:space="preserve"> </w:t>
      </w:r>
      <w:proofErr w:type="spellStart"/>
      <w:r w:rsidRPr="00FF15DF">
        <w:rPr>
          <w:rFonts w:ascii="Arial" w:eastAsia="Times New Roman" w:hAnsi="Arial" w:cs="Arial"/>
          <w:i/>
          <w:iCs/>
          <w:lang w:val="en-US" w:eastAsia="fi-FI"/>
        </w:rPr>
        <w:t>kauneutta</w:t>
      </w:r>
      <w:proofErr w:type="spellEnd"/>
      <w:r w:rsidRPr="00FF15DF">
        <w:rPr>
          <w:rFonts w:ascii="Arial" w:eastAsia="Times New Roman" w:hAnsi="Arial" w:cs="Arial"/>
          <w:i/>
          <w:iCs/>
          <w:lang w:val="en-US" w:eastAsia="fi-FI"/>
        </w:rPr>
        <w:t xml:space="preserve"> </w:t>
      </w:r>
      <w:proofErr w:type="spellStart"/>
      <w:r w:rsidRPr="00FF15DF">
        <w:rPr>
          <w:rFonts w:ascii="Arial" w:eastAsia="Times New Roman" w:hAnsi="Arial" w:cs="Arial"/>
          <w:i/>
          <w:iCs/>
          <w:lang w:val="en-US" w:eastAsia="fi-FI"/>
        </w:rPr>
        <w:t>vuodesta</w:t>
      </w:r>
      <w:proofErr w:type="spellEnd"/>
      <w:r w:rsidRPr="00FF15DF">
        <w:rPr>
          <w:rFonts w:ascii="Arial" w:eastAsia="Times New Roman" w:hAnsi="Arial" w:cs="Arial"/>
          <w:i/>
          <w:iCs/>
          <w:lang w:val="en-US" w:eastAsia="fi-FI"/>
        </w:rPr>
        <w:t xml:space="preserve"> 1862.</w:t>
      </w:r>
      <w:r w:rsidR="00492548">
        <w:rPr>
          <w:rFonts w:ascii="Arial" w:eastAsia="Times New Roman" w:hAnsi="Arial" w:cs="Arial"/>
          <w:i/>
          <w:iCs/>
          <w:lang w:val="en-US" w:eastAsia="fi-FI"/>
        </w:rPr>
        <w:t xml:space="preserve"> </w:t>
      </w:r>
      <w:r w:rsidR="0090145E">
        <w:rPr>
          <w:rFonts w:ascii="Arial" w:eastAsia="Times New Roman" w:hAnsi="Arial" w:cs="Arial"/>
          <w:i/>
          <w:iCs/>
          <w:lang w:val="en-US" w:eastAsia="fi-FI"/>
        </w:rPr>
        <w:t xml:space="preserve"> </w:t>
      </w:r>
      <w:hyperlink r:id="rId13" w:tgtFrame="_blank" w:history="1">
        <w:r w:rsidRPr="0090145E">
          <w:rPr>
            <w:rFonts w:ascii="Arial" w:eastAsia="Times New Roman" w:hAnsi="Arial" w:cs="Arial"/>
            <w:i/>
            <w:iCs/>
            <w:lang w:val="en-US" w:eastAsia="fi-FI"/>
          </w:rPr>
          <w:t>www.tikkurilagroup.fi</w:t>
        </w:r>
      </w:hyperlink>
    </w:p>
    <w:sectPr w:rsidR="00A83904" w:rsidRPr="0090145E" w:rsidSect="003227F8">
      <w:headerReference w:type="default" r:id="rId14"/>
      <w:footerReference w:type="default" r:id="rId15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8D" w:rsidRDefault="00622F8D" w:rsidP="008E634E">
      <w:r>
        <w:separator/>
      </w:r>
    </w:p>
  </w:endnote>
  <w:endnote w:type="continuationSeparator" w:id="0">
    <w:p w:rsidR="00622F8D" w:rsidRDefault="00622F8D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8D" w:rsidRDefault="00622F8D" w:rsidP="008E634E">
      <w:r>
        <w:separator/>
      </w:r>
    </w:p>
  </w:footnote>
  <w:footnote w:type="continuationSeparator" w:id="0">
    <w:p w:rsidR="00622F8D" w:rsidRDefault="00622F8D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38" w:rsidRDefault="00A74C38"/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421C63" w:rsidRDefault="00421C63" w:rsidP="00421C63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421C63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AE03BD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AE03BD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6F4CA1" w:rsidP="00F61585">
          <w:pPr>
            <w:pStyle w:val="Eivli"/>
            <w:rPr>
              <w:rStyle w:val="Sivunumero"/>
              <w:rFonts w:ascii="Arial" w:hAnsi="Arial" w:cs="Arial"/>
            </w:rPr>
          </w:pPr>
          <w:r w:rsidRPr="00D0058E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98688" behindDoc="0" locked="0" layoutInCell="1" allowOverlap="1" wp14:anchorId="20C8D855" wp14:editId="541FEF52">
                <wp:simplePos x="0" y="0"/>
                <wp:positionH relativeFrom="margin">
                  <wp:posOffset>126365</wp:posOffset>
                </wp:positionH>
                <wp:positionV relativeFrom="page">
                  <wp:posOffset>-139065</wp:posOffset>
                </wp:positionV>
                <wp:extent cx="827405" cy="833120"/>
                <wp:effectExtent l="0" t="0" r="0" b="508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 logo - red lab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421C63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464D8D" w:rsidRDefault="00464D8D" w:rsidP="00F61585">
    <w:pPr>
      <w:pStyle w:val="Eivli"/>
      <w:rPr>
        <w:rFonts w:ascii="Arial" w:hAnsi="Arial" w:cs="Arial"/>
        <w:sz w:val="20"/>
        <w:szCs w:val="20"/>
      </w:rPr>
    </w:pPr>
  </w:p>
  <w:p w:rsidR="00634BA1" w:rsidRPr="0053780B" w:rsidRDefault="00421C63" w:rsidP="00F61585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</w:t>
    </w:r>
    <w:r w:rsidR="00875301" w:rsidRPr="0053780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BU Finland</w:t>
    </w:r>
    <w:r w:rsidR="00DB27C4" w:rsidRPr="0053780B">
      <w:rPr>
        <w:rFonts w:ascii="Arial" w:hAnsi="Arial" w:cs="Arial"/>
        <w:sz w:val="20"/>
        <w:szCs w:val="20"/>
      </w:rPr>
      <w:tab/>
    </w:r>
  </w:p>
  <w:p w:rsidR="000407DE" w:rsidRPr="0053780B" w:rsidRDefault="00710F6E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Arja Schadewitz</w:t>
    </w:r>
    <w:r w:rsidR="00875301" w:rsidRPr="0053780B">
      <w:rPr>
        <w:rFonts w:ascii="Arial" w:hAnsi="Arial" w:cs="Arial"/>
        <w:sz w:val="20"/>
        <w:szCs w:val="20"/>
      </w:rPr>
      <w:tab/>
    </w:r>
    <w:r w:rsidR="000C5B65">
      <w:rPr>
        <w:rFonts w:ascii="Arial" w:hAnsi="Arial" w:cs="Arial"/>
        <w:sz w:val="20"/>
        <w:szCs w:val="20"/>
      </w:rPr>
      <w:t>5</w:t>
    </w:r>
    <w:r w:rsidR="00875301" w:rsidRPr="0053780B">
      <w:rPr>
        <w:rFonts w:ascii="Arial" w:hAnsi="Arial" w:cs="Arial"/>
        <w:sz w:val="20"/>
        <w:szCs w:val="20"/>
      </w:rPr>
      <w:t>.</w:t>
    </w:r>
    <w:r w:rsidR="000C5B65">
      <w:rPr>
        <w:rFonts w:ascii="Arial" w:hAnsi="Arial" w:cs="Arial"/>
        <w:sz w:val="20"/>
        <w:szCs w:val="20"/>
      </w:rPr>
      <w:t>4</w:t>
    </w:r>
    <w:r w:rsidR="00875301" w:rsidRPr="0053780B">
      <w:rPr>
        <w:rFonts w:ascii="Arial" w:hAnsi="Arial" w:cs="Arial"/>
        <w:sz w:val="20"/>
        <w:szCs w:val="20"/>
      </w:rPr>
      <w:t>.</w:t>
    </w:r>
    <w:r w:rsidR="000407DE" w:rsidRPr="0053780B">
      <w:rPr>
        <w:rFonts w:ascii="Arial" w:hAnsi="Arial" w:cs="Arial"/>
        <w:sz w:val="20"/>
        <w:szCs w:val="20"/>
      </w:rPr>
      <w:t>201</w:t>
    </w:r>
    <w:r w:rsidR="00421C63">
      <w:rPr>
        <w:rFonts w:ascii="Arial" w:hAnsi="Arial" w:cs="Arial"/>
        <w:sz w:val="20"/>
        <w:szCs w:val="20"/>
      </w:rPr>
      <w:t>6</w:t>
    </w:r>
  </w:p>
  <w:p w:rsidR="008E634E" w:rsidRPr="00D0058E" w:rsidRDefault="00425BCD" w:rsidP="00F73A63">
    <w:pPr>
      <w:rPr>
        <w:rFonts w:ascii="Arial" w:hAnsi="Arial" w:cs="Arial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2A21"/>
    <w:multiLevelType w:val="hybridMultilevel"/>
    <w:tmpl w:val="FDDC7B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586FF4"/>
    <w:multiLevelType w:val="hybridMultilevel"/>
    <w:tmpl w:val="B5B8CCAE"/>
    <w:lvl w:ilvl="0" w:tplc="47E0F2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13806"/>
    <w:rsid w:val="000407DE"/>
    <w:rsid w:val="000917D0"/>
    <w:rsid w:val="00097D3B"/>
    <w:rsid w:val="000A1D0E"/>
    <w:rsid w:val="000A3AA7"/>
    <w:rsid w:val="000C5B65"/>
    <w:rsid w:val="000F761D"/>
    <w:rsid w:val="001222DE"/>
    <w:rsid w:val="001534D5"/>
    <w:rsid w:val="00197F3F"/>
    <w:rsid w:val="00230884"/>
    <w:rsid w:val="002444DB"/>
    <w:rsid w:val="00245786"/>
    <w:rsid w:val="002613AA"/>
    <w:rsid w:val="00287E7A"/>
    <w:rsid w:val="002A72F8"/>
    <w:rsid w:val="002C3A79"/>
    <w:rsid w:val="002C40B4"/>
    <w:rsid w:val="00307D46"/>
    <w:rsid w:val="00313978"/>
    <w:rsid w:val="003227F8"/>
    <w:rsid w:val="003312B5"/>
    <w:rsid w:val="00345895"/>
    <w:rsid w:val="003B280E"/>
    <w:rsid w:val="003B79E6"/>
    <w:rsid w:val="003D7B2C"/>
    <w:rsid w:val="00400BDC"/>
    <w:rsid w:val="004019A2"/>
    <w:rsid w:val="0040359D"/>
    <w:rsid w:val="00421C63"/>
    <w:rsid w:val="00425BCD"/>
    <w:rsid w:val="004568A6"/>
    <w:rsid w:val="00464D8D"/>
    <w:rsid w:val="00490073"/>
    <w:rsid w:val="00492548"/>
    <w:rsid w:val="004A4318"/>
    <w:rsid w:val="004B669B"/>
    <w:rsid w:val="004C664B"/>
    <w:rsid w:val="004D0C86"/>
    <w:rsid w:val="004D12DD"/>
    <w:rsid w:val="0053179B"/>
    <w:rsid w:val="0053780B"/>
    <w:rsid w:val="00556BAA"/>
    <w:rsid w:val="00564C9C"/>
    <w:rsid w:val="00570D79"/>
    <w:rsid w:val="005922E2"/>
    <w:rsid w:val="00606CDE"/>
    <w:rsid w:val="00617C6A"/>
    <w:rsid w:val="0062169B"/>
    <w:rsid w:val="00622F8D"/>
    <w:rsid w:val="00634BA1"/>
    <w:rsid w:val="00646A6D"/>
    <w:rsid w:val="0069120A"/>
    <w:rsid w:val="00695352"/>
    <w:rsid w:val="006E79E1"/>
    <w:rsid w:val="006F4CA1"/>
    <w:rsid w:val="00701175"/>
    <w:rsid w:val="00710F6E"/>
    <w:rsid w:val="0073688A"/>
    <w:rsid w:val="00740AE2"/>
    <w:rsid w:val="007518ED"/>
    <w:rsid w:val="008103F2"/>
    <w:rsid w:val="00875301"/>
    <w:rsid w:val="00883C39"/>
    <w:rsid w:val="008C7429"/>
    <w:rsid w:val="008E0B28"/>
    <w:rsid w:val="008E44FB"/>
    <w:rsid w:val="008E634E"/>
    <w:rsid w:val="008F19BC"/>
    <w:rsid w:val="008F6B2F"/>
    <w:rsid w:val="0090145E"/>
    <w:rsid w:val="0092196D"/>
    <w:rsid w:val="009C1EEA"/>
    <w:rsid w:val="009D7A1A"/>
    <w:rsid w:val="009E1976"/>
    <w:rsid w:val="009F79BC"/>
    <w:rsid w:val="00A37EEE"/>
    <w:rsid w:val="00A74C38"/>
    <w:rsid w:val="00A83904"/>
    <w:rsid w:val="00AC73B6"/>
    <w:rsid w:val="00AE03BD"/>
    <w:rsid w:val="00B700E8"/>
    <w:rsid w:val="00B7220F"/>
    <w:rsid w:val="00C0756E"/>
    <w:rsid w:val="00C14C55"/>
    <w:rsid w:val="00C326E2"/>
    <w:rsid w:val="00C63704"/>
    <w:rsid w:val="00C759CD"/>
    <w:rsid w:val="00CA6E66"/>
    <w:rsid w:val="00D0058E"/>
    <w:rsid w:val="00D13F43"/>
    <w:rsid w:val="00D23554"/>
    <w:rsid w:val="00D43E70"/>
    <w:rsid w:val="00D53360"/>
    <w:rsid w:val="00D67470"/>
    <w:rsid w:val="00DB27C4"/>
    <w:rsid w:val="00E13526"/>
    <w:rsid w:val="00E72385"/>
    <w:rsid w:val="00E9102C"/>
    <w:rsid w:val="00EA31F0"/>
    <w:rsid w:val="00EB3418"/>
    <w:rsid w:val="00EE617A"/>
    <w:rsid w:val="00EF7BEB"/>
    <w:rsid w:val="00F021CD"/>
    <w:rsid w:val="00F1127C"/>
    <w:rsid w:val="00F31548"/>
    <w:rsid w:val="00F52B19"/>
    <w:rsid w:val="00F61585"/>
    <w:rsid w:val="00F73A63"/>
    <w:rsid w:val="00FD2385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457E1-AE30-4780-996F-3576D4D0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421C63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700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0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00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0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00E8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B700E8"/>
  </w:style>
  <w:style w:type="character" w:styleId="AvattuHyperlinkki">
    <w:name w:val="FollowedHyperlink"/>
    <w:basedOn w:val="Kappaleenoletusfontti"/>
    <w:uiPriority w:val="99"/>
    <w:semiHidden/>
    <w:unhideWhenUsed/>
    <w:rsid w:val="00646A6D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710F6E"/>
    <w:rPr>
      <w:b/>
      <w:bCs/>
    </w:rPr>
  </w:style>
  <w:style w:type="paragraph" w:styleId="Luettelokappale">
    <w:name w:val="List Paragraph"/>
    <w:basedOn w:val="Normaali"/>
    <w:uiPriority w:val="34"/>
    <w:qFormat/>
    <w:rsid w:val="00464D8D"/>
    <w:pPr>
      <w:spacing w:line="240" w:lineRule="auto"/>
      <w:ind w:left="720"/>
    </w:pPr>
    <w:rPr>
      <w:rFonts w:ascii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C326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customStyle="1" w:styleId="ecxmsonormal">
    <w:name w:val="ecxmsonormal"/>
    <w:basedOn w:val="Normaali"/>
    <w:rsid w:val="0073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fi/kotimaalarit/tuotteet" TargetMode="External"/><Relationship Id="rId13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13.138.147.67/tikkurila/Login.jsp?colID=TaKWu3W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3.138.147.67/tikkurila/Login.jsp?colID=TaKWu3W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ikkurila.fi/tekijapank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kkurila.fi/ramir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4293-1255-43E0-8149-9B9DE91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Schadewitz Arja</cp:lastModifiedBy>
  <cp:revision>3</cp:revision>
  <cp:lastPrinted>2016-03-09T13:42:00Z</cp:lastPrinted>
  <dcterms:created xsi:type="dcterms:W3CDTF">2016-04-05T07:59:00Z</dcterms:created>
  <dcterms:modified xsi:type="dcterms:W3CDTF">2016-04-05T08:55:00Z</dcterms:modified>
</cp:coreProperties>
</file>