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E11FBE" w:rsidRDefault="00E11FBE" w:rsidP="00F601A3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01851" w:rsidRPr="005616BC" w:rsidRDefault="0017464F" w:rsidP="00833EA7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</w:t>
            </w:r>
            <w:r w:rsidRPr="00A34B03"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="00833EA7">
              <w:rPr>
                <w:rFonts w:ascii="Arial" w:hAnsi="Arial" w:cs="Arial"/>
                <w:sz w:val="24"/>
                <w:szCs w:val="24"/>
              </w:rPr>
              <w:t>9 september</w:t>
            </w:r>
            <w:r w:rsidR="00E82FBD" w:rsidRPr="00A34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BF9">
              <w:rPr>
                <w:rFonts w:ascii="Arial" w:hAnsi="Arial" w:cs="Arial"/>
                <w:sz w:val="24"/>
                <w:szCs w:val="24"/>
              </w:rPr>
              <w:t>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833EA7" w:rsidRDefault="00833EA7" w:rsidP="0010798E">
      <w:pPr>
        <w:ind w:right="141"/>
        <w:rPr>
          <w:rFonts w:ascii="Arial" w:hAnsi="Arial" w:cs="Arial"/>
          <w:b/>
          <w:sz w:val="36"/>
          <w:szCs w:val="36"/>
        </w:rPr>
      </w:pPr>
      <w:r w:rsidRPr="00833EA7">
        <w:rPr>
          <w:rFonts w:ascii="Arial" w:hAnsi="Arial" w:cs="Arial"/>
          <w:b/>
          <w:noProof/>
          <w:sz w:val="36"/>
          <w:szCs w:val="36"/>
          <w:lang w:eastAsia="sv-SE"/>
        </w:rPr>
        <w:t>Stabil utveckling för SveaReal</w:t>
      </w:r>
    </w:p>
    <w:p w:rsidR="00EB5426" w:rsidRDefault="00EB5426" w:rsidP="005020E0">
      <w:pPr>
        <w:rPr>
          <w:rFonts w:ascii="Arial" w:hAnsi="Arial" w:cs="Arial"/>
          <w:sz w:val="26"/>
          <w:szCs w:val="26"/>
        </w:rPr>
      </w:pPr>
    </w:p>
    <w:p w:rsidR="00917143" w:rsidRPr="005E5188" w:rsidRDefault="00833EA7" w:rsidP="00833EA7">
      <w:pPr>
        <w:tabs>
          <w:tab w:val="clear" w:pos="284"/>
        </w:tabs>
        <w:autoSpaceDE w:val="0"/>
        <w:autoSpaceDN w:val="0"/>
        <w:adjustRightInd w:val="0"/>
        <w:rPr>
          <w:rFonts w:ascii="FrutigerNeueLTPro-Thin" w:hAnsi="FrutigerNeueLTPro-Thin" w:cs="FrutigerNeueLTPro-Thin"/>
          <w:sz w:val="26"/>
          <w:szCs w:val="26"/>
        </w:rPr>
      </w:pPr>
      <w:r w:rsidRPr="005E5188">
        <w:rPr>
          <w:rFonts w:ascii="FrutigerNeueLTPro-Thin" w:hAnsi="FrutigerNeueLTPro-Thin" w:cs="FrutigerNeueLTPro-Thin"/>
          <w:sz w:val="26"/>
          <w:szCs w:val="26"/>
        </w:rPr>
        <w:t>SveaReal levererar ett förvaltningsresultat efter första halvåret som är i linje med prognosen och med ökade affärsvolymer jämfört med föregående år.</w:t>
      </w:r>
    </w:p>
    <w:p w:rsidR="00833EA7" w:rsidRDefault="00833EA7" w:rsidP="00833EA7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</w:rPr>
      </w:pPr>
    </w:p>
    <w:p w:rsidR="00B11E31" w:rsidRPr="005E5188" w:rsidRDefault="00C55550" w:rsidP="00EA6E95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33EA7">
        <w:rPr>
          <w:rFonts w:ascii="Arial" w:hAnsi="Arial" w:cs="Arial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2836DB61" wp14:editId="5B8AE1DB">
            <wp:simplePos x="0" y="0"/>
            <wp:positionH relativeFrom="margin">
              <wp:posOffset>4043045</wp:posOffset>
            </wp:positionH>
            <wp:positionV relativeFrom="margin">
              <wp:posOffset>2623185</wp:posOffset>
            </wp:positionV>
            <wp:extent cx="1552575" cy="157035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4164_MJ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6487" r="14394" b="40254"/>
                    <a:stretch/>
                  </pic:blipFill>
                  <pic:spPr bwMode="auto">
                    <a:xfrm>
                      <a:off x="0" y="0"/>
                      <a:ext cx="1552575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A7" w:rsidRPr="005E5188">
        <w:rPr>
          <w:rFonts w:ascii="Arial" w:hAnsi="Arial" w:cs="Arial"/>
          <w:color w:val="000000"/>
          <w:szCs w:val="22"/>
        </w:rPr>
        <w:t>Förvaltningsresultatet</w:t>
      </w:r>
      <w:r w:rsidR="00EA6E95" w:rsidRPr="005E5188">
        <w:rPr>
          <w:rFonts w:ascii="Arial" w:hAnsi="Arial" w:cs="Arial"/>
          <w:color w:val="000000"/>
          <w:szCs w:val="22"/>
        </w:rPr>
        <w:t xml:space="preserve"> för </w:t>
      </w:r>
      <w:r w:rsidR="00F57010">
        <w:rPr>
          <w:rFonts w:ascii="Arial" w:hAnsi="Arial" w:cs="Arial"/>
          <w:color w:val="000000"/>
          <w:szCs w:val="22"/>
        </w:rPr>
        <w:t>första halvåret</w:t>
      </w:r>
      <w:r w:rsidR="00833EA7" w:rsidRPr="005E5188">
        <w:rPr>
          <w:rFonts w:ascii="Arial" w:hAnsi="Arial" w:cs="Arial"/>
          <w:color w:val="000000"/>
          <w:szCs w:val="22"/>
        </w:rPr>
        <w:t xml:space="preserve"> blev 57 MSEK</w:t>
      </w:r>
      <w:r w:rsidR="00F57010">
        <w:rPr>
          <w:rFonts w:ascii="Arial" w:hAnsi="Arial" w:cs="Arial"/>
          <w:color w:val="000000"/>
          <w:szCs w:val="22"/>
        </w:rPr>
        <w:t xml:space="preserve"> (71)</w:t>
      </w:r>
      <w:r w:rsidR="00833EA7" w:rsidRPr="005E5188">
        <w:rPr>
          <w:rFonts w:ascii="Arial" w:hAnsi="Arial" w:cs="Arial"/>
          <w:color w:val="000000"/>
          <w:szCs w:val="22"/>
        </w:rPr>
        <w:t>.</w:t>
      </w:r>
      <w:r w:rsidR="00EA6E95" w:rsidRPr="005E5188">
        <w:rPr>
          <w:rFonts w:ascii="Arial" w:hAnsi="Arial" w:cs="Arial"/>
          <w:color w:val="000000"/>
          <w:szCs w:val="22"/>
        </w:rPr>
        <w:t xml:space="preserve"> U</w:t>
      </w:r>
      <w:r w:rsidR="00EA6E95" w:rsidRPr="005E5188">
        <w:rPr>
          <w:rFonts w:ascii="Arial" w:hAnsi="Arial" w:cs="Arial"/>
          <w:szCs w:val="22"/>
        </w:rPr>
        <w:t xml:space="preserve">nder </w:t>
      </w:r>
      <w:r w:rsidR="00F57010">
        <w:rPr>
          <w:rFonts w:ascii="Arial" w:hAnsi="Arial" w:cs="Arial"/>
          <w:szCs w:val="22"/>
        </w:rPr>
        <w:t>perioden</w:t>
      </w:r>
      <w:r w:rsidR="00EA6E95" w:rsidRPr="005E5188">
        <w:rPr>
          <w:rFonts w:ascii="Arial" w:hAnsi="Arial" w:cs="Arial"/>
          <w:szCs w:val="22"/>
        </w:rPr>
        <w:t xml:space="preserve"> har försäljningsarbetet intensifierats och fastighetsutvecklingen har koncentrerats till ett eget affärs</w:t>
      </w:r>
      <w:r w:rsidR="00F57010">
        <w:rPr>
          <w:rFonts w:ascii="Arial" w:hAnsi="Arial" w:cs="Arial"/>
          <w:szCs w:val="22"/>
        </w:rPr>
        <w:t>-</w:t>
      </w:r>
      <w:r w:rsidR="00EA6E95" w:rsidRPr="005E5188">
        <w:rPr>
          <w:rFonts w:ascii="Arial" w:hAnsi="Arial" w:cs="Arial"/>
          <w:szCs w:val="22"/>
        </w:rPr>
        <w:t>område. Det</w:t>
      </w:r>
      <w:r w:rsidR="00F57010">
        <w:rPr>
          <w:rFonts w:ascii="Arial" w:hAnsi="Arial" w:cs="Arial"/>
          <w:szCs w:val="22"/>
        </w:rPr>
        <w:t>ta</w:t>
      </w:r>
      <w:bookmarkStart w:id="4" w:name="_GoBack"/>
      <w:bookmarkEnd w:id="4"/>
      <w:r w:rsidR="00EA6E95" w:rsidRPr="005E5188">
        <w:rPr>
          <w:rFonts w:ascii="Arial" w:hAnsi="Arial" w:cs="Arial"/>
          <w:szCs w:val="22"/>
        </w:rPr>
        <w:t xml:space="preserve"> har resulterat i att affärsvolymerna nu växer</w:t>
      </w:r>
      <w:r>
        <w:rPr>
          <w:rFonts w:ascii="Arial" w:hAnsi="Arial" w:cs="Arial"/>
          <w:szCs w:val="22"/>
        </w:rPr>
        <w:t>,</w:t>
      </w:r>
      <w:r w:rsidR="00E13DC2" w:rsidRPr="005E5188">
        <w:rPr>
          <w:rFonts w:ascii="Arial" w:hAnsi="Arial" w:cs="Arial"/>
          <w:szCs w:val="22"/>
        </w:rPr>
        <w:t xml:space="preserve"> från förra årets negativa utfall </w:t>
      </w:r>
      <w:r w:rsidR="00F57010">
        <w:rPr>
          <w:rFonts w:ascii="Arial" w:hAnsi="Arial" w:cs="Arial"/>
          <w:szCs w:val="22"/>
        </w:rPr>
        <w:t>på</w:t>
      </w:r>
      <w:r w:rsidR="005E5188">
        <w:rPr>
          <w:rFonts w:ascii="Arial" w:hAnsi="Arial" w:cs="Arial"/>
          <w:szCs w:val="22"/>
        </w:rPr>
        <w:t xml:space="preserve"> </w:t>
      </w:r>
      <w:r w:rsidR="00F57010">
        <w:rPr>
          <w:rFonts w:ascii="Arial" w:hAnsi="Arial" w:cs="Arial"/>
          <w:szCs w:val="22"/>
        </w:rPr>
        <w:t>nettouthyrning</w:t>
      </w:r>
      <w:r w:rsidR="005E5188" w:rsidRPr="005E5188">
        <w:rPr>
          <w:rFonts w:ascii="Arial" w:hAnsi="Arial" w:cs="Arial"/>
          <w:szCs w:val="22"/>
        </w:rPr>
        <w:t xml:space="preserve"> </w:t>
      </w:r>
      <w:r w:rsidR="00E13DC2" w:rsidRPr="005E5188">
        <w:rPr>
          <w:rFonts w:ascii="Arial" w:hAnsi="Arial" w:cs="Arial"/>
          <w:szCs w:val="22"/>
        </w:rPr>
        <w:t xml:space="preserve">vid </w:t>
      </w:r>
      <w:r w:rsidR="005E5188">
        <w:rPr>
          <w:rFonts w:ascii="Arial" w:hAnsi="Arial" w:cs="Arial"/>
          <w:szCs w:val="22"/>
        </w:rPr>
        <w:t>halvårsskiftet</w:t>
      </w:r>
      <w:r w:rsidR="00C256EF" w:rsidRPr="005E5188">
        <w:rPr>
          <w:rFonts w:ascii="Arial" w:hAnsi="Arial" w:cs="Arial"/>
          <w:szCs w:val="22"/>
        </w:rPr>
        <w:t xml:space="preserve"> på drygt -30 MSEK,</w:t>
      </w:r>
      <w:r w:rsidR="00E13DC2" w:rsidRPr="005E5188">
        <w:rPr>
          <w:rFonts w:ascii="Arial" w:hAnsi="Arial" w:cs="Arial"/>
          <w:szCs w:val="22"/>
        </w:rPr>
        <w:t xml:space="preserve"> att jämföras med</w:t>
      </w:r>
      <w:r w:rsidR="00EA6E95" w:rsidRPr="005E5188">
        <w:rPr>
          <w:rFonts w:ascii="Arial" w:hAnsi="Arial" w:cs="Arial"/>
          <w:szCs w:val="22"/>
        </w:rPr>
        <w:t xml:space="preserve"> </w:t>
      </w:r>
      <w:r w:rsidR="005E5188">
        <w:rPr>
          <w:rFonts w:ascii="Arial" w:hAnsi="Arial" w:cs="Arial"/>
          <w:szCs w:val="22"/>
        </w:rPr>
        <w:t>årets som</w:t>
      </w:r>
      <w:r w:rsidR="00EA6E95" w:rsidRPr="005E5188">
        <w:rPr>
          <w:rFonts w:ascii="Arial" w:hAnsi="Arial" w:cs="Arial"/>
          <w:szCs w:val="22"/>
        </w:rPr>
        <w:t xml:space="preserve"> </w:t>
      </w:r>
      <w:r w:rsidR="00E13DC2" w:rsidRPr="005E5188">
        <w:rPr>
          <w:rFonts w:ascii="Arial" w:hAnsi="Arial" w:cs="Arial"/>
          <w:szCs w:val="22"/>
        </w:rPr>
        <w:t>landat på</w:t>
      </w:r>
      <w:r w:rsidR="00EA6E95" w:rsidRPr="005E5188">
        <w:rPr>
          <w:rFonts w:ascii="Arial" w:hAnsi="Arial" w:cs="Arial"/>
          <w:szCs w:val="22"/>
        </w:rPr>
        <w:t xml:space="preserve"> </w:t>
      </w:r>
      <w:r w:rsidR="00E13DC2" w:rsidRPr="005E5188">
        <w:rPr>
          <w:rFonts w:ascii="Arial" w:hAnsi="Arial" w:cs="Arial"/>
          <w:szCs w:val="22"/>
        </w:rPr>
        <w:t xml:space="preserve">15 </w:t>
      </w:r>
      <w:r w:rsidR="00C256EF" w:rsidRPr="005E5188">
        <w:rPr>
          <w:rFonts w:ascii="Arial" w:hAnsi="Arial" w:cs="Arial"/>
          <w:szCs w:val="22"/>
        </w:rPr>
        <w:t>MSEK</w:t>
      </w:r>
      <w:r w:rsidR="00E13DC2" w:rsidRPr="005E5188">
        <w:rPr>
          <w:rFonts w:ascii="Arial" w:hAnsi="Arial" w:cs="Arial"/>
          <w:szCs w:val="22"/>
        </w:rPr>
        <w:t>.</w:t>
      </w:r>
    </w:p>
    <w:p w:rsidR="00EE6FF4" w:rsidRPr="005E5188" w:rsidRDefault="00EE6FF4" w:rsidP="00EA6E95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E6FF4" w:rsidRPr="005E5188" w:rsidRDefault="00EE6FF4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5E5188">
        <w:rPr>
          <w:rFonts w:ascii="Arial" w:hAnsi="Arial" w:cs="Arial"/>
          <w:szCs w:val="22"/>
        </w:rPr>
        <w:t>-</w:t>
      </w:r>
      <w:proofErr w:type="gramEnd"/>
      <w:r w:rsidRPr="005E5188">
        <w:rPr>
          <w:rFonts w:ascii="Arial" w:hAnsi="Arial" w:cs="Arial"/>
          <w:i/>
          <w:szCs w:val="22"/>
        </w:rPr>
        <w:t xml:space="preserve"> Vi känner en stor tillförsikt för resten av året och inte minst inför 2015</w:t>
      </w:r>
      <w:r w:rsidRPr="005E5188">
        <w:rPr>
          <w:rFonts w:ascii="Arial" w:hAnsi="Arial" w:cs="Arial"/>
          <w:szCs w:val="22"/>
        </w:rPr>
        <w:t>, säger Claes Malmkvist, VD på SveaReal.</w:t>
      </w:r>
    </w:p>
    <w:p w:rsidR="00C55550" w:rsidRDefault="00C55550" w:rsidP="00C55550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5550" w:rsidRPr="00C55550" w:rsidRDefault="00C55550" w:rsidP="00C55550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55550">
        <w:rPr>
          <w:rFonts w:ascii="Arial" w:hAnsi="Arial" w:cs="Arial"/>
          <w:b/>
          <w:sz w:val="20"/>
        </w:rPr>
        <w:t>Perioden i korthet (januari-juni 2014)</w:t>
      </w:r>
    </w:p>
    <w:p w:rsidR="00C55550" w:rsidRPr="00C55550" w:rsidRDefault="00C55550" w:rsidP="00C55550">
      <w:pPr>
        <w:pStyle w:val="Liststycke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Hyresintäkterna uppgick till 336 MSEK (356).</w:t>
      </w:r>
      <w:r w:rsidRPr="00C55550">
        <w:rPr>
          <w:rFonts w:ascii="Arial" w:hAnsi="Arial" w:cs="Arial"/>
          <w:sz w:val="20"/>
        </w:rPr>
        <w:br/>
        <w:t>Minskningen beror på ökad vakans samt något mindre</w:t>
      </w:r>
      <w:r>
        <w:rPr>
          <w:rFonts w:ascii="Arial" w:hAnsi="Arial" w:cs="Arial"/>
          <w:sz w:val="20"/>
        </w:rPr>
        <w:t xml:space="preserve"> </w:t>
      </w:r>
      <w:r w:rsidRPr="00C55550">
        <w:rPr>
          <w:rFonts w:ascii="Arial" w:hAnsi="Arial" w:cs="Arial"/>
          <w:sz w:val="20"/>
        </w:rPr>
        <w:t>fastighetsbestånd.</w:t>
      </w:r>
    </w:p>
    <w:p w:rsidR="00C55550" w:rsidRPr="00C55550" w:rsidRDefault="00C55550" w:rsidP="00C55550">
      <w:pPr>
        <w:pStyle w:val="Liststycke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Fastighetskostnaderna uppgick till 98 MSEK (107). De lägre kostnaderna beror framför allt på den milda vintern men även föregående års driftsinvesteringar vilka reducerat</w:t>
      </w:r>
      <w:r>
        <w:rPr>
          <w:rFonts w:ascii="Arial" w:hAnsi="Arial" w:cs="Arial"/>
          <w:sz w:val="20"/>
        </w:rPr>
        <w:t xml:space="preserve"> </w:t>
      </w:r>
      <w:r w:rsidRPr="00C55550">
        <w:rPr>
          <w:rFonts w:ascii="Arial" w:hAnsi="Arial" w:cs="Arial"/>
          <w:sz w:val="20"/>
        </w:rPr>
        <w:t>energiförbrukningen.</w:t>
      </w:r>
    </w:p>
    <w:p w:rsidR="00C55550" w:rsidRPr="00C55550" w:rsidRDefault="00C55550" w:rsidP="00C55550">
      <w:pPr>
        <w:pStyle w:val="Liststycke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Driftnettot uppgick till 238 MSEK (249).</w:t>
      </w:r>
    </w:p>
    <w:p w:rsidR="00C55550" w:rsidRPr="00C55550" w:rsidRDefault="00C55550" w:rsidP="00C55550">
      <w:pPr>
        <w:pStyle w:val="Liststycke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Förvaltningsresultatet uppgick till 57 MSEK (71).</w:t>
      </w:r>
    </w:p>
    <w:p w:rsidR="00C55550" w:rsidRPr="00C55550" w:rsidRDefault="00C55550" w:rsidP="00C55550">
      <w:pPr>
        <w:pStyle w:val="Liststycke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 xml:space="preserve">Värdeförändringar på fastigheter uppgick till </w:t>
      </w:r>
      <w:proofErr w:type="gramStart"/>
      <w:r w:rsidRPr="00C55550">
        <w:rPr>
          <w:rFonts w:ascii="Arial" w:hAnsi="Arial" w:cs="Arial"/>
          <w:sz w:val="20"/>
        </w:rPr>
        <w:t>–218</w:t>
      </w:r>
      <w:proofErr w:type="gramEnd"/>
      <w:r w:rsidRPr="00C55550">
        <w:rPr>
          <w:rFonts w:ascii="Arial" w:hAnsi="Arial" w:cs="Arial"/>
          <w:sz w:val="20"/>
        </w:rPr>
        <w:t xml:space="preserve"> MSEK</w:t>
      </w:r>
      <w:r>
        <w:rPr>
          <w:rFonts w:ascii="Arial" w:hAnsi="Arial" w:cs="Arial"/>
          <w:sz w:val="20"/>
        </w:rPr>
        <w:t xml:space="preserve"> </w:t>
      </w:r>
      <w:r w:rsidRPr="00C55550">
        <w:rPr>
          <w:rFonts w:ascii="Arial" w:hAnsi="Arial" w:cs="Arial"/>
          <w:sz w:val="20"/>
        </w:rPr>
        <w:t>(–3) och på derivat till –81 MSEK (190).</w:t>
      </w:r>
    </w:p>
    <w:p w:rsidR="00C55550" w:rsidRPr="00C55550" w:rsidRDefault="00C55550" w:rsidP="00C55550">
      <w:pPr>
        <w:pStyle w:val="Liststycke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 xml:space="preserve">Resultat efter skatt uppgick till </w:t>
      </w:r>
      <w:proofErr w:type="gramStart"/>
      <w:r w:rsidRPr="00C55550">
        <w:rPr>
          <w:rFonts w:ascii="Arial" w:hAnsi="Arial" w:cs="Arial"/>
          <w:sz w:val="20"/>
        </w:rPr>
        <w:t>–205</w:t>
      </w:r>
      <w:proofErr w:type="gramEnd"/>
      <w:r w:rsidRPr="00C55550">
        <w:rPr>
          <w:rFonts w:ascii="Arial" w:hAnsi="Arial" w:cs="Arial"/>
          <w:sz w:val="20"/>
        </w:rPr>
        <w:t xml:space="preserve"> MSEK (210).</w:t>
      </w:r>
    </w:p>
    <w:p w:rsidR="00C55550" w:rsidRPr="00C55550" w:rsidRDefault="00C55550" w:rsidP="00C55550">
      <w:pPr>
        <w:pStyle w:val="Liststycke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Periodens investeringar i befintliga fastigheter uppgick till 57 MSEK (67) och merparten avser anpassningar till nya</w:t>
      </w:r>
      <w:r>
        <w:rPr>
          <w:rFonts w:ascii="Arial" w:hAnsi="Arial" w:cs="Arial"/>
          <w:sz w:val="20"/>
        </w:rPr>
        <w:t xml:space="preserve"> </w:t>
      </w:r>
      <w:r w:rsidRPr="00C55550">
        <w:rPr>
          <w:rFonts w:ascii="Arial" w:hAnsi="Arial" w:cs="Arial"/>
          <w:sz w:val="20"/>
        </w:rPr>
        <w:t>och befintliga hyresgäster.</w:t>
      </w:r>
    </w:p>
    <w:p w:rsidR="00EE6FF4" w:rsidRPr="00C55550" w:rsidRDefault="00C55550" w:rsidP="00C55550">
      <w:pPr>
        <w:pStyle w:val="Liststycke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C55550">
        <w:rPr>
          <w:rFonts w:ascii="Arial" w:hAnsi="Arial" w:cs="Arial"/>
          <w:sz w:val="20"/>
        </w:rPr>
        <w:t>Nettouthyrning för perioden uppgick till 15 MSEK (</w:t>
      </w:r>
      <w:proofErr w:type="gramStart"/>
      <w:r w:rsidRPr="00C55550">
        <w:rPr>
          <w:rFonts w:ascii="Arial" w:hAnsi="Arial" w:cs="Arial"/>
          <w:sz w:val="20"/>
        </w:rPr>
        <w:t>–32</w:t>
      </w:r>
      <w:proofErr w:type="gramEnd"/>
      <w:r w:rsidRPr="00C55550">
        <w:rPr>
          <w:rFonts w:ascii="Arial" w:hAnsi="Arial" w:cs="Arial"/>
          <w:sz w:val="20"/>
        </w:rPr>
        <w:t>).</w:t>
      </w:r>
    </w:p>
    <w:p w:rsidR="00547D39" w:rsidRPr="00EE6FF4" w:rsidRDefault="00547D39" w:rsidP="00F601A3">
      <w:pPr>
        <w:rPr>
          <w:rFonts w:ascii="Arial" w:hAnsi="Arial" w:cs="Arial"/>
          <w:sz w:val="24"/>
          <w:szCs w:val="24"/>
        </w:rPr>
      </w:pPr>
    </w:p>
    <w:p w:rsidR="00F601A3" w:rsidRDefault="00D248F0" w:rsidP="00F601A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</w:t>
      </w:r>
      <w:r w:rsidR="005020E0" w:rsidRPr="00185A50">
        <w:rPr>
          <w:rFonts w:ascii="Arial" w:hAnsi="Arial" w:cs="Arial"/>
          <w:szCs w:val="22"/>
        </w:rPr>
        <w:t>ontakta</w:t>
      </w:r>
      <w:r w:rsidR="00961380">
        <w:rPr>
          <w:rFonts w:ascii="Arial" w:hAnsi="Arial" w:cs="Arial"/>
          <w:szCs w:val="22"/>
        </w:rPr>
        <w:t xml:space="preserve"> </w:t>
      </w:r>
      <w:r w:rsidR="00917143">
        <w:rPr>
          <w:rFonts w:ascii="Arial" w:hAnsi="Arial" w:cs="Arial"/>
          <w:szCs w:val="22"/>
        </w:rPr>
        <w:t xml:space="preserve">gärna </w:t>
      </w:r>
      <w:proofErr w:type="spellStart"/>
      <w:r>
        <w:rPr>
          <w:rFonts w:ascii="Arial" w:hAnsi="Arial" w:cs="Arial"/>
          <w:szCs w:val="22"/>
        </w:rPr>
        <w:t>SveaReals</w:t>
      </w:r>
      <w:proofErr w:type="spellEnd"/>
      <w:r>
        <w:rPr>
          <w:rFonts w:ascii="Arial" w:hAnsi="Arial" w:cs="Arial"/>
          <w:szCs w:val="22"/>
        </w:rPr>
        <w:t xml:space="preserve"> </w:t>
      </w:r>
      <w:r w:rsidR="00EB5426">
        <w:rPr>
          <w:rFonts w:ascii="Arial" w:hAnsi="Arial" w:cs="Arial"/>
          <w:szCs w:val="22"/>
        </w:rPr>
        <w:t xml:space="preserve">VD Claes Malmkvist, 031-63 65 90 </w:t>
      </w:r>
      <w:r>
        <w:rPr>
          <w:rFonts w:ascii="Arial" w:hAnsi="Arial" w:cs="Arial"/>
          <w:szCs w:val="22"/>
        </w:rPr>
        <w:t>f</w:t>
      </w:r>
      <w:r w:rsidRPr="00185A50">
        <w:rPr>
          <w:rFonts w:ascii="Arial" w:hAnsi="Arial" w:cs="Arial"/>
          <w:szCs w:val="22"/>
        </w:rPr>
        <w:t>ör vidare frågor</w:t>
      </w:r>
      <w:r>
        <w:rPr>
          <w:rFonts w:ascii="Arial" w:hAnsi="Arial" w:cs="Arial"/>
          <w:szCs w:val="22"/>
        </w:rPr>
        <w:t>.</w:t>
      </w:r>
    </w:p>
    <w:p w:rsidR="00F601A3" w:rsidRDefault="00F601A3" w:rsidP="00F601A3">
      <w:pPr>
        <w:rPr>
          <w:rFonts w:ascii="Arial" w:hAnsi="Arial" w:cs="Arial"/>
          <w:szCs w:val="22"/>
        </w:rPr>
      </w:pPr>
    </w:p>
    <w:p w:rsidR="00771F32" w:rsidRDefault="00771F32" w:rsidP="00F57010">
      <w:pPr>
        <w:rPr>
          <w:rFonts w:ascii="Arial" w:hAnsi="Arial" w:cs="Arial"/>
          <w:szCs w:val="22"/>
        </w:rPr>
      </w:pPr>
    </w:p>
    <w:sectPr w:rsidR="00771F32" w:rsidSect="00C06437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97" w:rsidRDefault="00070797">
      <w:r>
        <w:separator/>
      </w:r>
    </w:p>
  </w:endnote>
  <w:endnote w:type="continuationSeparator" w:id="0">
    <w:p w:rsidR="00070797" w:rsidRDefault="0007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NeueLT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F57010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3</w:t>
    </w:r>
    <w:r w:rsidR="0035212A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000 kvm. Bolaget omsätter 700 MSEK och har </w:t>
    </w:r>
    <w:r w:rsidR="005020E0">
      <w:rPr>
        <w:rFonts w:ascii="Arial" w:hAnsi="Arial" w:cs="Arial"/>
        <w:b/>
        <w:color w:val="808080" w:themeColor="background1" w:themeShade="80"/>
        <w:sz w:val="18"/>
        <w:szCs w:val="18"/>
      </w:rPr>
      <w:t>2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6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proofErr w:type="spellStart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proofErr w:type="spellEnd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97" w:rsidRDefault="00070797">
      <w:r>
        <w:separator/>
      </w:r>
    </w:p>
  </w:footnote>
  <w:footnote w:type="continuationSeparator" w:id="0">
    <w:p w:rsidR="00070797" w:rsidRDefault="0007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81"/>
      <w:gridCol w:w="2882"/>
      <w:gridCol w:w="3276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360010">
          <w:pPr>
            <w:pStyle w:val="Sidhuvud"/>
            <w:jc w:val="right"/>
          </w:pPr>
          <w:r w:rsidRPr="007A30AC">
            <w:rPr>
              <w:noProof/>
              <w:sz w:val="2"/>
              <w:szCs w:val="2"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6D4622BF" wp14:editId="36AFF70B">
                <wp:simplePos x="0" y="0"/>
                <wp:positionH relativeFrom="column">
                  <wp:posOffset>87630</wp:posOffset>
                </wp:positionH>
                <wp:positionV relativeFrom="paragraph">
                  <wp:posOffset>310515</wp:posOffset>
                </wp:positionV>
                <wp:extent cx="1943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88" y="20400"/>
                    <wp:lineTo x="21388" y="0"/>
                    <wp:lineTo x="0" y="0"/>
                  </wp:wrapPolygon>
                </wp:wrapThrough>
                <wp:docPr id="5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60010" w:rsidRDefault="00360010" w:rsidP="00360010">
    <w:pPr>
      <w:pStyle w:val="Sidhuvud"/>
      <w:jc w:val="right"/>
      <w:rPr>
        <w:sz w:val="2"/>
        <w:szCs w:val="2"/>
      </w:rPr>
    </w:pPr>
  </w:p>
  <w:p w:rsidR="00CD51AE" w:rsidRDefault="00360010" w:rsidP="00360010">
    <w:pPr>
      <w:pStyle w:val="Sidhuvud"/>
      <w:jc w:val="right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9264" behindDoc="1" locked="0" layoutInCell="1" allowOverlap="1" wp14:anchorId="17A52C01" wp14:editId="3695CF05">
          <wp:simplePos x="0" y="0"/>
          <wp:positionH relativeFrom="column">
            <wp:posOffset>3728720</wp:posOffset>
          </wp:positionH>
          <wp:positionV relativeFrom="paragraph">
            <wp:posOffset>85090</wp:posOffset>
          </wp:positionV>
          <wp:extent cx="1943735" cy="129540"/>
          <wp:effectExtent l="0" t="0" r="0" b="3810"/>
          <wp:wrapThrough wrapText="bothSides">
            <wp:wrapPolygon edited="0">
              <wp:start x="0" y="0"/>
              <wp:lineTo x="0" y="19059"/>
              <wp:lineTo x="5292" y="19059"/>
              <wp:lineTo x="18418" y="19059"/>
              <wp:lineTo x="21381" y="19059"/>
              <wp:lineTo x="21381" y="0"/>
              <wp:lineTo x="20534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DC8"/>
    <w:multiLevelType w:val="hybridMultilevel"/>
    <w:tmpl w:val="D102D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DE0"/>
    <w:multiLevelType w:val="hybridMultilevel"/>
    <w:tmpl w:val="4DCE5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AD5378"/>
    <w:multiLevelType w:val="hybridMultilevel"/>
    <w:tmpl w:val="BE541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35327"/>
    <w:multiLevelType w:val="hybridMultilevel"/>
    <w:tmpl w:val="5AD29CE0"/>
    <w:lvl w:ilvl="0" w:tplc="218C4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A1124"/>
    <w:multiLevelType w:val="hybridMultilevel"/>
    <w:tmpl w:val="79485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6F1E"/>
    <w:multiLevelType w:val="hybridMultilevel"/>
    <w:tmpl w:val="30B4C6B2"/>
    <w:lvl w:ilvl="0" w:tplc="D7B6153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131056"/>
    <w:multiLevelType w:val="hybridMultilevel"/>
    <w:tmpl w:val="29B2D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A6F89"/>
    <w:multiLevelType w:val="hybridMultilevel"/>
    <w:tmpl w:val="256AC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D2FDF"/>
    <w:multiLevelType w:val="hybridMultilevel"/>
    <w:tmpl w:val="9544D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0"/>
  </w:num>
  <w:num w:numId="5">
    <w:abstractNumId w:val="4"/>
  </w:num>
  <w:num w:numId="6">
    <w:abstractNumId w:val="4"/>
  </w:num>
  <w:num w:numId="7">
    <w:abstractNumId w:val="7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02A11"/>
    <w:rsid w:val="00007FB6"/>
    <w:rsid w:val="00017E03"/>
    <w:rsid w:val="00031625"/>
    <w:rsid w:val="00054174"/>
    <w:rsid w:val="00070797"/>
    <w:rsid w:val="000A690E"/>
    <w:rsid w:val="000B55DB"/>
    <w:rsid w:val="000B6009"/>
    <w:rsid w:val="000D7FB3"/>
    <w:rsid w:val="000F42E0"/>
    <w:rsid w:val="000F4848"/>
    <w:rsid w:val="001013C3"/>
    <w:rsid w:val="0010798E"/>
    <w:rsid w:val="00111791"/>
    <w:rsid w:val="00121901"/>
    <w:rsid w:val="00127CCF"/>
    <w:rsid w:val="00143E0B"/>
    <w:rsid w:val="0014403B"/>
    <w:rsid w:val="0015034D"/>
    <w:rsid w:val="00155756"/>
    <w:rsid w:val="001601FF"/>
    <w:rsid w:val="0016072C"/>
    <w:rsid w:val="0017464F"/>
    <w:rsid w:val="00181874"/>
    <w:rsid w:val="00185A50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0917"/>
    <w:rsid w:val="002917A8"/>
    <w:rsid w:val="002A25BD"/>
    <w:rsid w:val="002A739F"/>
    <w:rsid w:val="002B0A1C"/>
    <w:rsid w:val="002B3BD8"/>
    <w:rsid w:val="002D78D5"/>
    <w:rsid w:val="002E3EEE"/>
    <w:rsid w:val="002F2E99"/>
    <w:rsid w:val="00305E2C"/>
    <w:rsid w:val="00313C01"/>
    <w:rsid w:val="00323890"/>
    <w:rsid w:val="00331D30"/>
    <w:rsid w:val="003371BC"/>
    <w:rsid w:val="00337B8E"/>
    <w:rsid w:val="003503C3"/>
    <w:rsid w:val="0035212A"/>
    <w:rsid w:val="00355D36"/>
    <w:rsid w:val="00360010"/>
    <w:rsid w:val="00371A5F"/>
    <w:rsid w:val="003771E2"/>
    <w:rsid w:val="003B1F2A"/>
    <w:rsid w:val="003B680D"/>
    <w:rsid w:val="003B6AC0"/>
    <w:rsid w:val="003F7609"/>
    <w:rsid w:val="003F7A59"/>
    <w:rsid w:val="004001BB"/>
    <w:rsid w:val="00411B09"/>
    <w:rsid w:val="00422B38"/>
    <w:rsid w:val="00453FC8"/>
    <w:rsid w:val="00480B55"/>
    <w:rsid w:val="00482003"/>
    <w:rsid w:val="004834F3"/>
    <w:rsid w:val="00487D80"/>
    <w:rsid w:val="004C3414"/>
    <w:rsid w:val="004C3F35"/>
    <w:rsid w:val="004E57C4"/>
    <w:rsid w:val="004F23EE"/>
    <w:rsid w:val="005020E0"/>
    <w:rsid w:val="00514DA5"/>
    <w:rsid w:val="00532343"/>
    <w:rsid w:val="005355CC"/>
    <w:rsid w:val="00547D39"/>
    <w:rsid w:val="005548C9"/>
    <w:rsid w:val="005616BC"/>
    <w:rsid w:val="00572FB5"/>
    <w:rsid w:val="005A34F4"/>
    <w:rsid w:val="005B4AEC"/>
    <w:rsid w:val="005E2CA7"/>
    <w:rsid w:val="005E35DF"/>
    <w:rsid w:val="005E5188"/>
    <w:rsid w:val="005E5F86"/>
    <w:rsid w:val="006134A6"/>
    <w:rsid w:val="00621051"/>
    <w:rsid w:val="00627C59"/>
    <w:rsid w:val="00657839"/>
    <w:rsid w:val="006620FE"/>
    <w:rsid w:val="006639BF"/>
    <w:rsid w:val="00691D55"/>
    <w:rsid w:val="006B412B"/>
    <w:rsid w:val="006E7E8B"/>
    <w:rsid w:val="007175CD"/>
    <w:rsid w:val="00723B10"/>
    <w:rsid w:val="0072631B"/>
    <w:rsid w:val="00726551"/>
    <w:rsid w:val="007268A4"/>
    <w:rsid w:val="0072798A"/>
    <w:rsid w:val="00754DB1"/>
    <w:rsid w:val="00771F32"/>
    <w:rsid w:val="007818B3"/>
    <w:rsid w:val="007A30AC"/>
    <w:rsid w:val="007A438E"/>
    <w:rsid w:val="007B3287"/>
    <w:rsid w:val="007C6FF6"/>
    <w:rsid w:val="00812566"/>
    <w:rsid w:val="00833EA7"/>
    <w:rsid w:val="00853D27"/>
    <w:rsid w:val="00875788"/>
    <w:rsid w:val="00881466"/>
    <w:rsid w:val="008902FC"/>
    <w:rsid w:val="00890B59"/>
    <w:rsid w:val="008D1BF9"/>
    <w:rsid w:val="009041AC"/>
    <w:rsid w:val="00917143"/>
    <w:rsid w:val="009200B0"/>
    <w:rsid w:val="00920B04"/>
    <w:rsid w:val="00926C12"/>
    <w:rsid w:val="00941056"/>
    <w:rsid w:val="00947EB8"/>
    <w:rsid w:val="009608F3"/>
    <w:rsid w:val="00961380"/>
    <w:rsid w:val="0098284B"/>
    <w:rsid w:val="009865E4"/>
    <w:rsid w:val="00987484"/>
    <w:rsid w:val="009C7B43"/>
    <w:rsid w:val="009D1DE6"/>
    <w:rsid w:val="009D3086"/>
    <w:rsid w:val="009D370B"/>
    <w:rsid w:val="009E1EA6"/>
    <w:rsid w:val="009E2C2F"/>
    <w:rsid w:val="009E3F7C"/>
    <w:rsid w:val="009F36DA"/>
    <w:rsid w:val="00A004E6"/>
    <w:rsid w:val="00A33283"/>
    <w:rsid w:val="00A34B03"/>
    <w:rsid w:val="00A428A4"/>
    <w:rsid w:val="00A545CF"/>
    <w:rsid w:val="00A70123"/>
    <w:rsid w:val="00A70EE9"/>
    <w:rsid w:val="00A740BB"/>
    <w:rsid w:val="00A803E8"/>
    <w:rsid w:val="00AA1172"/>
    <w:rsid w:val="00AE17FC"/>
    <w:rsid w:val="00AF1708"/>
    <w:rsid w:val="00AF3DA9"/>
    <w:rsid w:val="00B11E31"/>
    <w:rsid w:val="00B22B6E"/>
    <w:rsid w:val="00B35C52"/>
    <w:rsid w:val="00B5789B"/>
    <w:rsid w:val="00B62BD9"/>
    <w:rsid w:val="00B63852"/>
    <w:rsid w:val="00B777EB"/>
    <w:rsid w:val="00B819BF"/>
    <w:rsid w:val="00B856F6"/>
    <w:rsid w:val="00BA03D8"/>
    <w:rsid w:val="00BA5C0F"/>
    <w:rsid w:val="00BC2780"/>
    <w:rsid w:val="00BE000B"/>
    <w:rsid w:val="00C01851"/>
    <w:rsid w:val="00C06437"/>
    <w:rsid w:val="00C22A4C"/>
    <w:rsid w:val="00C256EF"/>
    <w:rsid w:val="00C30E29"/>
    <w:rsid w:val="00C55550"/>
    <w:rsid w:val="00C55A90"/>
    <w:rsid w:val="00C642A6"/>
    <w:rsid w:val="00C66D26"/>
    <w:rsid w:val="00C67065"/>
    <w:rsid w:val="00C7379A"/>
    <w:rsid w:val="00C8049A"/>
    <w:rsid w:val="00C96F1E"/>
    <w:rsid w:val="00CA4702"/>
    <w:rsid w:val="00CB44C5"/>
    <w:rsid w:val="00CC07A0"/>
    <w:rsid w:val="00CC0C73"/>
    <w:rsid w:val="00CD38C7"/>
    <w:rsid w:val="00CD51AE"/>
    <w:rsid w:val="00D04679"/>
    <w:rsid w:val="00D15B1E"/>
    <w:rsid w:val="00D2373C"/>
    <w:rsid w:val="00D248F0"/>
    <w:rsid w:val="00D277AD"/>
    <w:rsid w:val="00D34CC5"/>
    <w:rsid w:val="00D40BE8"/>
    <w:rsid w:val="00D51688"/>
    <w:rsid w:val="00D661BB"/>
    <w:rsid w:val="00D861E4"/>
    <w:rsid w:val="00DA285A"/>
    <w:rsid w:val="00DA442E"/>
    <w:rsid w:val="00DB662C"/>
    <w:rsid w:val="00DC4B74"/>
    <w:rsid w:val="00DF3435"/>
    <w:rsid w:val="00E11FBE"/>
    <w:rsid w:val="00E122B1"/>
    <w:rsid w:val="00E13DC2"/>
    <w:rsid w:val="00E1451C"/>
    <w:rsid w:val="00E21140"/>
    <w:rsid w:val="00E21C66"/>
    <w:rsid w:val="00E4753E"/>
    <w:rsid w:val="00E82FBD"/>
    <w:rsid w:val="00E847D7"/>
    <w:rsid w:val="00E908EC"/>
    <w:rsid w:val="00E92C41"/>
    <w:rsid w:val="00EA59FC"/>
    <w:rsid w:val="00EA5A95"/>
    <w:rsid w:val="00EA6E95"/>
    <w:rsid w:val="00EB5426"/>
    <w:rsid w:val="00EC1026"/>
    <w:rsid w:val="00ED3013"/>
    <w:rsid w:val="00EE6FF4"/>
    <w:rsid w:val="00EF13A6"/>
    <w:rsid w:val="00EF424D"/>
    <w:rsid w:val="00F05675"/>
    <w:rsid w:val="00F31D1C"/>
    <w:rsid w:val="00F32AC4"/>
    <w:rsid w:val="00F45473"/>
    <w:rsid w:val="00F466C1"/>
    <w:rsid w:val="00F544D2"/>
    <w:rsid w:val="00F57010"/>
    <w:rsid w:val="00F600E2"/>
    <w:rsid w:val="00F601A3"/>
    <w:rsid w:val="00F66EA0"/>
    <w:rsid w:val="00F81166"/>
    <w:rsid w:val="00F84FED"/>
    <w:rsid w:val="00FB7C32"/>
    <w:rsid w:val="00FC0B01"/>
    <w:rsid w:val="00FE03F6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s20">
    <w:name w:val="s20"/>
    <w:basedOn w:val="Standardstycketeckensnitt"/>
    <w:rsid w:val="00A34B03"/>
  </w:style>
  <w:style w:type="character" w:customStyle="1" w:styleId="s21">
    <w:name w:val="s21"/>
    <w:basedOn w:val="Standardstycketeckensnitt"/>
    <w:rsid w:val="00A3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s20">
    <w:name w:val="s20"/>
    <w:basedOn w:val="Standardstycketeckensnitt"/>
    <w:rsid w:val="00A34B03"/>
  </w:style>
  <w:style w:type="character" w:customStyle="1" w:styleId="s21">
    <w:name w:val="s21"/>
    <w:basedOn w:val="Standardstycketeckensnitt"/>
    <w:rsid w:val="00A3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11</cp:revision>
  <cp:lastPrinted>2014-09-09T06:24:00Z</cp:lastPrinted>
  <dcterms:created xsi:type="dcterms:W3CDTF">2014-09-08T14:06:00Z</dcterms:created>
  <dcterms:modified xsi:type="dcterms:W3CDTF">2014-09-09T06:39:00Z</dcterms:modified>
</cp:coreProperties>
</file>