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41" w:rsidRPr="00363E7D" w:rsidRDefault="008D0F2A" w:rsidP="00026B4B">
      <w:pPr>
        <w:spacing w:beforeLines="1" w:afterLines="1"/>
        <w:rPr>
          <w:rFonts w:ascii="Helvetica" w:hAnsi="Helvetica" w:cs="Times New Roman"/>
          <w:b/>
          <w:color w:val="000000"/>
          <w:sz w:val="40"/>
        </w:rPr>
      </w:pPr>
      <w:r w:rsidRPr="00363E7D">
        <w:rPr>
          <w:rFonts w:ascii="Helvetica" w:hAnsi="Helvetica" w:cs="Times New Roman"/>
          <w:b/>
          <w:color w:val="000000"/>
          <w:sz w:val="40"/>
        </w:rPr>
        <w:t>Ja till begravningsplats trots okänd kostnad</w:t>
      </w:r>
    </w:p>
    <w:p w:rsidR="008D4141" w:rsidRDefault="008D4141" w:rsidP="00026B4B">
      <w:pPr>
        <w:spacing w:beforeLines="1" w:afterLines="1"/>
        <w:rPr>
          <w:rFonts w:ascii="Helvetica" w:hAnsi="Helvetica" w:cs="Times New Roman"/>
          <w:b/>
          <w:color w:val="000000"/>
        </w:rPr>
      </w:pPr>
    </w:p>
    <w:p w:rsidR="008D4141" w:rsidRDefault="007A27E6" w:rsidP="00026B4B">
      <w:pPr>
        <w:spacing w:beforeLines="1" w:afterLines="1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b/>
          <w:color w:val="000000"/>
        </w:rPr>
        <w:t>När</w:t>
      </w:r>
      <w:r w:rsidR="007815B6">
        <w:rPr>
          <w:rFonts w:ascii="Helvetica" w:hAnsi="Helvetica" w:cs="Times New Roman"/>
          <w:b/>
          <w:color w:val="000000"/>
        </w:rPr>
        <w:t xml:space="preserve"> Stockholms stad </w:t>
      </w:r>
      <w:r>
        <w:rPr>
          <w:rFonts w:ascii="Helvetica" w:hAnsi="Helvetica" w:cs="Times New Roman"/>
          <w:b/>
          <w:color w:val="000000"/>
        </w:rPr>
        <w:t xml:space="preserve">2009 började </w:t>
      </w:r>
      <w:r w:rsidR="007815B6">
        <w:rPr>
          <w:rFonts w:ascii="Helvetica" w:hAnsi="Helvetica" w:cs="Times New Roman"/>
          <w:b/>
          <w:color w:val="000000"/>
        </w:rPr>
        <w:t xml:space="preserve">planera </w:t>
      </w:r>
      <w:r w:rsidR="003F45C0">
        <w:rPr>
          <w:rFonts w:ascii="Helvetica" w:hAnsi="Helvetica" w:cs="Times New Roman"/>
          <w:b/>
          <w:color w:val="000000"/>
        </w:rPr>
        <w:t xml:space="preserve">för en ny begravningsplats på </w:t>
      </w:r>
      <w:r w:rsidR="005F2FCD">
        <w:rPr>
          <w:rFonts w:ascii="Helvetica" w:hAnsi="Helvetica" w:cs="Times New Roman"/>
          <w:b/>
          <w:color w:val="000000"/>
        </w:rPr>
        <w:t xml:space="preserve">Granholmstoppen norr om Tensta </w:t>
      </w:r>
      <w:r w:rsidR="00E742A1">
        <w:rPr>
          <w:rFonts w:ascii="Helvetica" w:hAnsi="Helvetica" w:cs="Times New Roman"/>
          <w:b/>
          <w:color w:val="000000"/>
        </w:rPr>
        <w:t>var</w:t>
      </w:r>
      <w:r w:rsidR="005F2FCD">
        <w:rPr>
          <w:rFonts w:ascii="Helvetica" w:hAnsi="Helvetica" w:cs="Times New Roman"/>
          <w:b/>
          <w:color w:val="000000"/>
        </w:rPr>
        <w:t xml:space="preserve"> kostnad</w:t>
      </w:r>
      <w:r w:rsidR="00E742A1">
        <w:rPr>
          <w:rFonts w:ascii="Helvetica" w:hAnsi="Helvetica" w:cs="Times New Roman"/>
          <w:b/>
          <w:color w:val="000000"/>
        </w:rPr>
        <w:t xml:space="preserve">en </w:t>
      </w:r>
      <w:r w:rsidR="005F2FCD">
        <w:rPr>
          <w:rFonts w:ascii="Helvetica" w:hAnsi="Helvetica" w:cs="Times New Roman"/>
          <w:b/>
          <w:color w:val="000000"/>
        </w:rPr>
        <w:t xml:space="preserve">120 miljoner för 10 000 kistgravar.  </w:t>
      </w:r>
      <w:r w:rsidR="00E742A1">
        <w:rPr>
          <w:rFonts w:ascii="Helvetica" w:hAnsi="Helvetica" w:cs="Times New Roman"/>
          <w:b/>
          <w:color w:val="000000"/>
        </w:rPr>
        <w:t xml:space="preserve">Tio år senare, när fullmäktige </w:t>
      </w:r>
      <w:r w:rsidR="00E83E2C">
        <w:rPr>
          <w:rFonts w:ascii="Helvetica" w:hAnsi="Helvetica" w:cs="Times New Roman"/>
          <w:b/>
          <w:color w:val="000000"/>
        </w:rPr>
        <w:t>d</w:t>
      </w:r>
      <w:r w:rsidR="00E742A1">
        <w:rPr>
          <w:rFonts w:ascii="Helvetica" w:hAnsi="Helvetica" w:cs="Times New Roman"/>
          <w:b/>
          <w:color w:val="000000"/>
        </w:rPr>
        <w:t xml:space="preserve">en 28 januari godkände genomförandet, hade </w:t>
      </w:r>
      <w:r w:rsidR="00A73A5D">
        <w:rPr>
          <w:rFonts w:ascii="Helvetica" w:hAnsi="Helvetica" w:cs="Times New Roman"/>
          <w:b/>
          <w:color w:val="000000"/>
        </w:rPr>
        <w:t>den</w:t>
      </w:r>
      <w:r w:rsidR="005F2FCD">
        <w:rPr>
          <w:rFonts w:ascii="Helvetica" w:hAnsi="Helvetica" w:cs="Times New Roman"/>
          <w:b/>
          <w:color w:val="000000"/>
        </w:rPr>
        <w:t xml:space="preserve"> stigit till 330 miljoner – för </w:t>
      </w:r>
      <w:r w:rsidR="00E742A1">
        <w:rPr>
          <w:rFonts w:ascii="Helvetica" w:hAnsi="Helvetica" w:cs="Times New Roman"/>
          <w:b/>
          <w:color w:val="000000"/>
        </w:rPr>
        <w:t>de första</w:t>
      </w:r>
      <w:r w:rsidR="006B292B">
        <w:rPr>
          <w:rFonts w:ascii="Helvetica" w:hAnsi="Helvetica" w:cs="Times New Roman"/>
          <w:b/>
          <w:color w:val="000000"/>
        </w:rPr>
        <w:t xml:space="preserve"> 2 600 gravar</w:t>
      </w:r>
      <w:r w:rsidR="00E742A1">
        <w:rPr>
          <w:rFonts w:ascii="Helvetica" w:hAnsi="Helvetica" w:cs="Times New Roman"/>
          <w:b/>
          <w:color w:val="000000"/>
        </w:rPr>
        <w:t xml:space="preserve">na. För de </w:t>
      </w:r>
      <w:r w:rsidR="00E83E2C">
        <w:rPr>
          <w:rFonts w:ascii="Helvetica" w:hAnsi="Helvetica" w:cs="Times New Roman"/>
          <w:b/>
          <w:color w:val="000000"/>
        </w:rPr>
        <w:t>återstående</w:t>
      </w:r>
      <w:r w:rsidR="00E742A1">
        <w:rPr>
          <w:rFonts w:ascii="Helvetica" w:hAnsi="Helvetica" w:cs="Times New Roman"/>
          <w:b/>
          <w:color w:val="000000"/>
        </w:rPr>
        <w:t xml:space="preserve"> </w:t>
      </w:r>
      <w:r>
        <w:rPr>
          <w:rFonts w:ascii="Helvetica" w:hAnsi="Helvetica" w:cs="Times New Roman"/>
          <w:b/>
          <w:color w:val="000000"/>
        </w:rPr>
        <w:t>saknas fortfarande kalkyl.</w:t>
      </w:r>
      <w:r w:rsidR="00FF1A7C">
        <w:rPr>
          <w:rFonts w:ascii="Helvetica" w:hAnsi="Helvetica" w:cs="Times New Roman"/>
          <w:b/>
          <w:color w:val="000000"/>
        </w:rPr>
        <w:t xml:space="preserve"> </w:t>
      </w:r>
    </w:p>
    <w:p w:rsidR="00E742A1" w:rsidRDefault="00E742A1" w:rsidP="007A27E6">
      <w:pPr>
        <w:spacing w:beforeLines="1" w:afterLines="1"/>
        <w:rPr>
          <w:rFonts w:ascii="Helvetica" w:hAnsi="Helvetica" w:cs="Times New Roman"/>
          <w:color w:val="000000"/>
        </w:rPr>
      </w:pPr>
    </w:p>
    <w:p w:rsidR="00E742A1" w:rsidRDefault="00E742A1" w:rsidP="007A27E6">
      <w:pPr>
        <w:spacing w:beforeLines="1" w:afterLines="1"/>
        <w:rPr>
          <w:rFonts w:ascii="Helvetica" w:hAnsi="Helvetica" w:cs="Times New Roman"/>
          <w:color w:val="000000"/>
        </w:rPr>
      </w:pPr>
      <w:r w:rsidRPr="00E742A1">
        <w:rPr>
          <w:rFonts w:ascii="Helvetica" w:hAnsi="Helvetica" w:cs="Times New Roman"/>
          <w:color w:val="000000"/>
        </w:rPr>
        <w:t>Några som reagerat är det l</w:t>
      </w:r>
      <w:r>
        <w:rPr>
          <w:rFonts w:ascii="Helvetica" w:hAnsi="Helvetica" w:cs="Times New Roman"/>
          <w:color w:val="000000"/>
        </w:rPr>
        <w:t>okala nätverket Låt parken leva.</w:t>
      </w:r>
    </w:p>
    <w:p w:rsidR="00E742A1" w:rsidRDefault="00E742A1" w:rsidP="007A27E6">
      <w:pPr>
        <w:spacing w:beforeLines="1" w:afterLines="1"/>
        <w:rPr>
          <w:rFonts w:ascii="Helvetica" w:hAnsi="Helvetica" w:cs="Times New Roman"/>
          <w:color w:val="000000"/>
        </w:rPr>
      </w:pPr>
    </w:p>
    <w:p w:rsidR="007A27E6" w:rsidRPr="00026B4B" w:rsidRDefault="007A27E6" w:rsidP="007A27E6">
      <w:pPr>
        <w:spacing w:beforeLines="1" w:afterLines="1"/>
        <w:rPr>
          <w:rFonts w:ascii="Helvetica" w:hAnsi="Helvetica" w:cs="Times New Roman"/>
          <w:color w:val="000000"/>
        </w:rPr>
      </w:pPr>
      <w:r w:rsidRPr="00026B4B">
        <w:rPr>
          <w:rFonts w:ascii="Helvetica" w:hAnsi="Helvetica" w:cs="Times New Roman"/>
          <w:color w:val="000000"/>
        </w:rPr>
        <w:t>– Staden har väl inte tänkt lämna begravningsplatsen halvfär</w:t>
      </w:r>
      <w:r w:rsidR="00E83E2C">
        <w:rPr>
          <w:rFonts w:ascii="Helvetica" w:hAnsi="Helvetica" w:cs="Times New Roman"/>
          <w:color w:val="000000"/>
        </w:rPr>
        <w:t>dig?</w:t>
      </w:r>
      <w:r w:rsidRPr="00026B4B">
        <w:rPr>
          <w:rFonts w:ascii="Helvetica" w:hAnsi="Helvetica" w:cs="Times New Roman"/>
          <w:color w:val="000000"/>
        </w:rPr>
        <w:t xml:space="preserve"> Totalkostnaden för begravningsplatsen blir minst en miljard, kanske två.</w:t>
      </w:r>
      <w:r w:rsidR="00E83E2C">
        <w:rPr>
          <w:rFonts w:ascii="Helvetica" w:hAnsi="Helvetica" w:cs="Times New Roman"/>
          <w:color w:val="000000"/>
        </w:rPr>
        <w:t xml:space="preserve"> </w:t>
      </w:r>
      <w:r w:rsidR="00A73A5D">
        <w:rPr>
          <w:rFonts w:ascii="Helvetica" w:hAnsi="Helvetica" w:cs="Times New Roman"/>
          <w:color w:val="000000"/>
        </w:rPr>
        <w:t xml:space="preserve">Ingen vet. </w:t>
      </w:r>
      <w:r w:rsidRPr="00026B4B">
        <w:rPr>
          <w:rFonts w:ascii="Helvetica" w:hAnsi="Helvetica" w:cs="Times New Roman"/>
          <w:color w:val="000000"/>
        </w:rPr>
        <w:t xml:space="preserve">Fullmäktige </w:t>
      </w:r>
      <w:r w:rsidR="00E83E2C">
        <w:rPr>
          <w:rFonts w:ascii="Helvetica" w:hAnsi="Helvetica" w:cs="Times New Roman"/>
          <w:color w:val="000000"/>
        </w:rPr>
        <w:t>har</w:t>
      </w:r>
      <w:r w:rsidRPr="00026B4B">
        <w:rPr>
          <w:rFonts w:ascii="Helvetica" w:hAnsi="Helvetica" w:cs="Times New Roman"/>
          <w:color w:val="000000"/>
        </w:rPr>
        <w:t xml:space="preserve"> fatta</w:t>
      </w:r>
      <w:r w:rsidR="00E83E2C">
        <w:rPr>
          <w:rFonts w:ascii="Helvetica" w:hAnsi="Helvetica" w:cs="Times New Roman"/>
          <w:color w:val="000000"/>
        </w:rPr>
        <w:t>t</w:t>
      </w:r>
      <w:r w:rsidRPr="00026B4B">
        <w:rPr>
          <w:rFonts w:ascii="Helvetica" w:hAnsi="Helvetica" w:cs="Times New Roman"/>
          <w:color w:val="000000"/>
        </w:rPr>
        <w:t xml:space="preserve"> ett ekonomiskt beslut helt i blindo, konstaterar</w:t>
      </w:r>
      <w:r w:rsidR="00E83E2C">
        <w:rPr>
          <w:rFonts w:ascii="Helvetica" w:hAnsi="Helvetica" w:cs="Times New Roman"/>
          <w:color w:val="000000"/>
        </w:rPr>
        <w:t xml:space="preserve"> talesperson</w:t>
      </w:r>
      <w:r w:rsidRPr="00026B4B">
        <w:rPr>
          <w:rFonts w:ascii="Helvetica" w:hAnsi="Helvetica" w:cs="Times New Roman"/>
          <w:color w:val="000000"/>
        </w:rPr>
        <w:t xml:space="preserve"> Björn Erdal</w:t>
      </w:r>
      <w:r w:rsidR="00E83E2C">
        <w:rPr>
          <w:rFonts w:ascii="Helvetica" w:hAnsi="Helvetica" w:cs="Times New Roman"/>
          <w:color w:val="000000"/>
        </w:rPr>
        <w:t xml:space="preserve"> från Tensta</w:t>
      </w:r>
      <w:r w:rsidRPr="00026B4B">
        <w:rPr>
          <w:rFonts w:ascii="Helvetica" w:hAnsi="Helvetica" w:cs="Times New Roman"/>
          <w:color w:val="000000"/>
        </w:rPr>
        <w:t>. </w:t>
      </w:r>
    </w:p>
    <w:p w:rsidR="007A27E6" w:rsidRDefault="007A27E6" w:rsidP="00026B4B">
      <w:pPr>
        <w:spacing w:beforeLines="1" w:afterLines="1"/>
        <w:rPr>
          <w:rFonts w:ascii="Helvetica" w:hAnsi="Helvetica" w:cs="Times New Roman"/>
          <w:color w:val="000000"/>
        </w:rPr>
      </w:pPr>
    </w:p>
    <w:p w:rsidR="00A73A5D" w:rsidRDefault="00026B4B" w:rsidP="00026B4B">
      <w:pPr>
        <w:spacing w:beforeLines="1" w:afterLines="1"/>
        <w:rPr>
          <w:rFonts w:ascii="Helvetica" w:hAnsi="Helvetica" w:cs="Times New Roman"/>
          <w:color w:val="000000"/>
        </w:rPr>
      </w:pPr>
      <w:r w:rsidRPr="00026B4B">
        <w:rPr>
          <w:rFonts w:ascii="Helvetica" w:hAnsi="Helvetica" w:cs="Times New Roman"/>
          <w:color w:val="000000"/>
        </w:rPr>
        <w:t xml:space="preserve">Projektets ekonomi oroar stadsledningskontoret som i </w:t>
      </w:r>
      <w:r w:rsidR="00A73A5D">
        <w:rPr>
          <w:rFonts w:ascii="Helvetica" w:hAnsi="Helvetica" w:cs="Times New Roman"/>
          <w:color w:val="000000"/>
        </w:rPr>
        <w:t>ett</w:t>
      </w:r>
      <w:r w:rsidRPr="00026B4B">
        <w:rPr>
          <w:rFonts w:ascii="Helvetica" w:hAnsi="Helvetica" w:cs="Times New Roman"/>
          <w:color w:val="000000"/>
        </w:rPr>
        <w:t xml:space="preserve"> yttr</w:t>
      </w:r>
      <w:r w:rsidR="00AB10F1">
        <w:rPr>
          <w:rFonts w:ascii="Helvetica" w:hAnsi="Helvetica" w:cs="Times New Roman"/>
          <w:color w:val="000000"/>
        </w:rPr>
        <w:t>ande noterar att kostnaden för etapp 1 bara</w:t>
      </w:r>
      <w:r w:rsidRPr="00026B4B">
        <w:rPr>
          <w:rFonts w:ascii="Helvetica" w:hAnsi="Helvetica" w:cs="Times New Roman"/>
          <w:color w:val="000000"/>
        </w:rPr>
        <w:t xml:space="preserve"> </w:t>
      </w:r>
      <w:r w:rsidR="00AB10F1">
        <w:rPr>
          <w:rFonts w:ascii="Helvetica" w:hAnsi="Helvetica" w:cs="Times New Roman"/>
          <w:color w:val="000000"/>
        </w:rPr>
        <w:t>två år efter</w:t>
      </w:r>
      <w:r w:rsidRPr="00026B4B">
        <w:rPr>
          <w:rFonts w:ascii="Helvetica" w:hAnsi="Helvetica" w:cs="Times New Roman"/>
          <w:color w:val="000000"/>
        </w:rPr>
        <w:t xml:space="preserve"> inriktningsbeslutet </w:t>
      </w:r>
      <w:r w:rsidR="00AB10F1">
        <w:rPr>
          <w:rFonts w:ascii="Helvetica" w:hAnsi="Helvetica" w:cs="Times New Roman"/>
          <w:color w:val="000000"/>
        </w:rPr>
        <w:t xml:space="preserve">2016 </w:t>
      </w:r>
      <w:r w:rsidRPr="00026B4B">
        <w:rPr>
          <w:rFonts w:ascii="Helvetica" w:hAnsi="Helvetica" w:cs="Times New Roman"/>
          <w:color w:val="000000"/>
        </w:rPr>
        <w:t>ökat med 96 miljoner kronor. Kalkylerna måste ha tillräckliga riskma</w:t>
      </w:r>
      <w:r w:rsidR="00A73A5D">
        <w:rPr>
          <w:rFonts w:ascii="Helvetica" w:hAnsi="Helvetica" w:cs="Times New Roman"/>
          <w:color w:val="000000"/>
        </w:rPr>
        <w:t>rginaler för hantera</w:t>
      </w:r>
      <w:r w:rsidRPr="00026B4B">
        <w:rPr>
          <w:rFonts w:ascii="Helvetica" w:hAnsi="Helvetica" w:cs="Times New Roman"/>
          <w:color w:val="000000"/>
        </w:rPr>
        <w:t xml:space="preserve"> fördyringar, skriver kontoret. </w:t>
      </w:r>
    </w:p>
    <w:p w:rsidR="00A73A5D" w:rsidRDefault="00A73A5D" w:rsidP="00026B4B">
      <w:pPr>
        <w:spacing w:beforeLines="1" w:afterLines="1"/>
        <w:rPr>
          <w:rFonts w:ascii="Helvetica" w:hAnsi="Helvetica" w:cs="Times New Roman"/>
          <w:color w:val="000000"/>
        </w:rPr>
      </w:pPr>
    </w:p>
    <w:p w:rsidR="00026B4B" w:rsidRPr="00026B4B" w:rsidRDefault="0034233F" w:rsidP="00026B4B">
      <w:pPr>
        <w:spacing w:beforeLines="1" w:afterLines="1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En stor riskfaktor är det okända innehållet i mark</w:t>
      </w:r>
      <w:r w:rsidR="00740F71">
        <w:rPr>
          <w:rFonts w:ascii="Helvetica" w:hAnsi="Helvetica" w:cs="Times New Roman"/>
          <w:color w:val="000000"/>
        </w:rPr>
        <w:t>en</w:t>
      </w:r>
      <w:r>
        <w:rPr>
          <w:rFonts w:ascii="Helvetica" w:hAnsi="Helvetica" w:cs="Times New Roman"/>
          <w:color w:val="000000"/>
        </w:rPr>
        <w:t xml:space="preserve">. Ingen har någonsin tidigare </w:t>
      </w:r>
      <w:r w:rsidR="00740F71">
        <w:rPr>
          <w:rFonts w:ascii="Helvetica" w:hAnsi="Helvetica" w:cs="Times New Roman"/>
          <w:color w:val="000000"/>
        </w:rPr>
        <w:t>byggt</w:t>
      </w:r>
      <w:r>
        <w:rPr>
          <w:rFonts w:ascii="Helvetica" w:hAnsi="Helvetica" w:cs="Times New Roman"/>
          <w:color w:val="000000"/>
        </w:rPr>
        <w:t xml:space="preserve"> en begravningsplats </w:t>
      </w:r>
      <w:r w:rsidR="00740F71">
        <w:rPr>
          <w:rFonts w:ascii="Helvetica" w:hAnsi="Helvetica" w:cs="Times New Roman"/>
          <w:color w:val="000000"/>
        </w:rPr>
        <w:t>i</w:t>
      </w:r>
      <w:r>
        <w:rPr>
          <w:rFonts w:ascii="Helvetica" w:hAnsi="Helvetica" w:cs="Times New Roman"/>
          <w:color w:val="000000"/>
        </w:rPr>
        <w:t xml:space="preserve"> en tipp av förorenade massor. </w:t>
      </w:r>
      <w:r w:rsidR="00740F71">
        <w:rPr>
          <w:rFonts w:ascii="Helvetica" w:hAnsi="Helvetica" w:cs="Times New Roman"/>
          <w:color w:val="000000"/>
        </w:rPr>
        <w:t>Jord måste grävas upp och bytas ut motsvarande 17 000 lastbilstransporter</w:t>
      </w:r>
      <w:r w:rsidR="00B874B6">
        <w:rPr>
          <w:rFonts w:ascii="Helvetica" w:hAnsi="Helvetica" w:cs="Times New Roman"/>
          <w:color w:val="000000"/>
        </w:rPr>
        <w:t>, enbart för etapp 1</w:t>
      </w:r>
      <w:r w:rsidR="00740F71">
        <w:rPr>
          <w:rFonts w:ascii="Helvetica" w:hAnsi="Helvetica" w:cs="Times New Roman"/>
          <w:color w:val="000000"/>
        </w:rPr>
        <w:t xml:space="preserve">. </w:t>
      </w:r>
      <w:r>
        <w:rPr>
          <w:rFonts w:ascii="Helvetica" w:hAnsi="Helvetica" w:cs="Times New Roman"/>
          <w:color w:val="000000"/>
        </w:rPr>
        <w:t xml:space="preserve">Projektet försvåras även av att tippen </w:t>
      </w:r>
      <w:r w:rsidR="00740F71">
        <w:rPr>
          <w:rFonts w:ascii="Helvetica" w:hAnsi="Helvetica" w:cs="Times New Roman"/>
          <w:color w:val="000000"/>
        </w:rPr>
        <w:t xml:space="preserve">anlagts </w:t>
      </w:r>
      <w:r>
        <w:rPr>
          <w:rFonts w:ascii="Helvetica" w:hAnsi="Helvetica" w:cs="Times New Roman"/>
          <w:color w:val="000000"/>
        </w:rPr>
        <w:t xml:space="preserve">i gammal våtmark vilket gör den instabil. </w:t>
      </w:r>
      <w:r w:rsidR="00B874B6">
        <w:rPr>
          <w:rFonts w:ascii="Helvetica" w:hAnsi="Helvetica" w:cs="Times New Roman"/>
          <w:color w:val="000000"/>
        </w:rPr>
        <w:t xml:space="preserve">Kullen kollapsade 1974 och därefter avbröts tippandet. </w:t>
      </w:r>
    </w:p>
    <w:p w:rsidR="00AB10F1" w:rsidRDefault="00AB10F1" w:rsidP="00026B4B">
      <w:pPr>
        <w:rPr>
          <w:rFonts w:ascii="Helvetica" w:hAnsi="Helvetica"/>
          <w:color w:val="000000"/>
        </w:rPr>
      </w:pPr>
    </w:p>
    <w:p w:rsidR="00026B4B" w:rsidRPr="00026B4B" w:rsidRDefault="00B874B6" w:rsidP="00026B4B">
      <w:pPr>
        <w:spacing w:beforeLines="1" w:afterLines="1"/>
        <w:rPr>
          <w:rFonts w:ascii="Helvetica" w:hAnsi="Helvetica" w:cs="Times New Roman"/>
          <w:color w:val="000000"/>
        </w:rPr>
      </w:pPr>
      <w:r w:rsidRPr="00026B4B">
        <w:rPr>
          <w:rFonts w:ascii="Helvetica" w:hAnsi="Helvetica" w:cs="Times New Roman"/>
          <w:color w:val="000000"/>
        </w:rPr>
        <w:t xml:space="preserve">– </w:t>
      </w:r>
      <w:r>
        <w:rPr>
          <w:rFonts w:ascii="Helvetica" w:hAnsi="Helvetica" w:cs="Times New Roman"/>
          <w:color w:val="000000"/>
        </w:rPr>
        <w:t xml:space="preserve">Det är obegripligt att staden väljer den dyrast möjliga marken för sin begravningsplats, </w:t>
      </w:r>
      <w:r w:rsidR="00EB3C0D">
        <w:rPr>
          <w:rFonts w:ascii="Helvetica" w:hAnsi="Helvetica" w:cs="Times New Roman"/>
          <w:color w:val="000000"/>
        </w:rPr>
        <w:t>och samtidigt vill utplåna Järva DiscGolfPark som är järvabornas populäraste plat</w:t>
      </w:r>
      <w:r w:rsidR="00E65BFE">
        <w:rPr>
          <w:rFonts w:ascii="Helvetica" w:hAnsi="Helvetica" w:cs="Times New Roman"/>
          <w:color w:val="000000"/>
        </w:rPr>
        <w:t>s och Tenstas främsta besöksmål, säger Björn Erdal.</w:t>
      </w:r>
    </w:p>
    <w:p w:rsidR="00026B4B" w:rsidRPr="0002504A" w:rsidRDefault="00026B4B" w:rsidP="00026B4B">
      <w:pPr>
        <w:spacing w:beforeLines="1" w:afterLines="1"/>
        <w:rPr>
          <w:rFonts w:ascii="Helvetica" w:hAnsi="Helvetica" w:cs="Times New Roman"/>
          <w:color w:val="000000"/>
        </w:rPr>
      </w:pPr>
      <w:r w:rsidRPr="0002504A">
        <w:rPr>
          <w:rFonts w:ascii="Helvetica" w:hAnsi="Helvetica" w:cs="Times New Roman"/>
          <w:color w:val="000000"/>
        </w:rPr>
        <w:t> </w:t>
      </w:r>
    </w:p>
    <w:p w:rsidR="00363E7D" w:rsidRDefault="0002504A" w:rsidP="00026B4B">
      <w:pPr>
        <w:spacing w:beforeLines="1" w:afterLines="1"/>
        <w:rPr>
          <w:rFonts w:ascii="Helvetica" w:hAnsi="Helvetica" w:cs="Times New Roman"/>
          <w:color w:val="000000"/>
        </w:rPr>
      </w:pPr>
      <w:r w:rsidRPr="0002504A">
        <w:rPr>
          <w:rFonts w:ascii="Helvetica" w:hAnsi="Helvetica" w:cs="Times New Roman"/>
          <w:color w:val="000000"/>
        </w:rPr>
        <w:t>Lan</w:t>
      </w:r>
      <w:r w:rsidR="007F10C7">
        <w:rPr>
          <w:rFonts w:ascii="Helvetica" w:hAnsi="Helvetica" w:cs="Times New Roman"/>
          <w:color w:val="000000"/>
        </w:rPr>
        <w:t>d</w:t>
      </w:r>
      <w:r w:rsidRPr="0002504A">
        <w:rPr>
          <w:rFonts w:ascii="Helvetica" w:hAnsi="Helvetica" w:cs="Times New Roman"/>
          <w:color w:val="000000"/>
        </w:rPr>
        <w:t>skapsparken</w:t>
      </w:r>
      <w:r>
        <w:rPr>
          <w:rFonts w:ascii="Helvetica" w:hAnsi="Helvetica" w:cs="Times New Roman"/>
          <w:color w:val="000000"/>
        </w:rPr>
        <w:t xml:space="preserve"> Järva DiscGolfPark utsågs 2017 till Sveriges mest inspirerande </w:t>
      </w:r>
      <w:r w:rsidR="00363E7D">
        <w:rPr>
          <w:rFonts w:ascii="Helvetica" w:hAnsi="Helvetica" w:cs="Times New Roman"/>
          <w:color w:val="000000"/>
        </w:rPr>
        <w:t xml:space="preserve">allmänna </w:t>
      </w:r>
      <w:r>
        <w:rPr>
          <w:rFonts w:ascii="Helvetica" w:hAnsi="Helvetica" w:cs="Times New Roman"/>
          <w:color w:val="000000"/>
        </w:rPr>
        <w:t>park</w:t>
      </w:r>
      <w:r w:rsidR="002F38C4">
        <w:rPr>
          <w:rFonts w:ascii="Helvetica" w:hAnsi="Helvetica" w:cs="Times New Roman"/>
          <w:color w:val="000000"/>
        </w:rPr>
        <w:t xml:space="preserve"> av Elmia Park, </w:t>
      </w:r>
      <w:r w:rsidR="00213BC0">
        <w:rPr>
          <w:rFonts w:ascii="Helvetica" w:hAnsi="Helvetica" w:cs="Times New Roman"/>
          <w:color w:val="000000"/>
        </w:rPr>
        <w:t>landets största mässa för parker, golfbanor och kyrkogårdar. O</w:t>
      </w:r>
      <w:r>
        <w:rPr>
          <w:rFonts w:ascii="Helvetica" w:hAnsi="Helvetica" w:cs="Times New Roman"/>
          <w:color w:val="000000"/>
        </w:rPr>
        <w:t xml:space="preserve">ch </w:t>
      </w:r>
      <w:r w:rsidR="00213BC0">
        <w:rPr>
          <w:rFonts w:ascii="Helvetica" w:hAnsi="Helvetica" w:cs="Times New Roman"/>
          <w:color w:val="000000"/>
        </w:rPr>
        <w:t xml:space="preserve">2018 röstades parken fram som </w:t>
      </w:r>
      <w:r>
        <w:rPr>
          <w:rFonts w:ascii="Helvetica" w:hAnsi="Helvetica" w:cs="Times New Roman"/>
          <w:color w:val="000000"/>
        </w:rPr>
        <w:t>populäraste platsen</w:t>
      </w:r>
      <w:r w:rsidR="002F38C4">
        <w:rPr>
          <w:rFonts w:ascii="Helvetica" w:hAnsi="Helvetica" w:cs="Times New Roman"/>
          <w:color w:val="000000"/>
        </w:rPr>
        <w:t xml:space="preserve"> på Järva</w:t>
      </w:r>
      <w:r>
        <w:rPr>
          <w:rFonts w:ascii="Helvetica" w:hAnsi="Helvetica" w:cs="Times New Roman"/>
          <w:color w:val="000000"/>
        </w:rPr>
        <w:t xml:space="preserve"> i </w:t>
      </w:r>
      <w:r w:rsidR="002F38C4">
        <w:rPr>
          <w:rFonts w:ascii="Helvetica" w:hAnsi="Helvetica" w:cs="Times New Roman"/>
          <w:color w:val="000000"/>
        </w:rPr>
        <w:t xml:space="preserve">Stockholms stads </w:t>
      </w:r>
      <w:r w:rsidR="00213BC0">
        <w:rPr>
          <w:rFonts w:ascii="Helvetica" w:hAnsi="Helvetica" w:cs="Times New Roman"/>
          <w:color w:val="000000"/>
        </w:rPr>
        <w:t>webb</w:t>
      </w:r>
      <w:r w:rsidR="002F38C4">
        <w:rPr>
          <w:rFonts w:ascii="Helvetica" w:hAnsi="Helvetica" w:cs="Times New Roman"/>
          <w:color w:val="000000"/>
        </w:rPr>
        <w:t>enkät Bästa Platsen.</w:t>
      </w:r>
      <w:r w:rsidR="00363E7D">
        <w:rPr>
          <w:rFonts w:ascii="Helvetica" w:hAnsi="Helvetica" w:cs="Times New Roman"/>
          <w:color w:val="000000"/>
        </w:rPr>
        <w:t xml:space="preserve"> Parkens discgolfbana anses vara en av världens främsta och lockar årligen 20 000 betalande besökare.</w:t>
      </w:r>
    </w:p>
    <w:p w:rsidR="00363E7D" w:rsidRDefault="00363E7D" w:rsidP="00026B4B">
      <w:pPr>
        <w:spacing w:beforeLines="1" w:afterLines="1"/>
        <w:rPr>
          <w:rFonts w:ascii="Helvetica" w:hAnsi="Helvetica" w:cs="Times New Roman"/>
          <w:color w:val="000000"/>
        </w:rPr>
      </w:pPr>
    </w:p>
    <w:p w:rsidR="00363E7D" w:rsidRDefault="00363E7D" w:rsidP="00026B4B">
      <w:pPr>
        <w:spacing w:beforeLines="1" w:afterLines="1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Kontakt</w:t>
      </w:r>
    </w:p>
    <w:p w:rsidR="00363E7D" w:rsidRDefault="00363E7D" w:rsidP="00026B4B">
      <w:pPr>
        <w:spacing w:beforeLines="1" w:afterLines="1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Björn Erdal, Tensta, 076-796 36 11</w:t>
      </w:r>
    </w:p>
    <w:p w:rsidR="00363E7D" w:rsidRDefault="00363E7D" w:rsidP="00026B4B">
      <w:pPr>
        <w:spacing w:beforeLines="1" w:afterLines="1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Sarah Hansen, Akalla, 076-575 59 71</w:t>
      </w:r>
    </w:p>
    <w:p w:rsidR="00363E7D" w:rsidRDefault="00363E7D" w:rsidP="00026B4B">
      <w:pPr>
        <w:spacing w:beforeLines="1" w:afterLines="1"/>
        <w:rPr>
          <w:rFonts w:ascii="Helvetica" w:hAnsi="Helvetica" w:cs="Times New Roman"/>
          <w:color w:val="000000"/>
        </w:rPr>
      </w:pPr>
    </w:p>
    <w:p w:rsidR="007D3D25" w:rsidRPr="00363E7D" w:rsidRDefault="007D3D25" w:rsidP="00026B4B">
      <w:pPr>
        <w:spacing w:beforeLines="1" w:afterLines="1"/>
        <w:rPr>
          <w:rFonts w:ascii="Helvetica" w:hAnsi="Helvetica" w:cs="Times New Roman"/>
          <w:b/>
          <w:color w:val="000000"/>
          <w:sz w:val="18"/>
        </w:rPr>
      </w:pPr>
      <w:r w:rsidRPr="00363E7D">
        <w:rPr>
          <w:rFonts w:ascii="Helvetica" w:hAnsi="Helvetica" w:cs="Times New Roman"/>
          <w:b/>
          <w:color w:val="000000"/>
          <w:sz w:val="18"/>
        </w:rPr>
        <w:t>Låt parken leva</w:t>
      </w:r>
    </w:p>
    <w:p w:rsidR="008D0F2A" w:rsidRPr="00363E7D" w:rsidRDefault="007D3D25" w:rsidP="00026B4B">
      <w:pPr>
        <w:spacing w:beforeLines="1" w:afterLines="1"/>
        <w:rPr>
          <w:rFonts w:ascii="Helvetica" w:hAnsi="Helvetica" w:cs="Times New Roman"/>
          <w:color w:val="000000"/>
          <w:sz w:val="18"/>
        </w:rPr>
      </w:pPr>
      <w:r w:rsidRPr="00363E7D">
        <w:rPr>
          <w:rFonts w:ascii="Helvetica" w:hAnsi="Helvetica" w:cs="Times New Roman"/>
          <w:color w:val="000000"/>
          <w:sz w:val="18"/>
        </w:rPr>
        <w:t>Nätverk med talespersoner fr</w:t>
      </w:r>
      <w:r w:rsidR="000E1582" w:rsidRPr="00363E7D">
        <w:rPr>
          <w:rFonts w:ascii="Helvetica" w:hAnsi="Helvetica" w:cs="Times New Roman"/>
          <w:color w:val="000000"/>
          <w:sz w:val="18"/>
        </w:rPr>
        <w:t>ån alla stadsdelar runt Järva</w:t>
      </w:r>
      <w:r w:rsidR="00FA6A66" w:rsidRPr="00363E7D">
        <w:rPr>
          <w:rFonts w:ascii="Helvetica" w:hAnsi="Helvetica" w:cs="Times New Roman"/>
          <w:color w:val="000000"/>
          <w:sz w:val="18"/>
        </w:rPr>
        <w:t>fältet</w:t>
      </w:r>
      <w:r w:rsidR="000E1582" w:rsidRPr="00363E7D">
        <w:rPr>
          <w:rFonts w:ascii="Helvetica" w:hAnsi="Helvetica" w:cs="Times New Roman"/>
          <w:color w:val="000000"/>
          <w:sz w:val="18"/>
        </w:rPr>
        <w:t xml:space="preserve"> som samlar opinionen mot </w:t>
      </w:r>
      <w:r w:rsidRPr="00363E7D">
        <w:rPr>
          <w:rFonts w:ascii="Helvetica" w:hAnsi="Helvetica" w:cs="Times New Roman"/>
          <w:color w:val="000000"/>
          <w:sz w:val="18"/>
        </w:rPr>
        <w:t>för</w:t>
      </w:r>
      <w:r w:rsidR="000E1582" w:rsidRPr="00363E7D">
        <w:rPr>
          <w:rFonts w:ascii="Helvetica" w:hAnsi="Helvetica" w:cs="Times New Roman"/>
          <w:color w:val="000000"/>
          <w:sz w:val="18"/>
        </w:rPr>
        <w:t>slaget till begravningsplats i Järva DiscGolfPark</w:t>
      </w:r>
      <w:r w:rsidRPr="00363E7D">
        <w:rPr>
          <w:rFonts w:ascii="Helvetica" w:hAnsi="Helvetica" w:cs="Times New Roman"/>
          <w:color w:val="000000"/>
          <w:sz w:val="18"/>
        </w:rPr>
        <w:t xml:space="preserve">. Målet är att rädda </w:t>
      </w:r>
      <w:r w:rsidR="000E1582" w:rsidRPr="00363E7D">
        <w:rPr>
          <w:rFonts w:ascii="Helvetica" w:hAnsi="Helvetica" w:cs="Times New Roman"/>
          <w:color w:val="000000"/>
          <w:sz w:val="18"/>
        </w:rPr>
        <w:t>parken</w:t>
      </w:r>
      <w:r w:rsidRPr="00363E7D">
        <w:rPr>
          <w:rFonts w:ascii="Helvetica" w:hAnsi="Helvetica" w:cs="Times New Roman"/>
          <w:color w:val="000000"/>
          <w:sz w:val="18"/>
        </w:rPr>
        <w:t xml:space="preserve"> genom att få politikerna att flytta begravningsplatsen </w:t>
      </w:r>
      <w:r w:rsidR="000E1582" w:rsidRPr="00363E7D">
        <w:rPr>
          <w:rFonts w:ascii="Helvetica" w:hAnsi="Helvetica" w:cs="Times New Roman"/>
          <w:color w:val="000000"/>
          <w:sz w:val="18"/>
        </w:rPr>
        <w:t>till någon av de alternativa platserna i närheten. Nätverket bildades inför Järvaveckan 2018 och genomförde bland annat en trädadoptionskampanj under sommaren.</w:t>
      </w:r>
    </w:p>
    <w:p w:rsidR="008D0F2A" w:rsidRDefault="008D0F2A" w:rsidP="00026B4B">
      <w:pPr>
        <w:spacing w:beforeLines="1" w:afterLines="1"/>
        <w:rPr>
          <w:rFonts w:ascii="Helvetica" w:hAnsi="Helvetica" w:cs="Times New Roman"/>
          <w:b/>
          <w:color w:val="000000"/>
        </w:rPr>
      </w:pPr>
    </w:p>
    <w:p w:rsidR="00026B4B" w:rsidRPr="00026B4B" w:rsidRDefault="00026B4B" w:rsidP="00026B4B">
      <w:pPr>
        <w:rPr>
          <w:rFonts w:ascii="Helvetica" w:hAnsi="Helvetica"/>
          <w:color w:val="000000"/>
        </w:rPr>
      </w:pPr>
    </w:p>
    <w:p w:rsidR="00026B4B" w:rsidRPr="00026B4B" w:rsidRDefault="00026B4B" w:rsidP="00026B4B">
      <w:pPr>
        <w:rPr>
          <w:rFonts w:ascii="Times" w:hAnsi="Times"/>
          <w:sz w:val="20"/>
          <w:szCs w:val="20"/>
        </w:rPr>
      </w:pPr>
    </w:p>
    <w:p w:rsidR="008D4141" w:rsidRDefault="008D4141"/>
    <w:sectPr w:rsidR="008D41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26B4B"/>
    <w:rsid w:val="0002504A"/>
    <w:rsid w:val="00026B4B"/>
    <w:rsid w:val="000E1582"/>
    <w:rsid w:val="00213BC0"/>
    <w:rsid w:val="002F38C4"/>
    <w:rsid w:val="0034233F"/>
    <w:rsid w:val="00363E7D"/>
    <w:rsid w:val="003F45C0"/>
    <w:rsid w:val="005E68C4"/>
    <w:rsid w:val="005F2FCD"/>
    <w:rsid w:val="006B292B"/>
    <w:rsid w:val="00740F71"/>
    <w:rsid w:val="007815B6"/>
    <w:rsid w:val="007A27E6"/>
    <w:rsid w:val="007D3D25"/>
    <w:rsid w:val="007F10C7"/>
    <w:rsid w:val="008D0F2A"/>
    <w:rsid w:val="008D4141"/>
    <w:rsid w:val="00A73A5D"/>
    <w:rsid w:val="00AB10F1"/>
    <w:rsid w:val="00B04D61"/>
    <w:rsid w:val="00B874B6"/>
    <w:rsid w:val="00CE392B"/>
    <w:rsid w:val="00E65BFE"/>
    <w:rsid w:val="00E742A1"/>
    <w:rsid w:val="00E83E2C"/>
    <w:rsid w:val="00EB3C0D"/>
    <w:rsid w:val="00FA6A66"/>
    <w:rsid w:val="00FF1A7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1758</Characters>
  <Application>Microsoft Macintosh Word</Application>
  <DocSecurity>0</DocSecurity>
  <Lines>14</Lines>
  <Paragraphs>3</Paragraphs>
  <ScaleCrop>false</ScaleCrop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Erdal</dc:creator>
  <cp:keywords/>
  <cp:lastModifiedBy>Björn Erdal</cp:lastModifiedBy>
  <cp:revision>3</cp:revision>
  <cp:lastPrinted>2019-02-07T00:55:00Z</cp:lastPrinted>
  <dcterms:created xsi:type="dcterms:W3CDTF">2019-02-07T00:55:00Z</dcterms:created>
  <dcterms:modified xsi:type="dcterms:W3CDTF">2019-02-07T01:25:00Z</dcterms:modified>
</cp:coreProperties>
</file>