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CA05" w14:textId="77777777" w:rsidR="004E0354" w:rsidRPr="00635179" w:rsidRDefault="004E0354" w:rsidP="004E0354">
      <w:pPr>
        <w:spacing w:after="120" w:line="360" w:lineRule="auto"/>
        <w:rPr>
          <w:rFonts w:ascii="Arial" w:hAnsi="Arial" w:cs="Arial"/>
          <w:b/>
        </w:rPr>
      </w:pPr>
      <w:r w:rsidRPr="00635179">
        <w:rPr>
          <w:rFonts w:ascii="Arial" w:hAnsi="Arial" w:cs="Arial"/>
          <w:b/>
        </w:rPr>
        <w:t xml:space="preserve">Kränzle </w:t>
      </w:r>
      <w:proofErr w:type="spellStart"/>
      <w:r w:rsidRPr="00635179">
        <w:rPr>
          <w:rFonts w:ascii="Arial" w:hAnsi="Arial" w:cs="Arial"/>
          <w:b/>
        </w:rPr>
        <w:t>therm</w:t>
      </w:r>
      <w:proofErr w:type="spellEnd"/>
      <w:r>
        <w:rPr>
          <w:rFonts w:ascii="Arial" w:hAnsi="Arial" w:cs="Arial"/>
          <w:b/>
        </w:rPr>
        <w:t>-</w:t>
      </w:r>
      <w:r w:rsidRPr="00635179">
        <w:rPr>
          <w:rFonts w:ascii="Arial" w:hAnsi="Arial" w:cs="Arial"/>
          <w:b/>
        </w:rPr>
        <w:t>RP-Seri</w:t>
      </w:r>
      <w:r>
        <w:rPr>
          <w:rFonts w:ascii="Arial" w:hAnsi="Arial" w:cs="Arial"/>
          <w:b/>
        </w:rPr>
        <w:t>e</w:t>
      </w:r>
      <w:r w:rsidRPr="00635179">
        <w:rPr>
          <w:rFonts w:ascii="Arial" w:hAnsi="Arial" w:cs="Arial"/>
          <w:b/>
        </w:rPr>
        <w:t xml:space="preserve"> </w:t>
      </w:r>
    </w:p>
    <w:p w14:paraId="04EC6238" w14:textId="428C2E59" w:rsidR="004E0354" w:rsidRDefault="004E0354" w:rsidP="004E0354">
      <w:pPr>
        <w:spacing w:after="60" w:line="360" w:lineRule="auto"/>
        <w:rPr>
          <w:rFonts w:ascii="Arial" w:hAnsi="Arial" w:cs="Arial"/>
          <w:b/>
          <w:sz w:val="32"/>
          <w:szCs w:val="32"/>
        </w:rPr>
      </w:pPr>
      <w:r w:rsidRPr="004E0354">
        <w:rPr>
          <w:rFonts w:ascii="Arial" w:hAnsi="Arial" w:cs="Arial"/>
          <w:b/>
          <w:sz w:val="32"/>
          <w:szCs w:val="32"/>
        </w:rPr>
        <w:t>Schnell, gründlich, heiß – wenn Hygiene in der Landwirtschaft zählt</w:t>
      </w:r>
    </w:p>
    <w:p w14:paraId="7B80B8DC" w14:textId="3BEBC84E" w:rsidR="004E0354" w:rsidRPr="004E0354" w:rsidRDefault="004E0354" w:rsidP="004E0354">
      <w:pPr>
        <w:spacing w:after="60" w:line="360" w:lineRule="auto"/>
        <w:rPr>
          <w:rFonts w:ascii="Arial" w:hAnsi="Arial" w:cs="Arial"/>
          <w:b/>
          <w:bCs/>
        </w:rPr>
      </w:pPr>
      <w:r w:rsidRPr="381EC082">
        <w:rPr>
          <w:rFonts w:ascii="Arial" w:hAnsi="Arial" w:cs="Arial"/>
          <w:b/>
          <w:bCs/>
        </w:rPr>
        <w:t>Illertissen, Ju</w:t>
      </w:r>
      <w:r w:rsidR="004C3B9A">
        <w:rPr>
          <w:rFonts w:ascii="Arial" w:hAnsi="Arial" w:cs="Arial"/>
          <w:b/>
          <w:bCs/>
        </w:rPr>
        <w:t>l</w:t>
      </w:r>
      <w:r w:rsidRPr="381EC082">
        <w:rPr>
          <w:rFonts w:ascii="Arial" w:hAnsi="Arial" w:cs="Arial"/>
          <w:b/>
          <w:bCs/>
        </w:rPr>
        <w:t>i 202</w:t>
      </w:r>
      <w:r>
        <w:rPr>
          <w:rFonts w:ascii="Arial" w:hAnsi="Arial" w:cs="Arial"/>
          <w:b/>
          <w:bCs/>
        </w:rPr>
        <w:t xml:space="preserve">5 </w:t>
      </w:r>
      <w:r w:rsidRPr="381EC082">
        <w:rPr>
          <w:rFonts w:ascii="Arial" w:hAnsi="Arial" w:cs="Arial"/>
          <w:b/>
          <w:bCs/>
        </w:rPr>
        <w:t>–</w:t>
      </w:r>
      <w:r>
        <w:rPr>
          <w:rFonts w:ascii="Arial" w:hAnsi="Arial" w:cs="Arial"/>
          <w:b/>
          <w:bCs/>
        </w:rPr>
        <w:t xml:space="preserve"> </w:t>
      </w:r>
      <w:r w:rsidRPr="004E0354">
        <w:rPr>
          <w:rFonts w:ascii="Arial" w:hAnsi="Arial" w:cs="Arial"/>
          <w:b/>
          <w:bCs/>
        </w:rPr>
        <w:t xml:space="preserve">Ob im Stall, auf dem Hof oder im Maschinenpark – in der modernen Landwirtschaft ist Sauberkeit nicht nur eine Frage der Optik, sondern auch der Tiergesundheit und Arbeitssicherheit. Dort, wo hartnäckige Verschmutzungen wie Schlamm, Gülle, Futterreste oder ölverschmierte Gerätschaften täglich zum Einsatz kommen, ist eine effektive Reinigungslösung unverzichtbar. Die Hochdruckreiniger der Kränzle </w:t>
      </w:r>
      <w:proofErr w:type="spellStart"/>
      <w:r w:rsidRPr="004E0354">
        <w:rPr>
          <w:rFonts w:ascii="Arial" w:hAnsi="Arial" w:cs="Arial"/>
          <w:b/>
          <w:bCs/>
        </w:rPr>
        <w:t>therm</w:t>
      </w:r>
      <w:proofErr w:type="spellEnd"/>
      <w:r w:rsidRPr="004E0354">
        <w:rPr>
          <w:rFonts w:ascii="Arial" w:hAnsi="Arial" w:cs="Arial"/>
          <w:b/>
          <w:bCs/>
        </w:rPr>
        <w:t>-RP-Serie bieten genau das: kompromisslose Leistung, wenn es wirklich darauf ankommt.</w:t>
      </w:r>
    </w:p>
    <w:p w14:paraId="14728E0D" w14:textId="77777777" w:rsidR="004E0354" w:rsidRPr="004E0354" w:rsidRDefault="004E0354" w:rsidP="004E0354">
      <w:pPr>
        <w:pStyle w:val="StandardWeb"/>
        <w:spacing w:before="0" w:beforeAutospacing="0" w:after="0" w:afterAutospacing="0"/>
        <w:jc w:val="both"/>
        <w:rPr>
          <w:rFonts w:ascii="Arial" w:hAnsi="Arial" w:cs="Arial"/>
          <w:sz w:val="18"/>
          <w:szCs w:val="18"/>
        </w:rPr>
      </w:pPr>
    </w:p>
    <w:p w14:paraId="14B1167B" w14:textId="26748391" w:rsidR="004E0354" w:rsidRPr="004E0354" w:rsidRDefault="004E0354" w:rsidP="004E0354">
      <w:pPr>
        <w:spacing w:after="120" w:line="360" w:lineRule="auto"/>
        <w:jc w:val="both"/>
        <w:rPr>
          <w:rFonts w:ascii="Arial" w:hAnsi="Arial" w:cs="Arial"/>
        </w:rPr>
      </w:pPr>
      <w:r w:rsidRPr="004E0354">
        <w:rPr>
          <w:rFonts w:ascii="Arial" w:hAnsi="Arial" w:cs="Arial"/>
        </w:rPr>
        <w:t xml:space="preserve">Die </w:t>
      </w:r>
      <w:proofErr w:type="spellStart"/>
      <w:r w:rsidRPr="004E0354">
        <w:rPr>
          <w:rFonts w:ascii="Arial" w:hAnsi="Arial" w:cs="Arial"/>
        </w:rPr>
        <w:t>therm</w:t>
      </w:r>
      <w:proofErr w:type="spellEnd"/>
      <w:r w:rsidRPr="004E0354">
        <w:rPr>
          <w:rFonts w:ascii="Arial" w:hAnsi="Arial" w:cs="Arial"/>
        </w:rPr>
        <w:t xml:space="preserve">-RP-Serie wurde speziell für Einsätze entwickelt, bei denen hohe Schwemmwirkung und zuverlässige Heißwasserreinigung gefragt sind. Mit einer Fördermenge von bis zu 1.600 Litern pro Stunde und einem Arbeitsdruck von bis zu 200 bar entfernen die Geräte auch stark anhaftende Rückstände mühelos. Besonders in der Tierhaltung sorgt die Kombination </w:t>
      </w:r>
      <w:r w:rsidR="00EB6724">
        <w:rPr>
          <w:rFonts w:ascii="Arial" w:hAnsi="Arial" w:cs="Arial"/>
        </w:rPr>
        <w:t xml:space="preserve">aus hohem Arbeitsdruck </w:t>
      </w:r>
      <w:r w:rsidRPr="004E0354">
        <w:rPr>
          <w:rFonts w:ascii="Arial" w:hAnsi="Arial" w:cs="Arial"/>
        </w:rPr>
        <w:t>und bis zu 80 °C heißem Wasser für eine hygienisch einwandfreie Umgebung – eine wichtige Voraussetzung zur Reduktion von Krankheitserregern.</w:t>
      </w:r>
    </w:p>
    <w:p w14:paraId="68B837C2" w14:textId="77777777" w:rsidR="004E0354" w:rsidRPr="004E0354" w:rsidRDefault="004E0354" w:rsidP="004E0354">
      <w:pPr>
        <w:spacing w:after="120" w:line="360" w:lineRule="auto"/>
        <w:jc w:val="both"/>
        <w:rPr>
          <w:rFonts w:ascii="Arial" w:hAnsi="Arial" w:cs="Arial"/>
          <w:b/>
        </w:rPr>
      </w:pPr>
      <w:r w:rsidRPr="004E0354">
        <w:rPr>
          <w:rFonts w:ascii="Arial" w:hAnsi="Arial" w:cs="Arial"/>
          <w:b/>
        </w:rPr>
        <w:t>Bewährte Technik trifft durchdachte Bedienung</w:t>
      </w:r>
    </w:p>
    <w:p w14:paraId="7E400DD3" w14:textId="147F8B46" w:rsidR="004E0354" w:rsidRPr="004E0354" w:rsidRDefault="004E0354" w:rsidP="004E0354">
      <w:pPr>
        <w:spacing w:after="120" w:line="360" w:lineRule="auto"/>
        <w:jc w:val="both"/>
        <w:rPr>
          <w:rFonts w:ascii="Arial" w:hAnsi="Arial" w:cs="Arial"/>
        </w:rPr>
      </w:pPr>
      <w:r w:rsidRPr="004E0354">
        <w:rPr>
          <w:rFonts w:ascii="Arial" w:hAnsi="Arial" w:cs="Arial"/>
        </w:rPr>
        <w:t xml:space="preserve">Das Herzstück der Serie ist die innovative Reihenpumpe, die durch ihre Bauweise eine </w:t>
      </w:r>
      <w:r>
        <w:rPr>
          <w:rFonts w:ascii="Arial" w:hAnsi="Arial" w:cs="Arial"/>
        </w:rPr>
        <w:t>sehr hohe Schwemmleistung</w:t>
      </w:r>
      <w:r w:rsidRPr="004E0354">
        <w:rPr>
          <w:rFonts w:ascii="Arial" w:hAnsi="Arial" w:cs="Arial"/>
        </w:rPr>
        <w:t xml:space="preserve"> mit hoher Lebensdauer kombiniert. Dank digitalem Bedienpanel lassen sich Temperatur und Heizleistung exakt steuern – ideal für empfindliche Bereiche, in denen präzises Arbeiten gefragt ist. Zusätzliche Features wie </w:t>
      </w:r>
      <w:r w:rsidR="00EB6724">
        <w:rPr>
          <w:rFonts w:ascii="Arial" w:hAnsi="Arial" w:cs="Arial"/>
        </w:rPr>
        <w:t>eine</w:t>
      </w:r>
      <w:r w:rsidR="00EB6724" w:rsidRPr="004E0354">
        <w:rPr>
          <w:rFonts w:ascii="Arial" w:hAnsi="Arial" w:cs="Arial"/>
        </w:rPr>
        <w:t xml:space="preserve"> </w:t>
      </w:r>
      <w:r w:rsidRPr="004E0354">
        <w:rPr>
          <w:rFonts w:ascii="Arial" w:hAnsi="Arial" w:cs="Arial"/>
        </w:rPr>
        <w:t xml:space="preserve">optische Flammenüberwachung, Überhitzungsschutz oder </w:t>
      </w:r>
      <w:r w:rsidR="00EB6724">
        <w:rPr>
          <w:rFonts w:ascii="Arial" w:hAnsi="Arial" w:cs="Arial"/>
        </w:rPr>
        <w:t>Strömungswächter</w:t>
      </w:r>
      <w:r w:rsidRPr="004E0354">
        <w:rPr>
          <w:rFonts w:ascii="Arial" w:hAnsi="Arial" w:cs="Arial"/>
        </w:rPr>
        <w:t xml:space="preserve"> garantieren höchste Sicherheit im täglichen Betrieb.</w:t>
      </w:r>
      <w:r w:rsidR="009F2875">
        <w:rPr>
          <w:rFonts w:ascii="Arial" w:hAnsi="Arial" w:cs="Arial"/>
        </w:rPr>
        <w:t xml:space="preserve"> Außerdem gibt es</w:t>
      </w:r>
      <w:r w:rsidR="00A849F5">
        <w:rPr>
          <w:rFonts w:ascii="Arial" w:hAnsi="Arial" w:cs="Arial"/>
        </w:rPr>
        <w:t xml:space="preserve"> die Reinigungsgeräte</w:t>
      </w:r>
      <w:r w:rsidR="009F2875">
        <w:rPr>
          <w:rFonts w:ascii="Arial" w:hAnsi="Arial" w:cs="Arial"/>
        </w:rPr>
        <w:t xml:space="preserve">, </w:t>
      </w:r>
      <w:r w:rsidR="00A849F5">
        <w:rPr>
          <w:rFonts w:ascii="Arial" w:hAnsi="Arial" w:cs="Arial"/>
        </w:rPr>
        <w:t xml:space="preserve">neben der Standardausführung, auch als Varianten mit manueller oder automatischer Schlauchtrommel. </w:t>
      </w:r>
      <w:r w:rsidR="009F2875">
        <w:rPr>
          <w:rFonts w:ascii="Arial" w:hAnsi="Arial" w:cs="Arial"/>
        </w:rPr>
        <w:t xml:space="preserve"> </w:t>
      </w:r>
    </w:p>
    <w:p w14:paraId="7A5F5D9F" w14:textId="77777777" w:rsidR="004E0354" w:rsidRPr="004E0354" w:rsidRDefault="004E0354" w:rsidP="004E0354">
      <w:pPr>
        <w:spacing w:after="120" w:line="360" w:lineRule="auto"/>
        <w:jc w:val="both"/>
        <w:rPr>
          <w:rFonts w:ascii="Arial" w:hAnsi="Arial" w:cs="Arial"/>
          <w:b/>
        </w:rPr>
      </w:pPr>
      <w:r w:rsidRPr="004E0354">
        <w:rPr>
          <w:rFonts w:ascii="Arial" w:hAnsi="Arial" w:cs="Arial"/>
          <w:b/>
        </w:rPr>
        <w:t>Flexibler denn je: Jetzt auch mit 16-A-Stecker erhältlich</w:t>
      </w:r>
    </w:p>
    <w:p w14:paraId="37979446" w14:textId="7C0EABB5" w:rsidR="004E0354" w:rsidRPr="004E0354" w:rsidRDefault="004E0354" w:rsidP="004E0354">
      <w:pPr>
        <w:spacing w:after="120" w:line="360" w:lineRule="auto"/>
        <w:jc w:val="both"/>
        <w:rPr>
          <w:rFonts w:ascii="Arial" w:hAnsi="Arial" w:cs="Arial"/>
        </w:rPr>
      </w:pPr>
      <w:r w:rsidRPr="004E0354">
        <w:rPr>
          <w:rFonts w:ascii="Arial" w:hAnsi="Arial" w:cs="Arial"/>
        </w:rPr>
        <w:t>Ab Juni 2025 bietet Kränzle die Modell</w:t>
      </w:r>
      <w:r w:rsidR="00505434">
        <w:rPr>
          <w:rFonts w:ascii="Arial" w:hAnsi="Arial" w:cs="Arial"/>
        </w:rPr>
        <w:t>reihen</w:t>
      </w:r>
      <w:r w:rsidRPr="004E0354">
        <w:rPr>
          <w:rFonts w:ascii="Arial" w:hAnsi="Arial" w:cs="Arial"/>
        </w:rPr>
        <w:t xml:space="preserve"> </w:t>
      </w:r>
      <w:proofErr w:type="spellStart"/>
      <w:r w:rsidR="00505434">
        <w:rPr>
          <w:rFonts w:ascii="Arial" w:hAnsi="Arial" w:cs="Arial"/>
        </w:rPr>
        <w:t>therm</w:t>
      </w:r>
      <w:proofErr w:type="spellEnd"/>
      <w:r w:rsidR="00505434">
        <w:rPr>
          <w:rFonts w:ascii="Arial" w:hAnsi="Arial" w:cs="Arial"/>
        </w:rPr>
        <w:t>-</w:t>
      </w:r>
      <w:r w:rsidRPr="004E0354">
        <w:rPr>
          <w:rFonts w:ascii="Arial" w:hAnsi="Arial" w:cs="Arial"/>
        </w:rPr>
        <w:t xml:space="preserve">RP 1000 und </w:t>
      </w:r>
      <w:proofErr w:type="spellStart"/>
      <w:r w:rsidR="00505434">
        <w:rPr>
          <w:rFonts w:ascii="Arial" w:hAnsi="Arial" w:cs="Arial"/>
        </w:rPr>
        <w:t>therm</w:t>
      </w:r>
      <w:proofErr w:type="spellEnd"/>
      <w:r w:rsidR="00505434">
        <w:rPr>
          <w:rFonts w:ascii="Arial" w:hAnsi="Arial" w:cs="Arial"/>
        </w:rPr>
        <w:t>-</w:t>
      </w:r>
      <w:r w:rsidRPr="004E0354">
        <w:rPr>
          <w:rFonts w:ascii="Arial" w:hAnsi="Arial" w:cs="Arial"/>
        </w:rPr>
        <w:t>RP 1200 mit einem neuen, energieeffizienten 5,5-kW-Motor an</w:t>
      </w:r>
      <w:r w:rsidR="00A849F5">
        <w:rPr>
          <w:rFonts w:ascii="Arial" w:hAnsi="Arial" w:cs="Arial"/>
        </w:rPr>
        <w:t>, der den bisherigen 6,</w:t>
      </w:r>
      <w:r w:rsidR="00550918">
        <w:rPr>
          <w:rFonts w:ascii="Arial" w:hAnsi="Arial" w:cs="Arial"/>
        </w:rPr>
        <w:t>3</w:t>
      </w:r>
      <w:r w:rsidR="00A849F5">
        <w:rPr>
          <w:rFonts w:ascii="Arial" w:hAnsi="Arial" w:cs="Arial"/>
        </w:rPr>
        <w:t>-kW-Motor ablöst</w:t>
      </w:r>
      <w:r w:rsidRPr="004E0354">
        <w:rPr>
          <w:rFonts w:ascii="Arial" w:hAnsi="Arial" w:cs="Arial"/>
        </w:rPr>
        <w:t>. Die Leistungsdaten</w:t>
      </w:r>
      <w:r w:rsidR="00550918">
        <w:rPr>
          <w:rFonts w:ascii="Arial" w:hAnsi="Arial" w:cs="Arial"/>
        </w:rPr>
        <w:t xml:space="preserve"> der Hochdruckreiniger</w:t>
      </w:r>
      <w:r w:rsidRPr="004E0354">
        <w:rPr>
          <w:rFonts w:ascii="Arial" w:hAnsi="Arial" w:cs="Arial"/>
        </w:rPr>
        <w:t xml:space="preserve"> bleiben dabei identisch</w:t>
      </w:r>
      <w:r w:rsidR="00A849F5">
        <w:rPr>
          <w:rFonts w:ascii="Arial" w:hAnsi="Arial" w:cs="Arial"/>
        </w:rPr>
        <w:t>,</w:t>
      </w:r>
      <w:r w:rsidRPr="004E0354">
        <w:rPr>
          <w:rFonts w:ascii="Arial" w:hAnsi="Arial" w:cs="Arial"/>
        </w:rPr>
        <w:t xml:space="preserve"> jedoch benötigen diese Geräte nun lediglich einen </w:t>
      </w:r>
      <w:r w:rsidR="00F40730">
        <w:rPr>
          <w:rFonts w:ascii="Arial" w:hAnsi="Arial" w:cs="Arial"/>
        </w:rPr>
        <w:t>400V / 16A - Netzanschluss</w:t>
      </w:r>
      <w:r w:rsidRPr="004E0354">
        <w:rPr>
          <w:rFonts w:ascii="Arial" w:hAnsi="Arial" w:cs="Arial"/>
        </w:rPr>
        <w:t>. Das bedeutet: mehr Einsatzmöglichkeiten, besonders an Standorten mit begrenzter Stromversorgung. Landwirte und Tierhalter profitieren so von einer deutlich höheren Flexibilität bei gleichbleibend starker Reinigungsleistung.</w:t>
      </w:r>
    </w:p>
    <w:p w14:paraId="66C432F9" w14:textId="50CBE58E" w:rsidR="004E0354" w:rsidRDefault="004E0354" w:rsidP="004E0354">
      <w:pPr>
        <w:spacing w:after="0" w:line="240" w:lineRule="auto"/>
        <w:jc w:val="both"/>
        <w:rPr>
          <w:rFonts w:ascii="Arial" w:hAnsi="Arial" w:cs="Arial"/>
        </w:rPr>
      </w:pPr>
      <w:r w:rsidRPr="2C08FB29">
        <w:rPr>
          <w:rFonts w:ascii="Arial" w:hAnsi="Arial" w:cs="Arial"/>
        </w:rPr>
        <w:t xml:space="preserve">Zeichen: </w:t>
      </w:r>
      <w:r>
        <w:rPr>
          <w:rFonts w:ascii="Arial" w:hAnsi="Arial" w:cs="Arial"/>
        </w:rPr>
        <w:t>2.</w:t>
      </w:r>
      <w:r w:rsidR="00550918">
        <w:rPr>
          <w:rFonts w:ascii="Arial" w:hAnsi="Arial" w:cs="Arial"/>
        </w:rPr>
        <w:t>2</w:t>
      </w:r>
      <w:r w:rsidR="004C3B9A">
        <w:rPr>
          <w:rFonts w:ascii="Arial" w:hAnsi="Arial" w:cs="Arial"/>
        </w:rPr>
        <w:t>36</w:t>
      </w:r>
      <w:r w:rsidRPr="2C08FB29">
        <w:rPr>
          <w:rFonts w:ascii="Arial" w:hAnsi="Arial" w:cs="Arial"/>
        </w:rPr>
        <w:t xml:space="preserve"> (mit Leerzeichen)</w:t>
      </w:r>
    </w:p>
    <w:tbl>
      <w:tblPr>
        <w:tblW w:w="8897" w:type="dxa"/>
        <w:tblLayout w:type="fixed"/>
        <w:tblLook w:val="01E0" w:firstRow="1" w:lastRow="1" w:firstColumn="1" w:lastColumn="1" w:noHBand="0" w:noVBand="0"/>
      </w:tblPr>
      <w:tblGrid>
        <w:gridCol w:w="4503"/>
        <w:gridCol w:w="4394"/>
      </w:tblGrid>
      <w:tr w:rsidR="004E0354" w:rsidRPr="00472931" w14:paraId="3F873C1F" w14:textId="77777777" w:rsidTr="00562818">
        <w:trPr>
          <w:trHeight w:val="2416"/>
        </w:trPr>
        <w:tc>
          <w:tcPr>
            <w:tcW w:w="4503" w:type="dxa"/>
            <w:vAlign w:val="center"/>
          </w:tcPr>
          <w:p w14:paraId="1B435FC1" w14:textId="37AE48AB" w:rsidR="004E0354" w:rsidRDefault="004E0354" w:rsidP="00562818">
            <w:pPr>
              <w:pStyle w:val="KeinLeerraum"/>
              <w:spacing w:after="120"/>
              <w:rPr>
                <w:rFonts w:ascii="Arial" w:hAnsi="Arial" w:cs="Arial"/>
                <w:b/>
                <w:sz w:val="20"/>
              </w:rPr>
            </w:pPr>
            <w:r>
              <w:rPr>
                <w:rFonts w:ascii="Arial" w:hAnsi="Arial" w:cs="Arial"/>
                <w:sz w:val="18"/>
                <w:szCs w:val="18"/>
              </w:rPr>
              <w:lastRenderedPageBreak/>
              <w:br w:type="page"/>
            </w:r>
            <w:r>
              <w:rPr>
                <w:rFonts w:ascii="Arial" w:hAnsi="Arial" w:cs="Arial"/>
                <w:b/>
                <w:sz w:val="20"/>
              </w:rPr>
              <w:t>Bildmotiv:</w:t>
            </w:r>
          </w:p>
          <w:p w14:paraId="02BD1D33" w14:textId="0371FBB4" w:rsidR="004E0354" w:rsidRPr="00AF44F9" w:rsidRDefault="004E0354" w:rsidP="00562818">
            <w:pPr>
              <w:pStyle w:val="KeinLeerraum"/>
              <w:spacing w:after="120"/>
              <w:rPr>
                <w:rFonts w:ascii="Arial" w:hAnsi="Arial" w:cs="Arial"/>
                <w:sz w:val="20"/>
              </w:rPr>
            </w:pPr>
            <w:proofErr w:type="spellStart"/>
            <w:r w:rsidRPr="00AF44F9">
              <w:rPr>
                <w:rFonts w:ascii="Arial" w:hAnsi="Arial" w:cs="Arial"/>
                <w:sz w:val="20"/>
              </w:rPr>
              <w:t>Kränzle_therm</w:t>
            </w:r>
            <w:proofErr w:type="spellEnd"/>
            <w:r w:rsidRPr="00AF44F9">
              <w:rPr>
                <w:rFonts w:ascii="Arial" w:hAnsi="Arial" w:cs="Arial"/>
                <w:sz w:val="20"/>
              </w:rPr>
              <w:t>-RP 1600_300dpi.jpg</w:t>
            </w:r>
          </w:p>
          <w:p w14:paraId="2C15D5D7" w14:textId="77777777" w:rsidR="004E0354" w:rsidRPr="00A415CF" w:rsidRDefault="004E0354" w:rsidP="00562818">
            <w:pPr>
              <w:pStyle w:val="KeinLeerraum"/>
              <w:spacing w:after="120"/>
              <w:rPr>
                <w:rFonts w:ascii="Arial" w:hAnsi="Arial" w:cs="Arial"/>
                <w:b/>
                <w:sz w:val="20"/>
              </w:rPr>
            </w:pPr>
            <w:r w:rsidRPr="00A415CF">
              <w:rPr>
                <w:rFonts w:ascii="Arial" w:hAnsi="Arial" w:cs="Arial"/>
                <w:b/>
                <w:sz w:val="20"/>
              </w:rPr>
              <w:t>Bildunterschrift:</w:t>
            </w:r>
          </w:p>
          <w:p w14:paraId="5BF5C73F" w14:textId="77777777" w:rsidR="00550918" w:rsidRDefault="00550918" w:rsidP="00562818">
            <w:pPr>
              <w:pStyle w:val="KeinLeerraum"/>
              <w:spacing w:after="120"/>
              <w:rPr>
                <w:rFonts w:ascii="Arial" w:hAnsi="Arial" w:cs="Arial"/>
                <w:sz w:val="20"/>
              </w:rPr>
            </w:pPr>
            <w:r w:rsidRPr="00550918">
              <w:rPr>
                <w:rFonts w:ascii="Arial" w:hAnsi="Arial" w:cs="Arial"/>
                <w:sz w:val="20"/>
              </w:rPr>
              <w:t xml:space="preserve">Die </w:t>
            </w:r>
            <w:proofErr w:type="spellStart"/>
            <w:r w:rsidRPr="00550918">
              <w:rPr>
                <w:rFonts w:ascii="Arial" w:hAnsi="Arial" w:cs="Arial"/>
                <w:sz w:val="20"/>
              </w:rPr>
              <w:t>therm</w:t>
            </w:r>
            <w:proofErr w:type="spellEnd"/>
            <w:r w:rsidRPr="00550918">
              <w:rPr>
                <w:rFonts w:ascii="Arial" w:hAnsi="Arial" w:cs="Arial"/>
                <w:sz w:val="20"/>
              </w:rPr>
              <w:t>-RP-Serie wurde speziell für Einsätze entwickelt, bei denen hohe Schwemmwirkung und zuverlässige Heißwasserreinigung gefragt sind.</w:t>
            </w:r>
          </w:p>
          <w:p w14:paraId="4FE368F4" w14:textId="51EBBE71" w:rsidR="004E0354" w:rsidRDefault="004E0354" w:rsidP="00562818">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623E32B4" w14:textId="77777777" w:rsidR="004E0354" w:rsidRPr="00B76F61" w:rsidRDefault="004E0354" w:rsidP="00562818">
            <w:pPr>
              <w:pStyle w:val="KeinLeerraum"/>
              <w:spacing w:after="120"/>
              <w:rPr>
                <w:rFonts w:ascii="Arial" w:hAnsi="Arial" w:cs="Arial"/>
                <w:sz w:val="22"/>
                <w:szCs w:val="22"/>
              </w:rPr>
            </w:pPr>
            <w:r>
              <w:rPr>
                <w:rFonts w:ascii="Arial" w:hAnsi="Arial" w:cs="Arial"/>
                <w:sz w:val="20"/>
              </w:rPr>
              <w:t>Kränzle</w:t>
            </w:r>
          </w:p>
        </w:tc>
        <w:tc>
          <w:tcPr>
            <w:tcW w:w="4394" w:type="dxa"/>
            <w:vAlign w:val="center"/>
          </w:tcPr>
          <w:p w14:paraId="072C09F9" w14:textId="1FCD57B4" w:rsidR="004E0354" w:rsidRPr="002831FD" w:rsidRDefault="00505434" w:rsidP="00562818">
            <w:pPr>
              <w:spacing w:after="120" w:line="360" w:lineRule="auto"/>
              <w:jc w:val="center"/>
              <w:rPr>
                <w:rFonts w:ascii="Arial" w:hAnsi="Arial" w:cs="Arial"/>
                <w:b/>
                <w:bCs/>
              </w:rPr>
            </w:pPr>
            <w:r>
              <w:rPr>
                <w:noProof/>
                <w:lang w:eastAsia="de-DE"/>
              </w:rPr>
              <w:drawing>
                <wp:inline distT="0" distB="0" distL="0" distR="0" wp14:anchorId="23AA66F7" wp14:editId="5B3CCBA6">
                  <wp:extent cx="2272030" cy="2272030"/>
                  <wp:effectExtent l="0" t="0" r="0" b="0"/>
                  <wp:docPr id="20223154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2030" cy="2272030"/>
                          </a:xfrm>
                          <a:prstGeom prst="rect">
                            <a:avLst/>
                          </a:prstGeom>
                          <a:noFill/>
                          <a:ln>
                            <a:noFill/>
                          </a:ln>
                        </pic:spPr>
                      </pic:pic>
                    </a:graphicData>
                  </a:graphic>
                </wp:inline>
              </w:drawing>
            </w:r>
          </w:p>
        </w:tc>
      </w:tr>
      <w:tr w:rsidR="004E0354" w:rsidRPr="00472931" w14:paraId="13749FBC" w14:textId="77777777" w:rsidTr="00562818">
        <w:trPr>
          <w:trHeight w:val="2416"/>
        </w:trPr>
        <w:tc>
          <w:tcPr>
            <w:tcW w:w="4503" w:type="dxa"/>
            <w:vAlign w:val="center"/>
          </w:tcPr>
          <w:p w14:paraId="7BBB267B" w14:textId="55C048B9" w:rsidR="00EA1A58" w:rsidRDefault="00EA1A58" w:rsidP="004E0354">
            <w:pPr>
              <w:pStyle w:val="KeinLeerraum"/>
              <w:spacing w:after="120"/>
              <w:rPr>
                <w:rFonts w:ascii="Arial" w:hAnsi="Arial" w:cs="Arial"/>
                <w:sz w:val="20"/>
              </w:rPr>
            </w:pPr>
            <w:r>
              <w:rPr>
                <w:rFonts w:ascii="Arial" w:hAnsi="Arial" w:cs="Arial"/>
                <w:b/>
                <w:sz w:val="20"/>
              </w:rPr>
              <w:t>Bildmotiv:</w:t>
            </w:r>
          </w:p>
          <w:p w14:paraId="5D10CD32" w14:textId="07BD1429" w:rsidR="004E0354" w:rsidRPr="00AF44F9" w:rsidRDefault="004E0354" w:rsidP="004E0354">
            <w:pPr>
              <w:pStyle w:val="KeinLeerraum"/>
              <w:spacing w:after="120"/>
              <w:rPr>
                <w:rFonts w:ascii="Arial" w:hAnsi="Arial" w:cs="Arial"/>
                <w:sz w:val="20"/>
              </w:rPr>
            </w:pPr>
            <w:proofErr w:type="spellStart"/>
            <w:r w:rsidRPr="00AF44F9">
              <w:rPr>
                <w:rFonts w:ascii="Arial" w:hAnsi="Arial" w:cs="Arial"/>
                <w:sz w:val="20"/>
              </w:rPr>
              <w:t>Kränzle_therm</w:t>
            </w:r>
            <w:proofErr w:type="spellEnd"/>
            <w:r w:rsidRPr="00AF44F9">
              <w:rPr>
                <w:rFonts w:ascii="Arial" w:hAnsi="Arial" w:cs="Arial"/>
                <w:sz w:val="20"/>
              </w:rPr>
              <w:t>-RP 1600</w:t>
            </w:r>
            <w:r w:rsidR="00505434">
              <w:rPr>
                <w:rFonts w:ascii="Arial" w:hAnsi="Arial" w:cs="Arial"/>
                <w:sz w:val="20"/>
              </w:rPr>
              <w:t xml:space="preserve"> T</w:t>
            </w:r>
            <w:r w:rsidRPr="00AF44F9">
              <w:rPr>
                <w:rFonts w:ascii="Arial" w:hAnsi="Arial" w:cs="Arial"/>
                <w:sz w:val="20"/>
              </w:rPr>
              <w:t>_300dpi.jpg</w:t>
            </w:r>
          </w:p>
          <w:p w14:paraId="689CD4BF" w14:textId="77777777" w:rsidR="004E0354" w:rsidRPr="00A415CF" w:rsidRDefault="004E0354" w:rsidP="004E0354">
            <w:pPr>
              <w:pStyle w:val="KeinLeerraum"/>
              <w:spacing w:after="120"/>
              <w:rPr>
                <w:rFonts w:ascii="Arial" w:hAnsi="Arial" w:cs="Arial"/>
                <w:b/>
                <w:sz w:val="20"/>
              </w:rPr>
            </w:pPr>
            <w:r w:rsidRPr="00A415CF">
              <w:rPr>
                <w:rFonts w:ascii="Arial" w:hAnsi="Arial" w:cs="Arial"/>
                <w:b/>
                <w:sz w:val="20"/>
              </w:rPr>
              <w:t>Bildunterschrift:</w:t>
            </w:r>
          </w:p>
          <w:p w14:paraId="639A9E91" w14:textId="2FC38B04" w:rsidR="004E0354" w:rsidRDefault="00550918" w:rsidP="004E0354">
            <w:pPr>
              <w:pStyle w:val="KeinLeerraum"/>
              <w:spacing w:after="120"/>
              <w:rPr>
                <w:rFonts w:ascii="Arial" w:hAnsi="Arial" w:cs="Arial"/>
                <w:sz w:val="20"/>
              </w:rPr>
            </w:pPr>
            <w:r>
              <w:rPr>
                <w:rFonts w:ascii="Arial" w:hAnsi="Arial" w:cs="Arial"/>
                <w:sz w:val="20"/>
              </w:rPr>
              <w:t>N</w:t>
            </w:r>
            <w:r w:rsidRPr="00550918">
              <w:rPr>
                <w:rFonts w:ascii="Arial" w:hAnsi="Arial" w:cs="Arial"/>
                <w:sz w:val="20"/>
              </w:rPr>
              <w:t>eben der Standardausführung</w:t>
            </w:r>
            <w:r>
              <w:rPr>
                <w:rFonts w:ascii="Arial" w:hAnsi="Arial" w:cs="Arial"/>
                <w:sz w:val="20"/>
              </w:rPr>
              <w:t xml:space="preserve"> gibt es die </w:t>
            </w:r>
            <w:proofErr w:type="spellStart"/>
            <w:r>
              <w:rPr>
                <w:rFonts w:ascii="Arial" w:hAnsi="Arial" w:cs="Arial"/>
                <w:sz w:val="20"/>
              </w:rPr>
              <w:t>therm</w:t>
            </w:r>
            <w:proofErr w:type="spellEnd"/>
            <w:r>
              <w:rPr>
                <w:rFonts w:ascii="Arial" w:hAnsi="Arial" w:cs="Arial"/>
                <w:sz w:val="20"/>
              </w:rPr>
              <w:t>-RP-Modelle</w:t>
            </w:r>
            <w:r w:rsidRPr="00550918">
              <w:rPr>
                <w:rFonts w:ascii="Arial" w:hAnsi="Arial" w:cs="Arial"/>
                <w:sz w:val="20"/>
              </w:rPr>
              <w:t xml:space="preserve"> auch als Varianten mit manueller oder automatischer Schlauchtrommel.</w:t>
            </w:r>
          </w:p>
          <w:p w14:paraId="3DC21231" w14:textId="77777777" w:rsidR="004E0354" w:rsidRDefault="004E0354" w:rsidP="004E0354">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7CE493A6" w14:textId="5940C2C2" w:rsidR="004E0354" w:rsidRDefault="004E0354" w:rsidP="004E0354">
            <w:pPr>
              <w:pStyle w:val="KeinLeerraum"/>
              <w:spacing w:after="120"/>
              <w:rPr>
                <w:rFonts w:ascii="Arial" w:hAnsi="Arial" w:cs="Arial"/>
                <w:b/>
                <w:sz w:val="20"/>
              </w:rPr>
            </w:pPr>
            <w:r>
              <w:rPr>
                <w:rFonts w:ascii="Arial" w:hAnsi="Arial" w:cs="Arial"/>
                <w:sz w:val="20"/>
              </w:rPr>
              <w:t>Kränzle</w:t>
            </w:r>
          </w:p>
        </w:tc>
        <w:tc>
          <w:tcPr>
            <w:tcW w:w="4394" w:type="dxa"/>
            <w:vAlign w:val="center"/>
          </w:tcPr>
          <w:p w14:paraId="68014302" w14:textId="1832FE60" w:rsidR="004E0354" w:rsidRDefault="00505434" w:rsidP="00562818">
            <w:pPr>
              <w:spacing w:after="120" w:line="360" w:lineRule="auto"/>
              <w:jc w:val="center"/>
              <w:rPr>
                <w:noProof/>
              </w:rPr>
            </w:pPr>
            <w:r>
              <w:rPr>
                <w:noProof/>
                <w:lang w:eastAsia="de-DE"/>
              </w:rPr>
              <w:drawing>
                <wp:inline distT="0" distB="0" distL="0" distR="0" wp14:anchorId="352FF396" wp14:editId="7755791F">
                  <wp:extent cx="1640840" cy="1700661"/>
                  <wp:effectExtent l="0" t="0" r="0" b="0"/>
                  <wp:docPr id="972368264" name="Grafik 972368264" descr="Ein Bild, das Rad, Reifen, Autoteile,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31358" name="Grafik 2050631358" descr="Ein Bild, das Rad, Reifen, Autoteile, Fahrzeug enthält.&#10;&#10;KI-generierte Inhalte können fehlerhaft sei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09" t="9132" r="8219"/>
                          <a:stretch/>
                        </pic:blipFill>
                        <pic:spPr bwMode="auto">
                          <a:xfrm>
                            <a:off x="0" y="0"/>
                            <a:ext cx="1643850" cy="17037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E0354" w:rsidRPr="00472931" w14:paraId="7BFC1523" w14:textId="77777777" w:rsidTr="00562818">
        <w:trPr>
          <w:trHeight w:val="2930"/>
        </w:trPr>
        <w:tc>
          <w:tcPr>
            <w:tcW w:w="4503" w:type="dxa"/>
            <w:vAlign w:val="center"/>
          </w:tcPr>
          <w:p w14:paraId="421A409C" w14:textId="77777777" w:rsidR="004E0354" w:rsidRPr="009F2875" w:rsidRDefault="004E0354" w:rsidP="00562818">
            <w:pPr>
              <w:pStyle w:val="KeinLeerraum"/>
              <w:spacing w:after="120"/>
              <w:rPr>
                <w:rFonts w:ascii="Arial" w:hAnsi="Arial" w:cs="Arial"/>
                <w:b/>
                <w:sz w:val="20"/>
              </w:rPr>
            </w:pPr>
            <w:r w:rsidRPr="009F2875">
              <w:rPr>
                <w:rFonts w:ascii="Arial" w:hAnsi="Arial" w:cs="Arial"/>
                <w:b/>
                <w:sz w:val="20"/>
              </w:rPr>
              <w:t>Bildmotiv:</w:t>
            </w:r>
          </w:p>
          <w:p w14:paraId="042D883A" w14:textId="3E25BAEB" w:rsidR="004E0354" w:rsidRPr="009F2875" w:rsidRDefault="004E0354" w:rsidP="00562818">
            <w:pPr>
              <w:pStyle w:val="KeinLeerraum"/>
              <w:spacing w:after="120"/>
              <w:rPr>
                <w:rFonts w:ascii="Arial" w:hAnsi="Arial" w:cs="Arial"/>
                <w:sz w:val="20"/>
              </w:rPr>
            </w:pPr>
            <w:r w:rsidRPr="009F2875">
              <w:rPr>
                <w:rFonts w:ascii="Arial" w:hAnsi="Arial" w:cs="Arial"/>
                <w:sz w:val="20"/>
              </w:rPr>
              <w:t>Kränzle_therm-RP</w:t>
            </w:r>
            <w:r w:rsidR="00505434" w:rsidRPr="009F2875">
              <w:rPr>
                <w:rFonts w:ascii="Arial" w:hAnsi="Arial" w:cs="Arial"/>
                <w:sz w:val="20"/>
              </w:rPr>
              <w:t>_Bedienpanel</w:t>
            </w:r>
            <w:r w:rsidRPr="009F2875">
              <w:rPr>
                <w:rFonts w:ascii="Arial" w:hAnsi="Arial" w:cs="Arial"/>
                <w:sz w:val="20"/>
              </w:rPr>
              <w:t>_300dpi.jpg</w:t>
            </w:r>
          </w:p>
          <w:p w14:paraId="61CFCD98" w14:textId="77777777" w:rsidR="004E0354" w:rsidRPr="00A415CF" w:rsidRDefault="004E0354" w:rsidP="00562818">
            <w:pPr>
              <w:pStyle w:val="KeinLeerraum"/>
              <w:spacing w:after="120"/>
              <w:rPr>
                <w:rFonts w:ascii="Arial" w:hAnsi="Arial" w:cs="Arial"/>
                <w:b/>
                <w:sz w:val="20"/>
              </w:rPr>
            </w:pPr>
            <w:r w:rsidRPr="00A415CF">
              <w:rPr>
                <w:rFonts w:ascii="Arial" w:hAnsi="Arial" w:cs="Arial"/>
                <w:b/>
                <w:sz w:val="20"/>
              </w:rPr>
              <w:t>Bildunterschrift:</w:t>
            </w:r>
          </w:p>
          <w:p w14:paraId="7C0F26B8" w14:textId="607CD350" w:rsidR="004E0354" w:rsidRDefault="00550918" w:rsidP="00562818">
            <w:pPr>
              <w:pStyle w:val="KeinLeerraum"/>
              <w:spacing w:after="120"/>
              <w:rPr>
                <w:rFonts w:ascii="Arial" w:hAnsi="Arial" w:cs="Arial"/>
                <w:sz w:val="20"/>
              </w:rPr>
            </w:pPr>
            <w:r w:rsidRPr="00550918">
              <w:rPr>
                <w:rFonts w:ascii="Arial" w:hAnsi="Arial" w:cs="Arial"/>
                <w:sz w:val="20"/>
              </w:rPr>
              <w:t>Dank digitalem Bedienpanel lassen sich Temperatur und Heizleistung exakt steuern – ideal für empfindliche Bereiche, in denen präzises Arbeiten gefragt ist</w:t>
            </w:r>
            <w:r w:rsidR="004E0354" w:rsidRPr="00AF44F9">
              <w:rPr>
                <w:rFonts w:ascii="Arial" w:hAnsi="Arial" w:cs="Arial"/>
                <w:sz w:val="20"/>
              </w:rPr>
              <w:t>.</w:t>
            </w:r>
          </w:p>
          <w:p w14:paraId="6C4D4D43" w14:textId="77777777" w:rsidR="004E0354" w:rsidRDefault="004E0354" w:rsidP="00562818">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6C99FD3F" w14:textId="77777777" w:rsidR="004E0354" w:rsidRPr="00B76F61" w:rsidRDefault="004E0354" w:rsidP="00562818">
            <w:pPr>
              <w:pStyle w:val="KeinLeerraum"/>
              <w:spacing w:after="120"/>
              <w:rPr>
                <w:rFonts w:ascii="Arial" w:hAnsi="Arial" w:cs="Arial"/>
                <w:sz w:val="22"/>
                <w:szCs w:val="22"/>
              </w:rPr>
            </w:pPr>
            <w:r>
              <w:rPr>
                <w:rFonts w:ascii="Arial" w:hAnsi="Arial" w:cs="Arial"/>
                <w:sz w:val="20"/>
              </w:rPr>
              <w:t>Kränzle</w:t>
            </w:r>
          </w:p>
        </w:tc>
        <w:tc>
          <w:tcPr>
            <w:tcW w:w="4394" w:type="dxa"/>
            <w:vAlign w:val="center"/>
          </w:tcPr>
          <w:p w14:paraId="6A95481B" w14:textId="77777777" w:rsidR="004E0354" w:rsidRPr="00D618DC" w:rsidRDefault="004E0354" w:rsidP="00562818">
            <w:pPr>
              <w:spacing w:after="120" w:line="360" w:lineRule="auto"/>
              <w:jc w:val="center"/>
              <w:rPr>
                <w:noProof/>
              </w:rPr>
            </w:pPr>
            <w:r>
              <w:rPr>
                <w:noProof/>
                <w:lang w:eastAsia="de-DE"/>
              </w:rPr>
              <w:drawing>
                <wp:inline distT="0" distB="0" distL="0" distR="0" wp14:anchorId="09D6DB2E" wp14:editId="42534724">
                  <wp:extent cx="2340000" cy="1632950"/>
                  <wp:effectExtent l="0" t="0" r="3175" b="5715"/>
                  <wp:docPr id="1455564832" name="Grafik 1455564832" descr="Ein Bild, das Maschine, Mo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64832" name="Grafik 1455564832" descr="Ein Bild, das Maschine, Motor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632950"/>
                          </a:xfrm>
                          <a:prstGeom prst="rect">
                            <a:avLst/>
                          </a:prstGeom>
                          <a:noFill/>
                          <a:ln>
                            <a:noFill/>
                          </a:ln>
                        </pic:spPr>
                      </pic:pic>
                    </a:graphicData>
                  </a:graphic>
                </wp:inline>
              </w:drawing>
            </w:r>
          </w:p>
        </w:tc>
      </w:tr>
      <w:tr w:rsidR="004E0354" w:rsidRPr="00472931" w14:paraId="6988FE1D" w14:textId="77777777" w:rsidTr="00562818">
        <w:trPr>
          <w:trHeight w:val="2930"/>
        </w:trPr>
        <w:tc>
          <w:tcPr>
            <w:tcW w:w="4503" w:type="dxa"/>
            <w:vAlign w:val="center"/>
          </w:tcPr>
          <w:p w14:paraId="10C3DE0C" w14:textId="77777777" w:rsidR="004E0354" w:rsidRDefault="004E0354" w:rsidP="00562818">
            <w:pPr>
              <w:pStyle w:val="KeinLeerraum"/>
              <w:spacing w:after="120"/>
              <w:rPr>
                <w:rFonts w:ascii="Arial" w:hAnsi="Arial" w:cs="Arial"/>
                <w:b/>
                <w:sz w:val="20"/>
              </w:rPr>
            </w:pPr>
            <w:r>
              <w:rPr>
                <w:rFonts w:ascii="Arial" w:hAnsi="Arial" w:cs="Arial"/>
                <w:b/>
                <w:sz w:val="20"/>
              </w:rPr>
              <w:t>Bildmotiv:</w:t>
            </w:r>
          </w:p>
          <w:p w14:paraId="452A2F6D" w14:textId="47F51027" w:rsidR="004E0354" w:rsidRDefault="004E0354" w:rsidP="00562818">
            <w:pPr>
              <w:pStyle w:val="KeinLeerraum"/>
              <w:spacing w:after="120"/>
              <w:rPr>
                <w:rFonts w:ascii="Arial" w:hAnsi="Arial" w:cs="Arial"/>
                <w:sz w:val="20"/>
              </w:rPr>
            </w:pPr>
            <w:proofErr w:type="spellStart"/>
            <w:r>
              <w:rPr>
                <w:rFonts w:ascii="Arial" w:hAnsi="Arial" w:cs="Arial"/>
                <w:sz w:val="20"/>
              </w:rPr>
              <w:t>Kränzle_therm</w:t>
            </w:r>
            <w:proofErr w:type="spellEnd"/>
            <w:r>
              <w:rPr>
                <w:rFonts w:ascii="Arial" w:hAnsi="Arial" w:cs="Arial"/>
                <w:sz w:val="20"/>
              </w:rPr>
              <w:t>-RP</w:t>
            </w:r>
            <w:r w:rsidR="00505434">
              <w:rPr>
                <w:rFonts w:ascii="Arial" w:hAnsi="Arial" w:cs="Arial"/>
                <w:sz w:val="20"/>
              </w:rPr>
              <w:t xml:space="preserve"> 1600 </w:t>
            </w:r>
            <w:proofErr w:type="spellStart"/>
            <w:r w:rsidR="00505434">
              <w:rPr>
                <w:rFonts w:ascii="Arial" w:hAnsi="Arial" w:cs="Arial"/>
                <w:sz w:val="20"/>
              </w:rPr>
              <w:t>AT</w:t>
            </w:r>
            <w:r w:rsidRPr="00A808A5">
              <w:rPr>
                <w:rFonts w:ascii="Arial" w:hAnsi="Arial" w:cs="Arial"/>
                <w:sz w:val="20"/>
              </w:rPr>
              <w:t>_</w:t>
            </w:r>
            <w:r>
              <w:rPr>
                <w:rFonts w:ascii="Arial" w:hAnsi="Arial" w:cs="Arial"/>
                <w:sz w:val="20"/>
              </w:rPr>
              <w:t>Landwirtschaft</w:t>
            </w:r>
            <w:proofErr w:type="spellEnd"/>
            <w:r w:rsidR="00F12E27">
              <w:rPr>
                <w:rFonts w:ascii="Arial" w:hAnsi="Arial" w:cs="Arial"/>
                <w:sz w:val="20"/>
              </w:rPr>
              <w:t xml:space="preserve"> 1</w:t>
            </w:r>
            <w:r>
              <w:rPr>
                <w:rFonts w:ascii="Arial" w:hAnsi="Arial" w:cs="Arial"/>
                <w:sz w:val="20"/>
              </w:rPr>
              <w:t>_300dpi.jpg</w:t>
            </w:r>
          </w:p>
          <w:p w14:paraId="7E6A43DB" w14:textId="77777777" w:rsidR="004E0354" w:rsidRPr="00A415CF" w:rsidRDefault="004E0354" w:rsidP="00562818">
            <w:pPr>
              <w:pStyle w:val="KeinLeerraum"/>
              <w:spacing w:after="120"/>
              <w:rPr>
                <w:rFonts w:ascii="Arial" w:hAnsi="Arial" w:cs="Arial"/>
                <w:b/>
                <w:sz w:val="20"/>
              </w:rPr>
            </w:pPr>
            <w:r w:rsidRPr="00A415CF">
              <w:rPr>
                <w:rFonts w:ascii="Arial" w:hAnsi="Arial" w:cs="Arial"/>
                <w:b/>
                <w:sz w:val="20"/>
              </w:rPr>
              <w:t>Bildunterschrift:</w:t>
            </w:r>
          </w:p>
          <w:p w14:paraId="4DBA31E7" w14:textId="77777777" w:rsidR="004E0354" w:rsidRDefault="004E0354" w:rsidP="00562818">
            <w:pPr>
              <w:pStyle w:val="KeinLeerraum"/>
              <w:spacing w:after="120"/>
              <w:rPr>
                <w:rFonts w:ascii="Arial" w:hAnsi="Arial" w:cs="Arial"/>
                <w:sz w:val="20"/>
              </w:rPr>
            </w:pPr>
            <w:r>
              <w:rPr>
                <w:rFonts w:ascii="Arial" w:hAnsi="Arial" w:cs="Arial"/>
                <w:sz w:val="20"/>
              </w:rPr>
              <w:t xml:space="preserve">Die Reihenpumpe der </w:t>
            </w:r>
            <w:proofErr w:type="spellStart"/>
            <w:r w:rsidRPr="00860BC8">
              <w:rPr>
                <w:rFonts w:ascii="Arial" w:hAnsi="Arial" w:cs="Arial"/>
                <w:sz w:val="20"/>
              </w:rPr>
              <w:t>therm</w:t>
            </w:r>
            <w:proofErr w:type="spellEnd"/>
            <w:r>
              <w:rPr>
                <w:rFonts w:ascii="Arial" w:hAnsi="Arial" w:cs="Arial"/>
                <w:sz w:val="20"/>
              </w:rPr>
              <w:t>-</w:t>
            </w:r>
            <w:r w:rsidRPr="00860BC8">
              <w:rPr>
                <w:rFonts w:ascii="Arial" w:hAnsi="Arial" w:cs="Arial"/>
                <w:sz w:val="20"/>
              </w:rPr>
              <w:t>RP-Serie</w:t>
            </w:r>
            <w:r>
              <w:rPr>
                <w:rFonts w:ascii="Arial" w:hAnsi="Arial" w:cs="Arial"/>
                <w:sz w:val="20"/>
              </w:rPr>
              <w:t xml:space="preserve"> schafft</w:t>
            </w:r>
            <w:r w:rsidRPr="00B17792">
              <w:rPr>
                <w:rFonts w:ascii="Arial" w:hAnsi="Arial" w:cs="Arial"/>
                <w:sz w:val="20"/>
              </w:rPr>
              <w:t xml:space="preserve"> besonders hohe Schwemmleistungen von 1.000 bis 1.600 Litern pro Stunde.</w:t>
            </w:r>
          </w:p>
          <w:p w14:paraId="7B1942CE" w14:textId="77777777" w:rsidR="004E0354" w:rsidRDefault="004E0354" w:rsidP="00562818">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1324DB84" w14:textId="77777777" w:rsidR="004E0354" w:rsidRDefault="004E0354" w:rsidP="00562818">
            <w:pPr>
              <w:pStyle w:val="KeinLeerraum"/>
              <w:spacing w:after="120"/>
              <w:rPr>
                <w:rFonts w:ascii="Arial" w:hAnsi="Arial" w:cs="Arial"/>
                <w:b/>
                <w:sz w:val="20"/>
              </w:rPr>
            </w:pPr>
            <w:r>
              <w:rPr>
                <w:rFonts w:ascii="Arial" w:hAnsi="Arial" w:cs="Arial"/>
                <w:sz w:val="20"/>
              </w:rPr>
              <w:t>Kränzle</w:t>
            </w:r>
            <w:r w:rsidRPr="00B76F61">
              <w:rPr>
                <w:rFonts w:ascii="Arial" w:hAnsi="Arial" w:cs="Arial"/>
                <w:sz w:val="20"/>
              </w:rPr>
              <w:br/>
            </w:r>
          </w:p>
        </w:tc>
        <w:tc>
          <w:tcPr>
            <w:tcW w:w="4394" w:type="dxa"/>
            <w:vAlign w:val="center"/>
          </w:tcPr>
          <w:p w14:paraId="0806020A" w14:textId="77777777" w:rsidR="004E0354" w:rsidRDefault="004E0354" w:rsidP="00562818">
            <w:pPr>
              <w:spacing w:after="120" w:line="360" w:lineRule="auto"/>
              <w:jc w:val="center"/>
              <w:rPr>
                <w:noProof/>
              </w:rPr>
            </w:pPr>
            <w:r>
              <w:rPr>
                <w:noProof/>
                <w:lang w:eastAsia="de-DE"/>
              </w:rPr>
              <w:drawing>
                <wp:inline distT="0" distB="0" distL="0" distR="0" wp14:anchorId="16F55BB1" wp14:editId="0FDD0B45">
                  <wp:extent cx="2340000" cy="1558135"/>
                  <wp:effectExtent l="0" t="0" r="3175" b="4445"/>
                  <wp:docPr id="1024263919" name="Grafik 1024263919" descr="Ein Bild, das Gelände, Rad, Gebäude, Reif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63919" name="Grafik 1024263919" descr="Ein Bild, das Gelände, Rad, Gebäude, Reife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0" cy="1558135"/>
                          </a:xfrm>
                          <a:prstGeom prst="rect">
                            <a:avLst/>
                          </a:prstGeom>
                        </pic:spPr>
                      </pic:pic>
                    </a:graphicData>
                  </a:graphic>
                </wp:inline>
              </w:drawing>
            </w:r>
          </w:p>
        </w:tc>
      </w:tr>
      <w:tr w:rsidR="0096560E" w:rsidRPr="00472931" w14:paraId="272603BD" w14:textId="77777777" w:rsidTr="00562818">
        <w:trPr>
          <w:trHeight w:val="2930"/>
        </w:trPr>
        <w:tc>
          <w:tcPr>
            <w:tcW w:w="4503" w:type="dxa"/>
            <w:vAlign w:val="center"/>
          </w:tcPr>
          <w:p w14:paraId="3EF5133F" w14:textId="77777777" w:rsidR="0096560E" w:rsidRDefault="0096560E" w:rsidP="0096560E">
            <w:pPr>
              <w:pStyle w:val="KeinLeerraum"/>
              <w:spacing w:after="120"/>
              <w:rPr>
                <w:rFonts w:ascii="Arial" w:hAnsi="Arial" w:cs="Arial"/>
                <w:b/>
                <w:sz w:val="20"/>
              </w:rPr>
            </w:pPr>
            <w:r>
              <w:rPr>
                <w:rFonts w:ascii="Arial" w:hAnsi="Arial" w:cs="Arial"/>
                <w:b/>
                <w:sz w:val="20"/>
              </w:rPr>
              <w:lastRenderedPageBreak/>
              <w:t>Bildmotiv:</w:t>
            </w:r>
          </w:p>
          <w:p w14:paraId="5AF033AC" w14:textId="129A429E" w:rsidR="0096560E" w:rsidRDefault="0096560E" w:rsidP="0096560E">
            <w:pPr>
              <w:pStyle w:val="KeinLeerraum"/>
              <w:spacing w:after="120"/>
              <w:rPr>
                <w:rFonts w:ascii="Arial" w:hAnsi="Arial" w:cs="Arial"/>
                <w:sz w:val="20"/>
              </w:rPr>
            </w:pPr>
            <w:proofErr w:type="spellStart"/>
            <w:r>
              <w:rPr>
                <w:rFonts w:ascii="Arial" w:hAnsi="Arial" w:cs="Arial"/>
                <w:sz w:val="20"/>
              </w:rPr>
              <w:t>Kränzle_therm</w:t>
            </w:r>
            <w:proofErr w:type="spellEnd"/>
            <w:r>
              <w:rPr>
                <w:rFonts w:ascii="Arial" w:hAnsi="Arial" w:cs="Arial"/>
                <w:sz w:val="20"/>
              </w:rPr>
              <w:t xml:space="preserve">-RP 1600 </w:t>
            </w:r>
            <w:proofErr w:type="spellStart"/>
            <w:r>
              <w:rPr>
                <w:rFonts w:ascii="Arial" w:hAnsi="Arial" w:cs="Arial"/>
                <w:sz w:val="20"/>
              </w:rPr>
              <w:t>AT</w:t>
            </w:r>
            <w:r w:rsidRPr="00A808A5">
              <w:rPr>
                <w:rFonts w:ascii="Arial" w:hAnsi="Arial" w:cs="Arial"/>
                <w:sz w:val="20"/>
              </w:rPr>
              <w:t>_</w:t>
            </w:r>
            <w:r>
              <w:rPr>
                <w:rFonts w:ascii="Arial" w:hAnsi="Arial" w:cs="Arial"/>
                <w:sz w:val="20"/>
              </w:rPr>
              <w:t>Landwirtschaft</w:t>
            </w:r>
            <w:proofErr w:type="spellEnd"/>
            <w:r w:rsidR="00F12E27">
              <w:rPr>
                <w:rFonts w:ascii="Arial" w:hAnsi="Arial" w:cs="Arial"/>
                <w:sz w:val="20"/>
              </w:rPr>
              <w:t xml:space="preserve"> 2</w:t>
            </w:r>
            <w:r>
              <w:rPr>
                <w:rFonts w:ascii="Arial" w:hAnsi="Arial" w:cs="Arial"/>
                <w:sz w:val="20"/>
              </w:rPr>
              <w:t>_300dpi.jpg</w:t>
            </w:r>
          </w:p>
          <w:p w14:paraId="4BFB3AE1" w14:textId="77777777" w:rsidR="0096560E" w:rsidRPr="00A415CF" w:rsidRDefault="0096560E" w:rsidP="0096560E">
            <w:pPr>
              <w:pStyle w:val="KeinLeerraum"/>
              <w:spacing w:after="120"/>
              <w:rPr>
                <w:rFonts w:ascii="Arial" w:hAnsi="Arial" w:cs="Arial"/>
                <w:b/>
                <w:sz w:val="20"/>
              </w:rPr>
            </w:pPr>
            <w:r w:rsidRPr="00A415CF">
              <w:rPr>
                <w:rFonts w:ascii="Arial" w:hAnsi="Arial" w:cs="Arial"/>
                <w:b/>
                <w:sz w:val="20"/>
              </w:rPr>
              <w:t>Bildunterschrift:</w:t>
            </w:r>
          </w:p>
          <w:p w14:paraId="000EAB13" w14:textId="34CAAAB7" w:rsidR="0096560E" w:rsidRDefault="00F12E27" w:rsidP="0096560E">
            <w:pPr>
              <w:pStyle w:val="KeinLeerraum"/>
              <w:spacing w:after="120"/>
              <w:rPr>
                <w:rFonts w:ascii="Arial" w:hAnsi="Arial" w:cs="Arial"/>
                <w:sz w:val="20"/>
              </w:rPr>
            </w:pPr>
            <w:r w:rsidRPr="00F12E27">
              <w:rPr>
                <w:rFonts w:ascii="Arial" w:hAnsi="Arial" w:cs="Arial"/>
                <w:sz w:val="20"/>
              </w:rPr>
              <w:t>Ob im Stall, auf dem Hof oder im Maschinenpark – in der modernen Landwirtschaft</w:t>
            </w:r>
            <w:r>
              <w:rPr>
                <w:rFonts w:ascii="Arial" w:hAnsi="Arial" w:cs="Arial"/>
                <w:sz w:val="20"/>
              </w:rPr>
              <w:t xml:space="preserve"> sorgt die Kränzle </w:t>
            </w:r>
            <w:proofErr w:type="spellStart"/>
            <w:r w:rsidRPr="00860BC8">
              <w:rPr>
                <w:rFonts w:ascii="Arial" w:hAnsi="Arial" w:cs="Arial"/>
                <w:sz w:val="20"/>
              </w:rPr>
              <w:t>therm</w:t>
            </w:r>
            <w:proofErr w:type="spellEnd"/>
            <w:r>
              <w:rPr>
                <w:rFonts w:ascii="Arial" w:hAnsi="Arial" w:cs="Arial"/>
                <w:sz w:val="20"/>
              </w:rPr>
              <w:t>-</w:t>
            </w:r>
            <w:r w:rsidRPr="00860BC8">
              <w:rPr>
                <w:rFonts w:ascii="Arial" w:hAnsi="Arial" w:cs="Arial"/>
                <w:sz w:val="20"/>
              </w:rPr>
              <w:t>RP-Serie</w:t>
            </w:r>
            <w:r>
              <w:rPr>
                <w:rFonts w:ascii="Arial" w:hAnsi="Arial" w:cs="Arial"/>
                <w:sz w:val="20"/>
              </w:rPr>
              <w:t xml:space="preserve"> für hygienische Sauberkeit</w:t>
            </w:r>
            <w:r w:rsidR="0096560E" w:rsidRPr="00B17792">
              <w:rPr>
                <w:rFonts w:ascii="Arial" w:hAnsi="Arial" w:cs="Arial"/>
                <w:sz w:val="20"/>
              </w:rPr>
              <w:t>.</w:t>
            </w:r>
          </w:p>
          <w:p w14:paraId="4DC5A981" w14:textId="77777777" w:rsidR="0096560E" w:rsidRDefault="0096560E" w:rsidP="0096560E">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2D87B7C1" w14:textId="33049D25" w:rsidR="0096560E" w:rsidRDefault="0096560E" w:rsidP="0096560E">
            <w:pPr>
              <w:pStyle w:val="KeinLeerraum"/>
              <w:spacing w:after="120"/>
              <w:rPr>
                <w:rFonts w:ascii="Arial" w:hAnsi="Arial" w:cs="Arial"/>
                <w:b/>
                <w:sz w:val="20"/>
              </w:rPr>
            </w:pPr>
            <w:r>
              <w:rPr>
                <w:rFonts w:ascii="Arial" w:hAnsi="Arial" w:cs="Arial"/>
                <w:sz w:val="20"/>
              </w:rPr>
              <w:t>Kränzle</w:t>
            </w:r>
            <w:r w:rsidRPr="00B76F61">
              <w:rPr>
                <w:rFonts w:ascii="Arial" w:hAnsi="Arial" w:cs="Arial"/>
                <w:sz w:val="20"/>
              </w:rPr>
              <w:br/>
            </w:r>
          </w:p>
        </w:tc>
        <w:tc>
          <w:tcPr>
            <w:tcW w:w="4394" w:type="dxa"/>
            <w:vAlign w:val="center"/>
          </w:tcPr>
          <w:p w14:paraId="4AA14021" w14:textId="4452AD34" w:rsidR="0096560E" w:rsidRDefault="00F12E27" w:rsidP="0096560E">
            <w:pPr>
              <w:spacing w:after="120" w:line="360" w:lineRule="auto"/>
              <w:jc w:val="center"/>
              <w:rPr>
                <w:noProof/>
                <w:lang w:eastAsia="de-DE"/>
              </w:rPr>
            </w:pPr>
            <w:r>
              <w:rPr>
                <w:noProof/>
              </w:rPr>
              <w:drawing>
                <wp:inline distT="0" distB="0" distL="0" distR="0" wp14:anchorId="1B73CA2F" wp14:editId="35E0F6F9">
                  <wp:extent cx="2653030" cy="1769745"/>
                  <wp:effectExtent l="0" t="0" r="0" b="1905"/>
                  <wp:docPr id="19492210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3030" cy="1769745"/>
                          </a:xfrm>
                          <a:prstGeom prst="rect">
                            <a:avLst/>
                          </a:prstGeom>
                          <a:noFill/>
                          <a:ln>
                            <a:noFill/>
                          </a:ln>
                        </pic:spPr>
                      </pic:pic>
                    </a:graphicData>
                  </a:graphic>
                </wp:inline>
              </w:drawing>
            </w:r>
          </w:p>
        </w:tc>
      </w:tr>
      <w:tr w:rsidR="00F12E27" w:rsidRPr="00472931" w14:paraId="4103DEF6" w14:textId="77777777" w:rsidTr="00562818">
        <w:trPr>
          <w:trHeight w:val="2930"/>
        </w:trPr>
        <w:tc>
          <w:tcPr>
            <w:tcW w:w="4503" w:type="dxa"/>
            <w:vAlign w:val="center"/>
          </w:tcPr>
          <w:p w14:paraId="66E23038" w14:textId="5B944B41" w:rsidR="00F12E27" w:rsidRDefault="00F12E27" w:rsidP="00F12E27">
            <w:pPr>
              <w:pStyle w:val="KeinLeerraum"/>
              <w:spacing w:after="120"/>
              <w:rPr>
                <w:rFonts w:ascii="Arial" w:hAnsi="Arial" w:cs="Arial"/>
                <w:sz w:val="20"/>
              </w:rPr>
            </w:pPr>
            <w:proofErr w:type="spellStart"/>
            <w:r>
              <w:rPr>
                <w:rFonts w:ascii="Arial" w:hAnsi="Arial" w:cs="Arial"/>
                <w:sz w:val="20"/>
              </w:rPr>
              <w:t>Kränzle_therm</w:t>
            </w:r>
            <w:proofErr w:type="spellEnd"/>
            <w:r>
              <w:rPr>
                <w:rFonts w:ascii="Arial" w:hAnsi="Arial" w:cs="Arial"/>
                <w:sz w:val="20"/>
              </w:rPr>
              <w:t xml:space="preserve">-RP 1600 </w:t>
            </w:r>
            <w:proofErr w:type="spellStart"/>
            <w:r>
              <w:rPr>
                <w:rFonts w:ascii="Arial" w:hAnsi="Arial" w:cs="Arial"/>
                <w:sz w:val="20"/>
              </w:rPr>
              <w:t>AT</w:t>
            </w:r>
            <w:r w:rsidRPr="00A808A5">
              <w:rPr>
                <w:rFonts w:ascii="Arial" w:hAnsi="Arial" w:cs="Arial"/>
                <w:sz w:val="20"/>
              </w:rPr>
              <w:t>_</w:t>
            </w:r>
            <w:r>
              <w:rPr>
                <w:rFonts w:ascii="Arial" w:hAnsi="Arial" w:cs="Arial"/>
                <w:sz w:val="20"/>
              </w:rPr>
              <w:t>Landwirtschaft</w:t>
            </w:r>
            <w:proofErr w:type="spellEnd"/>
            <w:r>
              <w:rPr>
                <w:rFonts w:ascii="Arial" w:hAnsi="Arial" w:cs="Arial"/>
                <w:sz w:val="20"/>
              </w:rPr>
              <w:t xml:space="preserve"> 3_300dpi.jpg</w:t>
            </w:r>
          </w:p>
          <w:p w14:paraId="0E60C26B" w14:textId="77777777" w:rsidR="00F12E27" w:rsidRPr="00A415CF" w:rsidRDefault="00F12E27" w:rsidP="00F12E27">
            <w:pPr>
              <w:pStyle w:val="KeinLeerraum"/>
              <w:spacing w:after="120"/>
              <w:rPr>
                <w:rFonts w:ascii="Arial" w:hAnsi="Arial" w:cs="Arial"/>
                <w:b/>
                <w:sz w:val="20"/>
              </w:rPr>
            </w:pPr>
            <w:r w:rsidRPr="00A415CF">
              <w:rPr>
                <w:rFonts w:ascii="Arial" w:hAnsi="Arial" w:cs="Arial"/>
                <w:b/>
                <w:sz w:val="20"/>
              </w:rPr>
              <w:t>Bildunterschrift:</w:t>
            </w:r>
          </w:p>
          <w:p w14:paraId="5156EED2" w14:textId="32B6D8DB" w:rsidR="00F12E27" w:rsidRDefault="00F12E27" w:rsidP="00F12E27">
            <w:pPr>
              <w:pStyle w:val="KeinLeerraum"/>
              <w:spacing w:after="120"/>
              <w:rPr>
                <w:rFonts w:ascii="Arial" w:hAnsi="Arial" w:cs="Arial"/>
                <w:sz w:val="20"/>
              </w:rPr>
            </w:pPr>
            <w:r w:rsidRPr="00F12E27">
              <w:rPr>
                <w:rFonts w:ascii="Arial" w:hAnsi="Arial" w:cs="Arial"/>
                <w:sz w:val="20"/>
              </w:rPr>
              <w:t>Besonders in der Tierhaltung sorgt die Kombination aus hohem Arbeitsdruck und bis zu 80 °C heißem Wasser für eine hygienisch einwandfreie Umgebung</w:t>
            </w:r>
            <w:r>
              <w:rPr>
                <w:rFonts w:ascii="Arial" w:hAnsi="Arial" w:cs="Arial"/>
                <w:sz w:val="20"/>
              </w:rPr>
              <w:t>.</w:t>
            </w:r>
          </w:p>
          <w:p w14:paraId="2EAAB142" w14:textId="6B846656" w:rsidR="00F12E27" w:rsidRDefault="00F12E27" w:rsidP="00F12E27">
            <w:pPr>
              <w:pStyle w:val="KeinLeerraum"/>
              <w:spacing w:after="120"/>
              <w:rPr>
                <w:rFonts w:ascii="Arial" w:hAnsi="Arial" w:cs="Arial"/>
                <w:b/>
                <w:sz w:val="20"/>
              </w:rPr>
            </w:pPr>
            <w:r w:rsidRPr="00AA2AD4">
              <w:rPr>
                <w:rFonts w:ascii="Arial" w:hAnsi="Arial" w:cs="Arial"/>
                <w:b/>
                <w:sz w:val="20"/>
              </w:rPr>
              <w:t>Bild</w:t>
            </w:r>
            <w:r>
              <w:rPr>
                <w:rFonts w:ascii="Arial" w:hAnsi="Arial" w:cs="Arial"/>
                <w:b/>
                <w:sz w:val="20"/>
              </w:rPr>
              <w:t>quelle</w:t>
            </w:r>
            <w:r w:rsidRPr="00AA2AD4">
              <w:rPr>
                <w:rFonts w:ascii="Arial" w:hAnsi="Arial" w:cs="Arial"/>
                <w:b/>
                <w:sz w:val="20"/>
              </w:rPr>
              <w:t>:</w:t>
            </w:r>
          </w:p>
          <w:p w14:paraId="782B69B9" w14:textId="655EF143" w:rsidR="00F12E27" w:rsidRDefault="00F12E27" w:rsidP="00F12E27">
            <w:pPr>
              <w:pStyle w:val="KeinLeerraum"/>
              <w:spacing w:after="120"/>
              <w:rPr>
                <w:rFonts w:ascii="Arial" w:hAnsi="Arial" w:cs="Arial"/>
                <w:b/>
                <w:sz w:val="20"/>
              </w:rPr>
            </w:pPr>
            <w:r>
              <w:rPr>
                <w:rFonts w:ascii="Arial" w:hAnsi="Arial" w:cs="Arial"/>
                <w:sz w:val="20"/>
              </w:rPr>
              <w:t>Kränzle</w:t>
            </w:r>
          </w:p>
        </w:tc>
        <w:tc>
          <w:tcPr>
            <w:tcW w:w="4394" w:type="dxa"/>
            <w:vAlign w:val="center"/>
          </w:tcPr>
          <w:p w14:paraId="3483D80B" w14:textId="03825DCF" w:rsidR="00F12E27" w:rsidRDefault="00F12E27" w:rsidP="0096560E">
            <w:pPr>
              <w:spacing w:after="120" w:line="360" w:lineRule="auto"/>
              <w:jc w:val="center"/>
              <w:rPr>
                <w:noProof/>
              </w:rPr>
            </w:pPr>
            <w:r>
              <w:rPr>
                <w:noProof/>
              </w:rPr>
              <w:drawing>
                <wp:inline distT="0" distB="0" distL="0" distR="0" wp14:anchorId="2A716FE7" wp14:editId="2BAA0DD2">
                  <wp:extent cx="2653030" cy="1769745"/>
                  <wp:effectExtent l="0" t="0" r="0" b="1905"/>
                  <wp:docPr id="8805305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3030" cy="1769745"/>
                          </a:xfrm>
                          <a:prstGeom prst="rect">
                            <a:avLst/>
                          </a:prstGeom>
                          <a:noFill/>
                          <a:ln>
                            <a:noFill/>
                          </a:ln>
                        </pic:spPr>
                      </pic:pic>
                    </a:graphicData>
                  </a:graphic>
                </wp:inline>
              </w:drawing>
            </w:r>
          </w:p>
        </w:tc>
      </w:tr>
    </w:tbl>
    <w:p w14:paraId="74772E97" w14:textId="77777777" w:rsidR="0029543F" w:rsidRDefault="0029543F" w:rsidP="00A21276">
      <w:pPr>
        <w:pStyle w:val="StandardWeb"/>
        <w:spacing w:before="0" w:beforeAutospacing="0" w:after="0" w:afterAutospacing="0"/>
        <w:jc w:val="both"/>
        <w:rPr>
          <w:rFonts w:ascii="Arial" w:hAnsi="Arial" w:cs="Arial"/>
          <w:sz w:val="18"/>
          <w:szCs w:val="18"/>
        </w:rPr>
      </w:pPr>
    </w:p>
    <w:p w14:paraId="48B5D0D3" w14:textId="77777777" w:rsidR="00A849F5" w:rsidRDefault="00A849F5" w:rsidP="00A21276">
      <w:pPr>
        <w:pStyle w:val="StandardWeb"/>
        <w:spacing w:before="0" w:beforeAutospacing="0" w:after="0" w:afterAutospacing="0"/>
        <w:jc w:val="both"/>
        <w:rPr>
          <w:rFonts w:ascii="Arial" w:hAnsi="Arial" w:cs="Arial"/>
          <w:sz w:val="18"/>
          <w:szCs w:val="18"/>
        </w:rPr>
      </w:pPr>
    </w:p>
    <w:p w14:paraId="66071F39" w14:textId="77777777" w:rsidR="00A849F5" w:rsidRPr="00A849F5" w:rsidRDefault="00A849F5" w:rsidP="00A849F5">
      <w:pPr>
        <w:pStyle w:val="StandardWeb"/>
        <w:jc w:val="both"/>
        <w:rPr>
          <w:rFonts w:ascii="Arial" w:hAnsi="Arial" w:cs="Arial"/>
          <w:b/>
          <w:sz w:val="18"/>
          <w:szCs w:val="18"/>
        </w:rPr>
      </w:pPr>
      <w:r w:rsidRPr="00A849F5">
        <w:rPr>
          <w:rFonts w:ascii="Arial" w:hAnsi="Arial" w:cs="Arial"/>
          <w:b/>
          <w:sz w:val="18"/>
          <w:szCs w:val="18"/>
        </w:rPr>
        <w:t xml:space="preserve">Über Kränzle: </w:t>
      </w:r>
    </w:p>
    <w:p w14:paraId="2024D5E9" w14:textId="77777777" w:rsidR="00A849F5" w:rsidRPr="00A849F5" w:rsidRDefault="00A849F5" w:rsidP="00A849F5">
      <w:pPr>
        <w:pStyle w:val="StandardWeb"/>
        <w:rPr>
          <w:rFonts w:ascii="Arial" w:hAnsi="Arial" w:cs="Arial"/>
          <w:sz w:val="18"/>
          <w:szCs w:val="18"/>
        </w:rPr>
      </w:pPr>
      <w:r w:rsidRPr="00A849F5">
        <w:rPr>
          <w:rFonts w:ascii="Arial" w:hAnsi="Arial" w:cs="Arial"/>
          <w:sz w:val="18"/>
          <w:szCs w:val="18"/>
        </w:rPr>
        <w:t xml:space="preserve">Kränzle steht seit seiner Gründung 1974 für Qualität und Innovation. Das auf Hochdruckreiniger sowie weitere professionelle Reinigungsmaschinen und Zubehör spezialisierte Unternehmen mit Sitz in Illertissen verfolgt dabei das Ziel, seinen Kunden hochwertige und zuverlässige Maschinen für die tagtägliche Anwendung zu bieten. Die enge Kooperation mit Fachhändlern zeigt, dass der Qualitätsanspruch nicht nur auf die eigenen Produkte beschränkt ist, sondern auch beim Service wie der Kundenberatung und -betreuung weitergeführt wird. Das Verbreitungsgebiet von Kränzle-Reinigern bezieht sich nicht nur auf Deutschland, sondern auf viele Länder weltweit, in denen das Unternehmen mit Vertriebsstandorten oder -Partnern tätig ist. </w:t>
      </w:r>
    </w:p>
    <w:p w14:paraId="1530FDE8" w14:textId="77777777" w:rsidR="00A849F5" w:rsidRPr="0029543F" w:rsidRDefault="00A849F5" w:rsidP="00A21276">
      <w:pPr>
        <w:pStyle w:val="StandardWeb"/>
        <w:spacing w:before="0" w:beforeAutospacing="0" w:after="0" w:afterAutospacing="0"/>
        <w:jc w:val="both"/>
        <w:rPr>
          <w:rFonts w:ascii="Arial" w:hAnsi="Arial" w:cs="Arial"/>
          <w:sz w:val="18"/>
          <w:szCs w:val="18"/>
        </w:rPr>
      </w:pPr>
    </w:p>
    <w:sectPr w:rsidR="00A849F5" w:rsidRPr="0029543F" w:rsidSect="004F138C">
      <w:headerReference w:type="default" r:id="rId13"/>
      <w:footerReference w:type="default" r:id="rId14"/>
      <w:pgSz w:w="11906" w:h="16838"/>
      <w:pgMar w:top="1560" w:right="1417" w:bottom="1418" w:left="1417" w:header="4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477D3" w14:textId="77777777" w:rsidR="00B93AAE" w:rsidRDefault="00B93AAE" w:rsidP="000055F0">
      <w:pPr>
        <w:spacing w:after="0" w:line="240" w:lineRule="auto"/>
      </w:pPr>
      <w:r>
        <w:separator/>
      </w:r>
    </w:p>
  </w:endnote>
  <w:endnote w:type="continuationSeparator" w:id="0">
    <w:p w14:paraId="15DD442A" w14:textId="77777777" w:rsidR="00B93AAE" w:rsidRDefault="00B93AAE" w:rsidP="000055F0">
      <w:pPr>
        <w:spacing w:after="0" w:line="240" w:lineRule="auto"/>
      </w:pPr>
      <w:r>
        <w:continuationSeparator/>
      </w:r>
    </w:p>
  </w:endnote>
  <w:endnote w:type="continuationNotice" w:id="1">
    <w:p w14:paraId="05F3997D" w14:textId="77777777" w:rsidR="00B93AAE" w:rsidRDefault="00B93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Look w:val="01E0" w:firstRow="1" w:lastRow="1" w:firstColumn="1" w:lastColumn="1" w:noHBand="0" w:noVBand="0"/>
    </w:tblPr>
    <w:tblGrid>
      <w:gridCol w:w="4068"/>
      <w:gridCol w:w="4803"/>
    </w:tblGrid>
    <w:tr w:rsidR="00E20D49" w:rsidRPr="00D71E52" w14:paraId="77EDB681" w14:textId="77777777" w:rsidTr="00E20D49">
      <w:trPr>
        <w:trHeight w:val="426"/>
      </w:trPr>
      <w:tc>
        <w:tcPr>
          <w:tcW w:w="4068" w:type="dxa"/>
        </w:tcPr>
        <w:p w14:paraId="6F46F687" w14:textId="77777777" w:rsidR="00D71E52" w:rsidRDefault="00D71E52" w:rsidP="00CD4D20">
          <w:pPr>
            <w:pStyle w:val="Fuzeile"/>
            <w:spacing w:line="240" w:lineRule="atLeast"/>
            <w:ind w:left="12"/>
            <w:rPr>
              <w:rFonts w:ascii="Arial" w:hAnsi="Arial" w:cs="Arial"/>
              <w:b/>
              <w:sz w:val="16"/>
              <w:szCs w:val="16"/>
            </w:rPr>
          </w:pPr>
          <w:r w:rsidRPr="00D71E52">
            <w:rPr>
              <w:rFonts w:ascii="Arial" w:hAnsi="Arial" w:cs="Arial"/>
              <w:b/>
              <w:sz w:val="16"/>
              <w:szCs w:val="16"/>
            </w:rPr>
            <w:t>Josef Kränzle GmbH &amp; CO. KG</w:t>
          </w:r>
        </w:p>
        <w:p w14:paraId="106C902F" w14:textId="77777777" w:rsidR="00D71E52" w:rsidRDefault="00D71E52" w:rsidP="00CD4D20">
          <w:pPr>
            <w:pStyle w:val="Fuzeile"/>
            <w:spacing w:line="240" w:lineRule="atLeast"/>
            <w:ind w:left="12"/>
            <w:rPr>
              <w:rFonts w:ascii="Arial" w:hAnsi="Arial" w:cs="Arial"/>
              <w:sz w:val="16"/>
              <w:szCs w:val="16"/>
            </w:rPr>
          </w:pPr>
          <w:r w:rsidRPr="00D71E52">
            <w:rPr>
              <w:rFonts w:ascii="Arial" w:hAnsi="Arial" w:cs="Arial"/>
              <w:sz w:val="16"/>
              <w:szCs w:val="16"/>
            </w:rPr>
            <w:t>Rudolf-Diesel-Straße 20</w:t>
          </w:r>
        </w:p>
        <w:p w14:paraId="2FE4075C" w14:textId="77777777" w:rsidR="00D71E52" w:rsidRDefault="00D71E52" w:rsidP="00CD4D20">
          <w:pPr>
            <w:pStyle w:val="Fuzeile"/>
            <w:spacing w:line="240" w:lineRule="atLeast"/>
            <w:ind w:left="12"/>
            <w:rPr>
              <w:rFonts w:ascii="Arial" w:hAnsi="Arial" w:cs="Arial"/>
              <w:sz w:val="16"/>
              <w:szCs w:val="16"/>
            </w:rPr>
          </w:pPr>
          <w:r w:rsidRPr="00D71E52">
            <w:rPr>
              <w:rFonts w:ascii="Arial" w:hAnsi="Arial" w:cs="Arial"/>
              <w:sz w:val="16"/>
              <w:szCs w:val="16"/>
            </w:rPr>
            <w:t>89257 Illertissen</w:t>
          </w:r>
        </w:p>
        <w:p w14:paraId="59FB154F" w14:textId="77777777" w:rsidR="00E20D49" w:rsidRPr="005071D6" w:rsidRDefault="00E20D49" w:rsidP="00CD4D20">
          <w:pPr>
            <w:pStyle w:val="Fuzeile"/>
            <w:spacing w:line="240" w:lineRule="atLeast"/>
            <w:ind w:left="12"/>
            <w:rPr>
              <w:rFonts w:ascii="Arial" w:hAnsi="Arial" w:cs="Arial"/>
              <w:sz w:val="16"/>
              <w:szCs w:val="16"/>
            </w:rPr>
          </w:pPr>
          <w:r w:rsidRPr="005071D6">
            <w:rPr>
              <w:rFonts w:ascii="Arial" w:hAnsi="Arial" w:cs="Arial"/>
              <w:sz w:val="16"/>
              <w:szCs w:val="16"/>
            </w:rPr>
            <w:t>Tel.</w:t>
          </w:r>
          <w:r w:rsidR="00D71E52" w:rsidRPr="005071D6">
            <w:t xml:space="preserve"> </w:t>
          </w:r>
          <w:r w:rsidR="00D71E52" w:rsidRPr="005071D6">
            <w:rPr>
              <w:rFonts w:ascii="Arial" w:hAnsi="Arial" w:cs="Arial"/>
              <w:sz w:val="16"/>
              <w:szCs w:val="16"/>
            </w:rPr>
            <w:t>+49 7303 96 05 0</w:t>
          </w:r>
          <w:r w:rsidRPr="005071D6">
            <w:rPr>
              <w:rFonts w:ascii="Arial" w:hAnsi="Arial" w:cs="Arial"/>
              <w:sz w:val="16"/>
              <w:szCs w:val="16"/>
            </w:rPr>
            <w:t xml:space="preserve">, Fax </w:t>
          </w:r>
          <w:r w:rsidR="00D71E52" w:rsidRPr="005071D6">
            <w:rPr>
              <w:rFonts w:ascii="Arial" w:hAnsi="Arial" w:cs="Arial"/>
              <w:sz w:val="16"/>
              <w:szCs w:val="16"/>
            </w:rPr>
            <w:t>+49 7303 96 05 600</w:t>
          </w:r>
        </w:p>
        <w:p w14:paraId="106D5D15" w14:textId="77777777" w:rsidR="00E20D49" w:rsidRPr="005071D6" w:rsidRDefault="00D71E52" w:rsidP="00CD4D20">
          <w:pPr>
            <w:pStyle w:val="Fuzeile"/>
            <w:spacing w:line="240" w:lineRule="atLeast"/>
            <w:ind w:left="12"/>
            <w:rPr>
              <w:rFonts w:ascii="Verdana" w:hAnsi="Verdana"/>
              <w:sz w:val="16"/>
              <w:szCs w:val="16"/>
            </w:rPr>
          </w:pPr>
          <w:r w:rsidRPr="005071D6">
            <w:rPr>
              <w:rFonts w:ascii="Arial" w:hAnsi="Arial" w:cs="Arial"/>
              <w:sz w:val="16"/>
              <w:szCs w:val="16"/>
            </w:rPr>
            <w:t>www.kraenzle.com</w:t>
          </w:r>
        </w:p>
      </w:tc>
      <w:tc>
        <w:tcPr>
          <w:tcW w:w="4803" w:type="dxa"/>
        </w:tcPr>
        <w:p w14:paraId="4E9898E3" w14:textId="77777777" w:rsidR="00E20D49" w:rsidRPr="009F21E4" w:rsidRDefault="00616AF5" w:rsidP="00E20D49">
          <w:pPr>
            <w:pStyle w:val="Fuzeile"/>
            <w:spacing w:line="240" w:lineRule="atLeast"/>
            <w:rPr>
              <w:rFonts w:ascii="Arial" w:hAnsi="Arial" w:cs="Arial"/>
              <w:b/>
              <w:sz w:val="16"/>
              <w:szCs w:val="16"/>
            </w:rPr>
          </w:pPr>
          <w:r>
            <w:rPr>
              <w:rFonts w:ascii="Arial" w:hAnsi="Arial" w:cs="Arial"/>
              <w:b/>
              <w:sz w:val="16"/>
              <w:szCs w:val="16"/>
            </w:rPr>
            <w:t>Redaktion/</w:t>
          </w:r>
          <w:r w:rsidR="00E20D49" w:rsidRPr="009F21E4">
            <w:rPr>
              <w:rFonts w:ascii="Arial" w:hAnsi="Arial" w:cs="Arial"/>
              <w:b/>
              <w:sz w:val="16"/>
              <w:szCs w:val="16"/>
            </w:rPr>
            <w:t>Pressekontakt:</w:t>
          </w:r>
        </w:p>
        <w:p w14:paraId="4F2E2763" w14:textId="77777777" w:rsidR="00E20D49" w:rsidRPr="00E7625D" w:rsidRDefault="000D1062" w:rsidP="00E20D49">
          <w:pPr>
            <w:pStyle w:val="Fuzeile"/>
            <w:spacing w:line="240" w:lineRule="atLeast"/>
            <w:rPr>
              <w:rFonts w:ascii="Arial" w:hAnsi="Arial" w:cs="Arial"/>
              <w:sz w:val="16"/>
              <w:szCs w:val="16"/>
            </w:rPr>
          </w:pPr>
          <w:r>
            <w:rPr>
              <w:rFonts w:ascii="Arial" w:hAnsi="Arial" w:cs="Arial"/>
              <w:sz w:val="16"/>
              <w:szCs w:val="16"/>
            </w:rPr>
            <w:t>D/P C</w:t>
          </w:r>
          <w:r w:rsidR="00E20D49">
            <w:rPr>
              <w:rFonts w:ascii="Arial" w:hAnsi="Arial" w:cs="Arial"/>
              <w:sz w:val="16"/>
              <w:szCs w:val="16"/>
            </w:rPr>
            <w:t>ommuni</w:t>
          </w:r>
          <w:r>
            <w:rPr>
              <w:rFonts w:ascii="Arial" w:hAnsi="Arial" w:cs="Arial"/>
              <w:sz w:val="16"/>
              <w:szCs w:val="16"/>
            </w:rPr>
            <w:t>c</w:t>
          </w:r>
          <w:r w:rsidR="00E20D49">
            <w:rPr>
              <w:rFonts w:ascii="Arial" w:hAnsi="Arial" w:cs="Arial"/>
              <w:sz w:val="16"/>
              <w:szCs w:val="16"/>
            </w:rPr>
            <w:t>ations</w:t>
          </w:r>
          <w:r>
            <w:rPr>
              <w:rFonts w:ascii="Arial" w:hAnsi="Arial" w:cs="Arial"/>
              <w:sz w:val="16"/>
              <w:szCs w:val="16"/>
            </w:rPr>
            <w:t xml:space="preserve"> &amp; Media </w:t>
          </w:r>
          <w:r w:rsidR="00E20D49">
            <w:rPr>
              <w:rFonts w:ascii="Arial" w:hAnsi="Arial" w:cs="Arial"/>
              <w:sz w:val="16"/>
              <w:szCs w:val="16"/>
            </w:rPr>
            <w:t>GmbH</w:t>
          </w:r>
          <w:r w:rsidR="00E20D49">
            <w:rPr>
              <w:rFonts w:ascii="Arial" w:hAnsi="Arial" w:cs="Arial"/>
              <w:sz w:val="16"/>
              <w:szCs w:val="16"/>
            </w:rPr>
            <w:br/>
            <w:t>Arnulfstraße 33</w:t>
          </w:r>
          <w:r w:rsidR="002E35CD">
            <w:rPr>
              <w:rFonts w:ascii="Arial" w:hAnsi="Arial" w:cs="Arial"/>
              <w:sz w:val="16"/>
              <w:szCs w:val="16"/>
            </w:rPr>
            <w:t xml:space="preserve">, </w:t>
          </w:r>
          <w:r w:rsidR="00E20D49">
            <w:rPr>
              <w:rFonts w:ascii="Arial" w:hAnsi="Arial" w:cs="Arial"/>
              <w:sz w:val="16"/>
              <w:szCs w:val="16"/>
            </w:rPr>
            <w:t>40545 Düsseldorf</w:t>
          </w:r>
        </w:p>
        <w:p w14:paraId="38A9E286" w14:textId="77777777" w:rsidR="00E20D49" w:rsidRDefault="00BE6040" w:rsidP="00E20D49">
          <w:pPr>
            <w:pStyle w:val="Fuzeile"/>
            <w:spacing w:line="240" w:lineRule="atLeast"/>
            <w:rPr>
              <w:rFonts w:ascii="Arial" w:hAnsi="Arial" w:cs="Arial"/>
              <w:sz w:val="16"/>
              <w:szCs w:val="16"/>
            </w:rPr>
          </w:pPr>
          <w:r>
            <w:rPr>
              <w:rFonts w:ascii="Arial" w:hAnsi="Arial" w:cs="Arial"/>
              <w:sz w:val="16"/>
              <w:szCs w:val="16"/>
            </w:rPr>
            <w:t>Matthäus Lukassowitz</w:t>
          </w:r>
          <w:r w:rsidR="00E20D49">
            <w:rPr>
              <w:rFonts w:ascii="Arial" w:hAnsi="Arial" w:cs="Arial"/>
              <w:sz w:val="16"/>
              <w:szCs w:val="16"/>
            </w:rPr>
            <w:t xml:space="preserve">, </w:t>
          </w:r>
          <w:r>
            <w:rPr>
              <w:rFonts w:ascii="Arial" w:hAnsi="Arial" w:cs="Arial"/>
              <w:sz w:val="16"/>
              <w:szCs w:val="16"/>
            </w:rPr>
            <w:t>lukassowitz@</w:t>
          </w:r>
          <w:r w:rsidR="00E20D49">
            <w:rPr>
              <w:rFonts w:ascii="Arial" w:hAnsi="Arial" w:cs="Arial"/>
              <w:sz w:val="16"/>
              <w:szCs w:val="16"/>
            </w:rPr>
            <w:t>doerferpartner.de</w:t>
          </w:r>
        </w:p>
        <w:p w14:paraId="6863F52F" w14:textId="77777777" w:rsidR="00E20D49" w:rsidRPr="00504B2F" w:rsidRDefault="00616AF5" w:rsidP="00E20D49">
          <w:pPr>
            <w:pStyle w:val="Fuzeile"/>
            <w:spacing w:line="240" w:lineRule="atLeast"/>
            <w:rPr>
              <w:rFonts w:ascii="Arial" w:hAnsi="Arial" w:cs="Arial"/>
              <w:sz w:val="16"/>
              <w:szCs w:val="16"/>
            </w:rPr>
          </w:pPr>
          <w:r w:rsidRPr="00504B2F">
            <w:rPr>
              <w:rFonts w:ascii="Arial" w:hAnsi="Arial" w:cs="Arial"/>
              <w:sz w:val="16"/>
              <w:szCs w:val="16"/>
            </w:rPr>
            <w:t xml:space="preserve">Tel. </w:t>
          </w:r>
          <w:r w:rsidR="00D71E52">
            <w:rPr>
              <w:rFonts w:ascii="Arial" w:hAnsi="Arial" w:cs="Arial"/>
              <w:sz w:val="16"/>
              <w:szCs w:val="16"/>
            </w:rPr>
            <w:t xml:space="preserve">+49 </w:t>
          </w:r>
          <w:r w:rsidRPr="00504B2F">
            <w:rPr>
              <w:rFonts w:ascii="Arial" w:hAnsi="Arial" w:cs="Arial"/>
              <w:sz w:val="16"/>
              <w:szCs w:val="16"/>
            </w:rPr>
            <w:t>211-</w:t>
          </w:r>
          <w:r w:rsidR="00E20D49" w:rsidRPr="00504B2F">
            <w:rPr>
              <w:rFonts w:ascii="Arial" w:hAnsi="Arial" w:cs="Arial"/>
              <w:sz w:val="16"/>
              <w:szCs w:val="16"/>
            </w:rPr>
            <w:t>52301-</w:t>
          </w:r>
          <w:r w:rsidR="009F21E4" w:rsidRPr="00504B2F">
            <w:rPr>
              <w:rFonts w:ascii="Arial" w:hAnsi="Arial" w:cs="Arial"/>
              <w:sz w:val="16"/>
              <w:szCs w:val="16"/>
            </w:rPr>
            <w:t>2</w:t>
          </w:r>
          <w:r w:rsidR="00BE6040">
            <w:rPr>
              <w:rFonts w:ascii="Arial" w:hAnsi="Arial" w:cs="Arial"/>
              <w:sz w:val="16"/>
              <w:szCs w:val="16"/>
            </w:rPr>
            <w:t>6</w:t>
          </w:r>
          <w:r w:rsidRPr="00504B2F">
            <w:rPr>
              <w:rFonts w:ascii="Arial" w:hAnsi="Arial" w:cs="Arial"/>
              <w:sz w:val="16"/>
              <w:szCs w:val="16"/>
            </w:rPr>
            <w:t>, Fax:</w:t>
          </w:r>
          <w:r w:rsidR="00D71E52">
            <w:rPr>
              <w:rFonts w:ascii="Arial" w:hAnsi="Arial" w:cs="Arial"/>
              <w:sz w:val="16"/>
              <w:szCs w:val="16"/>
            </w:rPr>
            <w:t xml:space="preserve"> +49</w:t>
          </w:r>
          <w:r w:rsidRPr="00504B2F">
            <w:rPr>
              <w:rFonts w:ascii="Arial" w:hAnsi="Arial" w:cs="Arial"/>
              <w:sz w:val="16"/>
              <w:szCs w:val="16"/>
            </w:rPr>
            <w:t xml:space="preserve"> 211-52301-30</w:t>
          </w:r>
        </w:p>
        <w:p w14:paraId="5DC2095A" w14:textId="77777777" w:rsidR="00E20D49" w:rsidRPr="00504B2F" w:rsidRDefault="00E20D49" w:rsidP="00E20D49">
          <w:pPr>
            <w:pStyle w:val="Fuzeile"/>
            <w:spacing w:line="240" w:lineRule="atLeast"/>
            <w:rPr>
              <w:rFonts w:ascii="Verdana" w:hAnsi="Verdana"/>
              <w:sz w:val="16"/>
              <w:szCs w:val="16"/>
              <w:lang w:val="en-US"/>
            </w:rPr>
          </w:pPr>
          <w:r w:rsidRPr="00504B2F">
            <w:rPr>
              <w:rFonts w:ascii="Arial" w:hAnsi="Arial" w:cs="Arial"/>
              <w:sz w:val="16"/>
              <w:szCs w:val="16"/>
              <w:lang w:val="en-US"/>
            </w:rPr>
            <w:t>www.doerferpartner.de</w:t>
          </w:r>
          <w:r w:rsidRPr="00504B2F">
            <w:rPr>
              <w:rFonts w:ascii="Arial" w:hAnsi="Arial" w:cs="Arial"/>
              <w:sz w:val="16"/>
              <w:szCs w:val="16"/>
              <w:lang w:val="en-US"/>
            </w:rPr>
            <w:tab/>
          </w:r>
          <w:r w:rsidRPr="00504B2F">
            <w:rPr>
              <w:rFonts w:ascii="Verdana" w:hAnsi="Verdana"/>
              <w:sz w:val="16"/>
              <w:szCs w:val="16"/>
              <w:lang w:val="en-US"/>
            </w:rPr>
            <w:t xml:space="preserve">                                    </w:t>
          </w:r>
        </w:p>
      </w:tc>
    </w:tr>
  </w:tbl>
  <w:p w14:paraId="757F79E2" w14:textId="77777777" w:rsidR="00E20D49" w:rsidRPr="00504B2F" w:rsidRDefault="00E20D49" w:rsidP="0060383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5019" w14:textId="77777777" w:rsidR="00B93AAE" w:rsidRDefault="00B93AAE" w:rsidP="000055F0">
      <w:pPr>
        <w:spacing w:after="0" w:line="240" w:lineRule="auto"/>
      </w:pPr>
      <w:r>
        <w:separator/>
      </w:r>
    </w:p>
  </w:footnote>
  <w:footnote w:type="continuationSeparator" w:id="0">
    <w:p w14:paraId="24280093" w14:textId="77777777" w:rsidR="00B93AAE" w:rsidRDefault="00B93AAE" w:rsidP="000055F0">
      <w:pPr>
        <w:spacing w:after="0" w:line="240" w:lineRule="auto"/>
      </w:pPr>
      <w:r>
        <w:continuationSeparator/>
      </w:r>
    </w:p>
  </w:footnote>
  <w:footnote w:type="continuationNotice" w:id="1">
    <w:p w14:paraId="0C59BE30" w14:textId="77777777" w:rsidR="00B93AAE" w:rsidRDefault="00B93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2A3B" w14:textId="63FB897E" w:rsidR="000055F0" w:rsidRDefault="002C7C47" w:rsidP="00815D79">
    <w:pPr>
      <w:pStyle w:val="Kopfzeile"/>
      <w:tabs>
        <w:tab w:val="clear" w:pos="4536"/>
        <w:tab w:val="clear" w:pos="9072"/>
        <w:tab w:val="left" w:pos="3435"/>
      </w:tabs>
      <w:jc w:val="right"/>
    </w:pPr>
    <w:r w:rsidRPr="00D71E52">
      <w:rPr>
        <w:noProof/>
        <w:lang w:eastAsia="de-DE"/>
      </w:rPr>
      <w:drawing>
        <wp:anchor distT="0" distB="0" distL="114300" distR="114300" simplePos="0" relativeHeight="251658240" behindDoc="1" locked="0" layoutInCell="1" allowOverlap="1" wp14:anchorId="5F42F909" wp14:editId="28F2E236">
          <wp:simplePos x="0" y="0"/>
          <wp:positionH relativeFrom="margin">
            <wp:posOffset>4179570</wp:posOffset>
          </wp:positionH>
          <wp:positionV relativeFrom="paragraph">
            <wp:posOffset>152400</wp:posOffset>
          </wp:positionV>
          <wp:extent cx="1695450" cy="54229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42290"/>
                  </a:xfrm>
                  <a:prstGeom prst="rect">
                    <a:avLst/>
                  </a:prstGeom>
                </pic:spPr>
              </pic:pic>
            </a:graphicData>
          </a:graphic>
          <wp14:sizeRelH relativeFrom="margin">
            <wp14:pctWidth>0</wp14:pctWidth>
          </wp14:sizeRelH>
          <wp14:sizeRelV relativeFrom="margin">
            <wp14:pctHeight>0</wp14:pctHeight>
          </wp14:sizeRelV>
        </wp:anchor>
      </w:drawing>
    </w:r>
  </w:p>
  <w:p w14:paraId="523DCE08" w14:textId="0F08E9BC" w:rsidR="000055F0" w:rsidRDefault="000055F0" w:rsidP="000055F0">
    <w:pPr>
      <w:pStyle w:val="Kopfzeile"/>
      <w:tabs>
        <w:tab w:val="clear" w:pos="4536"/>
        <w:tab w:val="clear" w:pos="9072"/>
        <w:tab w:val="left" w:pos="3435"/>
      </w:tabs>
    </w:pPr>
  </w:p>
  <w:p w14:paraId="2815F661" w14:textId="03A31533" w:rsidR="000055F0" w:rsidRDefault="000055F0" w:rsidP="002C7C47">
    <w:pPr>
      <w:spacing w:after="0" w:line="240" w:lineRule="auto"/>
      <w:rPr>
        <w:rFonts w:ascii="Arial" w:hAnsi="Arial" w:cs="Arial"/>
        <w:caps/>
        <w:color w:val="525051"/>
        <w:sz w:val="32"/>
        <w:szCs w:val="32"/>
      </w:rPr>
    </w:pPr>
  </w:p>
  <w:p w14:paraId="6D99A92C" w14:textId="7A59B3C0" w:rsidR="000055F0" w:rsidRDefault="000055F0" w:rsidP="002C7C47">
    <w:pPr>
      <w:spacing w:after="0" w:line="240" w:lineRule="auto"/>
    </w:pPr>
    <w:r w:rsidRPr="008429A6">
      <w:rPr>
        <w:rFonts w:ascii="Arial" w:hAnsi="Arial" w:cs="Arial"/>
        <w:caps/>
        <w:color w:val="525051"/>
        <w:sz w:val="32"/>
        <w:szCs w:val="32"/>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F0"/>
    <w:rsid w:val="00002F27"/>
    <w:rsid w:val="000055F0"/>
    <w:rsid w:val="00024B25"/>
    <w:rsid w:val="0003497F"/>
    <w:rsid w:val="000366A0"/>
    <w:rsid w:val="000402D3"/>
    <w:rsid w:val="0004258A"/>
    <w:rsid w:val="0004289A"/>
    <w:rsid w:val="00044830"/>
    <w:rsid w:val="00051B41"/>
    <w:rsid w:val="000562FF"/>
    <w:rsid w:val="00056BD1"/>
    <w:rsid w:val="0006190E"/>
    <w:rsid w:val="00061A3D"/>
    <w:rsid w:val="00070E4B"/>
    <w:rsid w:val="00071569"/>
    <w:rsid w:val="00072338"/>
    <w:rsid w:val="00085144"/>
    <w:rsid w:val="00086249"/>
    <w:rsid w:val="00090DB2"/>
    <w:rsid w:val="000A7E1D"/>
    <w:rsid w:val="000B0F4E"/>
    <w:rsid w:val="000B1AD9"/>
    <w:rsid w:val="000B3775"/>
    <w:rsid w:val="000C3100"/>
    <w:rsid w:val="000D1062"/>
    <w:rsid w:val="000D7903"/>
    <w:rsid w:val="000D7A22"/>
    <w:rsid w:val="000F1D05"/>
    <w:rsid w:val="000F311F"/>
    <w:rsid w:val="00102D39"/>
    <w:rsid w:val="00116FC7"/>
    <w:rsid w:val="00127994"/>
    <w:rsid w:val="00130B79"/>
    <w:rsid w:val="00134080"/>
    <w:rsid w:val="00137C33"/>
    <w:rsid w:val="00140514"/>
    <w:rsid w:val="00155A80"/>
    <w:rsid w:val="00156669"/>
    <w:rsid w:val="00157256"/>
    <w:rsid w:val="00172228"/>
    <w:rsid w:val="0017516C"/>
    <w:rsid w:val="0017577A"/>
    <w:rsid w:val="00175CDA"/>
    <w:rsid w:val="0018128B"/>
    <w:rsid w:val="00182A24"/>
    <w:rsid w:val="001877BB"/>
    <w:rsid w:val="001877E5"/>
    <w:rsid w:val="00190EAA"/>
    <w:rsid w:val="0019389F"/>
    <w:rsid w:val="001969FA"/>
    <w:rsid w:val="001A1FF5"/>
    <w:rsid w:val="001A48D4"/>
    <w:rsid w:val="001B0293"/>
    <w:rsid w:val="001B2996"/>
    <w:rsid w:val="001B4A67"/>
    <w:rsid w:val="001D60DB"/>
    <w:rsid w:val="001D7952"/>
    <w:rsid w:val="001E3515"/>
    <w:rsid w:val="001E75E1"/>
    <w:rsid w:val="001F3F33"/>
    <w:rsid w:val="002013A0"/>
    <w:rsid w:val="00210B76"/>
    <w:rsid w:val="00212AF2"/>
    <w:rsid w:val="00212EDC"/>
    <w:rsid w:val="00221023"/>
    <w:rsid w:val="00221C24"/>
    <w:rsid w:val="002246BE"/>
    <w:rsid w:val="002278E8"/>
    <w:rsid w:val="00245511"/>
    <w:rsid w:val="0025753D"/>
    <w:rsid w:val="00262CAC"/>
    <w:rsid w:val="0026621B"/>
    <w:rsid w:val="00267956"/>
    <w:rsid w:val="0027280F"/>
    <w:rsid w:val="002831FD"/>
    <w:rsid w:val="00283CBF"/>
    <w:rsid w:val="0029543F"/>
    <w:rsid w:val="002A2070"/>
    <w:rsid w:val="002A3450"/>
    <w:rsid w:val="002C7C47"/>
    <w:rsid w:val="002D1517"/>
    <w:rsid w:val="002E35CD"/>
    <w:rsid w:val="002E4294"/>
    <w:rsid w:val="002F0236"/>
    <w:rsid w:val="002F351D"/>
    <w:rsid w:val="002F47AD"/>
    <w:rsid w:val="002F5E85"/>
    <w:rsid w:val="003011A1"/>
    <w:rsid w:val="00304410"/>
    <w:rsid w:val="00304F82"/>
    <w:rsid w:val="00321E80"/>
    <w:rsid w:val="00323B87"/>
    <w:rsid w:val="003300D9"/>
    <w:rsid w:val="003534AC"/>
    <w:rsid w:val="00363194"/>
    <w:rsid w:val="0036753E"/>
    <w:rsid w:val="00370082"/>
    <w:rsid w:val="00376236"/>
    <w:rsid w:val="0038779D"/>
    <w:rsid w:val="003917FB"/>
    <w:rsid w:val="003A16CC"/>
    <w:rsid w:val="003A4220"/>
    <w:rsid w:val="003A45CF"/>
    <w:rsid w:val="003B3C35"/>
    <w:rsid w:val="003B67D0"/>
    <w:rsid w:val="003C2AC4"/>
    <w:rsid w:val="003C64E0"/>
    <w:rsid w:val="003C64F9"/>
    <w:rsid w:val="003D2E05"/>
    <w:rsid w:val="003D49F5"/>
    <w:rsid w:val="003D5CA9"/>
    <w:rsid w:val="003E2657"/>
    <w:rsid w:val="0040499B"/>
    <w:rsid w:val="00405958"/>
    <w:rsid w:val="0040635D"/>
    <w:rsid w:val="004072ED"/>
    <w:rsid w:val="00420692"/>
    <w:rsid w:val="0042296D"/>
    <w:rsid w:val="004400D3"/>
    <w:rsid w:val="00445A17"/>
    <w:rsid w:val="00461AEA"/>
    <w:rsid w:val="00472931"/>
    <w:rsid w:val="00483907"/>
    <w:rsid w:val="00484527"/>
    <w:rsid w:val="00486897"/>
    <w:rsid w:val="004903EE"/>
    <w:rsid w:val="004B2EBB"/>
    <w:rsid w:val="004B754C"/>
    <w:rsid w:val="004B7A06"/>
    <w:rsid w:val="004C3B9A"/>
    <w:rsid w:val="004C714B"/>
    <w:rsid w:val="004D412F"/>
    <w:rsid w:val="004E0354"/>
    <w:rsid w:val="004E4F33"/>
    <w:rsid w:val="004F138C"/>
    <w:rsid w:val="004F434D"/>
    <w:rsid w:val="004F442A"/>
    <w:rsid w:val="004F5C90"/>
    <w:rsid w:val="005002D6"/>
    <w:rsid w:val="00504B2F"/>
    <w:rsid w:val="00505434"/>
    <w:rsid w:val="00506CC3"/>
    <w:rsid w:val="005071D6"/>
    <w:rsid w:val="005172D3"/>
    <w:rsid w:val="00531624"/>
    <w:rsid w:val="0054108F"/>
    <w:rsid w:val="005416BB"/>
    <w:rsid w:val="00550918"/>
    <w:rsid w:val="00551B6D"/>
    <w:rsid w:val="00553C18"/>
    <w:rsid w:val="00557AC0"/>
    <w:rsid w:val="0056459B"/>
    <w:rsid w:val="00584A4E"/>
    <w:rsid w:val="00591F2B"/>
    <w:rsid w:val="00592FA8"/>
    <w:rsid w:val="00596893"/>
    <w:rsid w:val="00597D6E"/>
    <w:rsid w:val="005A08D6"/>
    <w:rsid w:val="005A28BD"/>
    <w:rsid w:val="005D0F87"/>
    <w:rsid w:val="005D4F7C"/>
    <w:rsid w:val="005E6B2E"/>
    <w:rsid w:val="005F232A"/>
    <w:rsid w:val="005F5290"/>
    <w:rsid w:val="00601EAF"/>
    <w:rsid w:val="00603833"/>
    <w:rsid w:val="006103E5"/>
    <w:rsid w:val="00616AF5"/>
    <w:rsid w:val="00622444"/>
    <w:rsid w:val="0062463A"/>
    <w:rsid w:val="00625424"/>
    <w:rsid w:val="00630D76"/>
    <w:rsid w:val="0063116D"/>
    <w:rsid w:val="00634256"/>
    <w:rsid w:val="00635179"/>
    <w:rsid w:val="006461DD"/>
    <w:rsid w:val="00646EA3"/>
    <w:rsid w:val="00660410"/>
    <w:rsid w:val="00661A5A"/>
    <w:rsid w:val="0066582D"/>
    <w:rsid w:val="006674CB"/>
    <w:rsid w:val="006810C4"/>
    <w:rsid w:val="00682430"/>
    <w:rsid w:val="006871C4"/>
    <w:rsid w:val="0069595D"/>
    <w:rsid w:val="006A0EB4"/>
    <w:rsid w:val="006C0873"/>
    <w:rsid w:val="006C1688"/>
    <w:rsid w:val="006C21CA"/>
    <w:rsid w:val="006C44EF"/>
    <w:rsid w:val="006C55C8"/>
    <w:rsid w:val="006D3ECC"/>
    <w:rsid w:val="006D5E9E"/>
    <w:rsid w:val="006D6CD1"/>
    <w:rsid w:val="006E12D4"/>
    <w:rsid w:val="006E5B49"/>
    <w:rsid w:val="006F02D5"/>
    <w:rsid w:val="006F6C84"/>
    <w:rsid w:val="00705346"/>
    <w:rsid w:val="0071280E"/>
    <w:rsid w:val="007245F5"/>
    <w:rsid w:val="0073560A"/>
    <w:rsid w:val="007375E5"/>
    <w:rsid w:val="0074487C"/>
    <w:rsid w:val="00754C69"/>
    <w:rsid w:val="0076431F"/>
    <w:rsid w:val="00766962"/>
    <w:rsid w:val="00767BCA"/>
    <w:rsid w:val="00770026"/>
    <w:rsid w:val="00776F6C"/>
    <w:rsid w:val="00784845"/>
    <w:rsid w:val="0078719C"/>
    <w:rsid w:val="007A7BDE"/>
    <w:rsid w:val="007B17E4"/>
    <w:rsid w:val="007B1B72"/>
    <w:rsid w:val="007B1C2B"/>
    <w:rsid w:val="007B6E83"/>
    <w:rsid w:val="007C14FF"/>
    <w:rsid w:val="007C2365"/>
    <w:rsid w:val="007C358E"/>
    <w:rsid w:val="007D5C67"/>
    <w:rsid w:val="007E184D"/>
    <w:rsid w:val="007E658A"/>
    <w:rsid w:val="007E7BAB"/>
    <w:rsid w:val="007F0430"/>
    <w:rsid w:val="007F246B"/>
    <w:rsid w:val="007F3F72"/>
    <w:rsid w:val="0080015C"/>
    <w:rsid w:val="008002CF"/>
    <w:rsid w:val="00815D79"/>
    <w:rsid w:val="00827539"/>
    <w:rsid w:val="00830E2D"/>
    <w:rsid w:val="00853D88"/>
    <w:rsid w:val="00854F49"/>
    <w:rsid w:val="00860BC8"/>
    <w:rsid w:val="00865B52"/>
    <w:rsid w:val="00885267"/>
    <w:rsid w:val="0088572E"/>
    <w:rsid w:val="008916A5"/>
    <w:rsid w:val="0089266A"/>
    <w:rsid w:val="00895000"/>
    <w:rsid w:val="008A2B7B"/>
    <w:rsid w:val="008B07E9"/>
    <w:rsid w:val="008B6EFD"/>
    <w:rsid w:val="008B7E11"/>
    <w:rsid w:val="008B7E19"/>
    <w:rsid w:val="008C0FCA"/>
    <w:rsid w:val="008C1D24"/>
    <w:rsid w:val="008D2BF0"/>
    <w:rsid w:val="008D55C0"/>
    <w:rsid w:val="008F6916"/>
    <w:rsid w:val="00900393"/>
    <w:rsid w:val="009107BC"/>
    <w:rsid w:val="0091617A"/>
    <w:rsid w:val="00920532"/>
    <w:rsid w:val="00922638"/>
    <w:rsid w:val="00922F4F"/>
    <w:rsid w:val="00923603"/>
    <w:rsid w:val="00923D13"/>
    <w:rsid w:val="00926FFC"/>
    <w:rsid w:val="00931CEE"/>
    <w:rsid w:val="00934060"/>
    <w:rsid w:val="00934FE4"/>
    <w:rsid w:val="009575C1"/>
    <w:rsid w:val="00962661"/>
    <w:rsid w:val="0096560E"/>
    <w:rsid w:val="00965CEB"/>
    <w:rsid w:val="00971C42"/>
    <w:rsid w:val="009750AD"/>
    <w:rsid w:val="009A0A83"/>
    <w:rsid w:val="009B0F86"/>
    <w:rsid w:val="009B339F"/>
    <w:rsid w:val="009B48C2"/>
    <w:rsid w:val="009B4960"/>
    <w:rsid w:val="009C3AD5"/>
    <w:rsid w:val="009C4861"/>
    <w:rsid w:val="009C75F4"/>
    <w:rsid w:val="009E1F88"/>
    <w:rsid w:val="009E2F40"/>
    <w:rsid w:val="009E6A6D"/>
    <w:rsid w:val="009F029A"/>
    <w:rsid w:val="009F21E4"/>
    <w:rsid w:val="009F2875"/>
    <w:rsid w:val="00A02002"/>
    <w:rsid w:val="00A16994"/>
    <w:rsid w:val="00A21276"/>
    <w:rsid w:val="00A2135E"/>
    <w:rsid w:val="00A26693"/>
    <w:rsid w:val="00A26D9B"/>
    <w:rsid w:val="00A36FAC"/>
    <w:rsid w:val="00A415CF"/>
    <w:rsid w:val="00A50E11"/>
    <w:rsid w:val="00A55177"/>
    <w:rsid w:val="00A65748"/>
    <w:rsid w:val="00A65964"/>
    <w:rsid w:val="00A75862"/>
    <w:rsid w:val="00A808A5"/>
    <w:rsid w:val="00A81B6F"/>
    <w:rsid w:val="00A849F5"/>
    <w:rsid w:val="00A95FE5"/>
    <w:rsid w:val="00A97B26"/>
    <w:rsid w:val="00AA1950"/>
    <w:rsid w:val="00AA2AD4"/>
    <w:rsid w:val="00AC15F2"/>
    <w:rsid w:val="00AC3624"/>
    <w:rsid w:val="00AC7A08"/>
    <w:rsid w:val="00AD10B7"/>
    <w:rsid w:val="00AD4962"/>
    <w:rsid w:val="00AD531B"/>
    <w:rsid w:val="00AE01EC"/>
    <w:rsid w:val="00AE0BFE"/>
    <w:rsid w:val="00AE4C33"/>
    <w:rsid w:val="00AF44F9"/>
    <w:rsid w:val="00AF66D2"/>
    <w:rsid w:val="00B030C2"/>
    <w:rsid w:val="00B03B53"/>
    <w:rsid w:val="00B061F9"/>
    <w:rsid w:val="00B10F42"/>
    <w:rsid w:val="00B1583C"/>
    <w:rsid w:val="00B16058"/>
    <w:rsid w:val="00B17792"/>
    <w:rsid w:val="00B20C28"/>
    <w:rsid w:val="00B22C35"/>
    <w:rsid w:val="00B306C0"/>
    <w:rsid w:val="00B31DF5"/>
    <w:rsid w:val="00B32A51"/>
    <w:rsid w:val="00B40B20"/>
    <w:rsid w:val="00B439E2"/>
    <w:rsid w:val="00B439FC"/>
    <w:rsid w:val="00B443B1"/>
    <w:rsid w:val="00B47C34"/>
    <w:rsid w:val="00B57A69"/>
    <w:rsid w:val="00B66235"/>
    <w:rsid w:val="00B73B85"/>
    <w:rsid w:val="00B76F61"/>
    <w:rsid w:val="00B7734A"/>
    <w:rsid w:val="00B827B9"/>
    <w:rsid w:val="00B87D94"/>
    <w:rsid w:val="00B9119E"/>
    <w:rsid w:val="00B932B1"/>
    <w:rsid w:val="00B93AAE"/>
    <w:rsid w:val="00B94AD0"/>
    <w:rsid w:val="00BA5DD7"/>
    <w:rsid w:val="00BA6F61"/>
    <w:rsid w:val="00BC47A7"/>
    <w:rsid w:val="00BD4BD5"/>
    <w:rsid w:val="00BD5000"/>
    <w:rsid w:val="00BD65F0"/>
    <w:rsid w:val="00BD7FEA"/>
    <w:rsid w:val="00BE6040"/>
    <w:rsid w:val="00BF235E"/>
    <w:rsid w:val="00BF3ACD"/>
    <w:rsid w:val="00C02DBF"/>
    <w:rsid w:val="00C07229"/>
    <w:rsid w:val="00C1295B"/>
    <w:rsid w:val="00C14889"/>
    <w:rsid w:val="00C20CD9"/>
    <w:rsid w:val="00C22B12"/>
    <w:rsid w:val="00C25899"/>
    <w:rsid w:val="00C302FA"/>
    <w:rsid w:val="00C35B14"/>
    <w:rsid w:val="00C43734"/>
    <w:rsid w:val="00C548EE"/>
    <w:rsid w:val="00C57B66"/>
    <w:rsid w:val="00C60811"/>
    <w:rsid w:val="00C66C5E"/>
    <w:rsid w:val="00C74658"/>
    <w:rsid w:val="00C81311"/>
    <w:rsid w:val="00C81F3C"/>
    <w:rsid w:val="00C85781"/>
    <w:rsid w:val="00C872FF"/>
    <w:rsid w:val="00C93723"/>
    <w:rsid w:val="00C939C6"/>
    <w:rsid w:val="00CA048C"/>
    <w:rsid w:val="00CA1D69"/>
    <w:rsid w:val="00CA1DB1"/>
    <w:rsid w:val="00CB2FCA"/>
    <w:rsid w:val="00CC1C82"/>
    <w:rsid w:val="00CC72E9"/>
    <w:rsid w:val="00CD4D20"/>
    <w:rsid w:val="00CD6CDF"/>
    <w:rsid w:val="00CE493E"/>
    <w:rsid w:val="00CF1440"/>
    <w:rsid w:val="00D011A5"/>
    <w:rsid w:val="00D03009"/>
    <w:rsid w:val="00D063DC"/>
    <w:rsid w:val="00D0717F"/>
    <w:rsid w:val="00D14C38"/>
    <w:rsid w:val="00D15746"/>
    <w:rsid w:val="00D30AC1"/>
    <w:rsid w:val="00D40799"/>
    <w:rsid w:val="00D51570"/>
    <w:rsid w:val="00D51C7A"/>
    <w:rsid w:val="00D618DC"/>
    <w:rsid w:val="00D63D32"/>
    <w:rsid w:val="00D71E52"/>
    <w:rsid w:val="00D73CDA"/>
    <w:rsid w:val="00D82FC1"/>
    <w:rsid w:val="00D84BB3"/>
    <w:rsid w:val="00D86241"/>
    <w:rsid w:val="00D86F34"/>
    <w:rsid w:val="00D909AC"/>
    <w:rsid w:val="00D961EB"/>
    <w:rsid w:val="00DA2AAE"/>
    <w:rsid w:val="00DA5DA3"/>
    <w:rsid w:val="00DA7C0C"/>
    <w:rsid w:val="00DB2A36"/>
    <w:rsid w:val="00DC20CF"/>
    <w:rsid w:val="00DE6894"/>
    <w:rsid w:val="00DF3798"/>
    <w:rsid w:val="00E116AC"/>
    <w:rsid w:val="00E20D49"/>
    <w:rsid w:val="00E255F5"/>
    <w:rsid w:val="00E258B0"/>
    <w:rsid w:val="00E56255"/>
    <w:rsid w:val="00E60551"/>
    <w:rsid w:val="00E61180"/>
    <w:rsid w:val="00E61E02"/>
    <w:rsid w:val="00E633EE"/>
    <w:rsid w:val="00E73FA7"/>
    <w:rsid w:val="00E91961"/>
    <w:rsid w:val="00E9567F"/>
    <w:rsid w:val="00E97885"/>
    <w:rsid w:val="00EA1A58"/>
    <w:rsid w:val="00EB6724"/>
    <w:rsid w:val="00EC7C1B"/>
    <w:rsid w:val="00ED50AB"/>
    <w:rsid w:val="00EF2CE0"/>
    <w:rsid w:val="00F05CD3"/>
    <w:rsid w:val="00F12E27"/>
    <w:rsid w:val="00F20600"/>
    <w:rsid w:val="00F225C4"/>
    <w:rsid w:val="00F31137"/>
    <w:rsid w:val="00F36B6B"/>
    <w:rsid w:val="00F40730"/>
    <w:rsid w:val="00F505C7"/>
    <w:rsid w:val="00F558F9"/>
    <w:rsid w:val="00F56E01"/>
    <w:rsid w:val="00F71BB3"/>
    <w:rsid w:val="00F77FBF"/>
    <w:rsid w:val="00F80081"/>
    <w:rsid w:val="00F8031B"/>
    <w:rsid w:val="00F816E9"/>
    <w:rsid w:val="00F86FB8"/>
    <w:rsid w:val="00F91907"/>
    <w:rsid w:val="00FA1D0A"/>
    <w:rsid w:val="00FA6451"/>
    <w:rsid w:val="00FB22FC"/>
    <w:rsid w:val="00FB5FCF"/>
    <w:rsid w:val="00FC4B1F"/>
    <w:rsid w:val="00FD17EE"/>
    <w:rsid w:val="00FE01B1"/>
    <w:rsid w:val="00FE7B45"/>
    <w:rsid w:val="00FF22D9"/>
    <w:rsid w:val="00FF766C"/>
    <w:rsid w:val="2C08FB29"/>
    <w:rsid w:val="381EC082"/>
    <w:rsid w:val="7DB1A1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C024"/>
  <w15:chartTrackingRefBased/>
  <w15:docId w15:val="{A55A7904-B205-44F2-8ED9-56C702F9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13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5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55F0"/>
  </w:style>
  <w:style w:type="paragraph" w:styleId="Fuzeile">
    <w:name w:val="footer"/>
    <w:basedOn w:val="Standard"/>
    <w:link w:val="FuzeileZchn"/>
    <w:unhideWhenUsed/>
    <w:rsid w:val="000055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55F0"/>
  </w:style>
  <w:style w:type="paragraph" w:styleId="Textkrper2">
    <w:name w:val="Body Text 2"/>
    <w:basedOn w:val="Standard"/>
    <w:link w:val="Textkrper2Zchn"/>
    <w:rsid w:val="002013A0"/>
    <w:pPr>
      <w:spacing w:after="240" w:line="360" w:lineRule="auto"/>
      <w:jc w:val="both"/>
    </w:pPr>
    <w:rPr>
      <w:rFonts w:ascii="Optima" w:eastAsia="Times New Roman" w:hAnsi="Optima" w:cs="Times New Roman"/>
      <w:sz w:val="24"/>
      <w:szCs w:val="20"/>
      <w:lang w:eastAsia="de-DE"/>
    </w:rPr>
  </w:style>
  <w:style w:type="character" w:customStyle="1" w:styleId="Textkrper2Zchn">
    <w:name w:val="Textkörper 2 Zchn"/>
    <w:basedOn w:val="Absatz-Standardschriftart"/>
    <w:link w:val="Textkrper2"/>
    <w:rsid w:val="002013A0"/>
    <w:rPr>
      <w:rFonts w:ascii="Optima" w:eastAsia="Times New Roman" w:hAnsi="Optima" w:cs="Times New Roman"/>
      <w:sz w:val="24"/>
      <w:szCs w:val="20"/>
      <w:lang w:eastAsia="de-DE"/>
    </w:rPr>
  </w:style>
  <w:style w:type="character" w:styleId="Hyperlink">
    <w:name w:val="Hyperlink"/>
    <w:rsid w:val="002013A0"/>
    <w:rPr>
      <w:color w:val="0000FF"/>
      <w:u w:val="single"/>
    </w:rPr>
  </w:style>
  <w:style w:type="paragraph" w:styleId="KeinLeerraum">
    <w:name w:val="No Spacing"/>
    <w:uiPriority w:val="1"/>
    <w:qFormat/>
    <w:rsid w:val="002013A0"/>
    <w:pPr>
      <w:spacing w:after="0" w:line="240" w:lineRule="auto"/>
    </w:pPr>
    <w:rPr>
      <w:rFonts w:ascii="Times" w:eastAsia="Times" w:hAnsi="Times" w:cs="Times New Roman"/>
      <w:sz w:val="24"/>
      <w:szCs w:val="20"/>
      <w:lang w:eastAsia="de-DE"/>
    </w:rPr>
  </w:style>
  <w:style w:type="paragraph" w:styleId="StandardWeb">
    <w:name w:val="Normal (Web)"/>
    <w:basedOn w:val="Standard"/>
    <w:uiPriority w:val="99"/>
    <w:unhideWhenUsed/>
    <w:rsid w:val="002013A0"/>
    <w:pPr>
      <w:spacing w:before="100" w:beforeAutospacing="1" w:after="100" w:afterAutospacing="1" w:line="240" w:lineRule="auto"/>
    </w:pPr>
    <w:rPr>
      <w:rFonts w:ascii="Times New Roman" w:eastAsia="Calibri"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E35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35CD"/>
    <w:rPr>
      <w:rFonts w:ascii="Segoe UI" w:hAnsi="Segoe UI" w:cs="Segoe UI"/>
      <w:sz w:val="18"/>
      <w:szCs w:val="18"/>
    </w:rPr>
  </w:style>
  <w:style w:type="character" w:styleId="Kommentarzeichen">
    <w:name w:val="annotation reference"/>
    <w:basedOn w:val="Absatz-Standardschriftart"/>
    <w:uiPriority w:val="99"/>
    <w:semiHidden/>
    <w:unhideWhenUsed/>
    <w:rsid w:val="0089266A"/>
    <w:rPr>
      <w:sz w:val="16"/>
      <w:szCs w:val="16"/>
    </w:rPr>
  </w:style>
  <w:style w:type="paragraph" w:styleId="Kommentartext">
    <w:name w:val="annotation text"/>
    <w:basedOn w:val="Standard"/>
    <w:link w:val="KommentartextZchn"/>
    <w:uiPriority w:val="99"/>
    <w:unhideWhenUsed/>
    <w:rsid w:val="0089266A"/>
    <w:pPr>
      <w:spacing w:line="240" w:lineRule="auto"/>
    </w:pPr>
    <w:rPr>
      <w:sz w:val="20"/>
      <w:szCs w:val="20"/>
    </w:rPr>
  </w:style>
  <w:style w:type="character" w:customStyle="1" w:styleId="KommentartextZchn">
    <w:name w:val="Kommentartext Zchn"/>
    <w:basedOn w:val="Absatz-Standardschriftart"/>
    <w:link w:val="Kommentartext"/>
    <w:uiPriority w:val="99"/>
    <w:rsid w:val="0089266A"/>
    <w:rPr>
      <w:sz w:val="20"/>
      <w:szCs w:val="20"/>
    </w:rPr>
  </w:style>
  <w:style w:type="paragraph" w:styleId="Kommentarthema">
    <w:name w:val="annotation subject"/>
    <w:basedOn w:val="Kommentartext"/>
    <w:next w:val="Kommentartext"/>
    <w:link w:val="KommentarthemaZchn"/>
    <w:uiPriority w:val="99"/>
    <w:semiHidden/>
    <w:unhideWhenUsed/>
    <w:rsid w:val="0089266A"/>
    <w:rPr>
      <w:b/>
      <w:bCs/>
    </w:rPr>
  </w:style>
  <w:style w:type="character" w:customStyle="1" w:styleId="KommentarthemaZchn">
    <w:name w:val="Kommentarthema Zchn"/>
    <w:basedOn w:val="KommentartextZchn"/>
    <w:link w:val="Kommentarthema"/>
    <w:uiPriority w:val="99"/>
    <w:semiHidden/>
    <w:rsid w:val="0089266A"/>
    <w:rPr>
      <w:b/>
      <w:bCs/>
      <w:sz w:val="20"/>
      <w:szCs w:val="20"/>
    </w:rPr>
  </w:style>
  <w:style w:type="paragraph" w:styleId="berarbeitung">
    <w:name w:val="Revision"/>
    <w:hidden/>
    <w:uiPriority w:val="99"/>
    <w:semiHidden/>
    <w:rsid w:val="004C3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0589">
      <w:bodyDiv w:val="1"/>
      <w:marLeft w:val="0"/>
      <w:marRight w:val="0"/>
      <w:marTop w:val="0"/>
      <w:marBottom w:val="0"/>
      <w:divBdr>
        <w:top w:val="none" w:sz="0" w:space="0" w:color="auto"/>
        <w:left w:val="none" w:sz="0" w:space="0" w:color="auto"/>
        <w:bottom w:val="none" w:sz="0" w:space="0" w:color="auto"/>
        <w:right w:val="none" w:sz="0" w:space="0" w:color="auto"/>
      </w:divBdr>
    </w:div>
    <w:div w:id="672684056">
      <w:bodyDiv w:val="1"/>
      <w:marLeft w:val="0"/>
      <w:marRight w:val="0"/>
      <w:marTop w:val="0"/>
      <w:marBottom w:val="0"/>
      <w:divBdr>
        <w:top w:val="none" w:sz="0" w:space="0" w:color="auto"/>
        <w:left w:val="none" w:sz="0" w:space="0" w:color="auto"/>
        <w:bottom w:val="none" w:sz="0" w:space="0" w:color="auto"/>
        <w:right w:val="none" w:sz="0" w:space="0" w:color="auto"/>
      </w:divBdr>
    </w:div>
    <w:div w:id="1276791411">
      <w:bodyDiv w:val="1"/>
      <w:marLeft w:val="0"/>
      <w:marRight w:val="0"/>
      <w:marTop w:val="0"/>
      <w:marBottom w:val="0"/>
      <w:divBdr>
        <w:top w:val="none" w:sz="0" w:space="0" w:color="auto"/>
        <w:left w:val="none" w:sz="0" w:space="0" w:color="auto"/>
        <w:bottom w:val="none" w:sz="0" w:space="0" w:color="auto"/>
        <w:right w:val="none" w:sz="0" w:space="0" w:color="auto"/>
      </w:divBdr>
    </w:div>
    <w:div w:id="1580672295">
      <w:bodyDiv w:val="1"/>
      <w:marLeft w:val="0"/>
      <w:marRight w:val="0"/>
      <w:marTop w:val="0"/>
      <w:marBottom w:val="0"/>
      <w:divBdr>
        <w:top w:val="none" w:sz="0" w:space="0" w:color="auto"/>
        <w:left w:val="none" w:sz="0" w:space="0" w:color="auto"/>
        <w:bottom w:val="none" w:sz="0" w:space="0" w:color="auto"/>
        <w:right w:val="none" w:sz="0" w:space="0" w:color="auto"/>
      </w:divBdr>
    </w:div>
    <w:div w:id="1807813402">
      <w:bodyDiv w:val="1"/>
      <w:marLeft w:val="0"/>
      <w:marRight w:val="0"/>
      <w:marTop w:val="0"/>
      <w:marBottom w:val="0"/>
      <w:divBdr>
        <w:top w:val="none" w:sz="0" w:space="0" w:color="auto"/>
        <w:left w:val="none" w:sz="0" w:space="0" w:color="auto"/>
        <w:bottom w:val="none" w:sz="0" w:space="0" w:color="auto"/>
        <w:right w:val="none" w:sz="0" w:space="0" w:color="auto"/>
      </w:divBdr>
    </w:div>
    <w:div w:id="20937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7C10-FAEA-4AB2-A1F0-B3C3DD32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Lukassowitz</dc:creator>
  <cp:keywords/>
  <dc:description/>
  <cp:lastModifiedBy>Matthäus Lukassowitz</cp:lastModifiedBy>
  <cp:revision>4</cp:revision>
  <cp:lastPrinted>2021-05-27T18:16:00Z</cp:lastPrinted>
  <dcterms:created xsi:type="dcterms:W3CDTF">2025-07-01T05:32:00Z</dcterms:created>
  <dcterms:modified xsi:type="dcterms:W3CDTF">2025-07-03T13:03:00Z</dcterms:modified>
</cp:coreProperties>
</file>