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819FD" w14:textId="77777777" w:rsidR="00E25334" w:rsidRDefault="00E25334" w:rsidP="00C662A1">
      <w:pPr>
        <w:pStyle w:val="Rubrik1"/>
      </w:pPr>
    </w:p>
    <w:p w14:paraId="2D9D0680" w14:textId="311CD6C4" w:rsidR="00934202" w:rsidRPr="007E6C8F" w:rsidRDefault="00734E3F" w:rsidP="00C662A1">
      <w:pPr>
        <w:pStyle w:val="Rubrik1"/>
        <w:rPr>
          <w:b/>
          <w:sz w:val="40"/>
          <w:szCs w:val="40"/>
        </w:rPr>
      </w:pPr>
      <w:r w:rsidRPr="007E6C8F">
        <w:rPr>
          <w:b/>
          <w:sz w:val="40"/>
          <w:szCs w:val="40"/>
        </w:rPr>
        <w:t>Fibra</w:t>
      </w:r>
      <w:r w:rsidR="00350AD5">
        <w:rPr>
          <w:b/>
          <w:sz w:val="40"/>
          <w:szCs w:val="40"/>
        </w:rPr>
        <w:t xml:space="preserve"> tecknar avtal med Boxer</w:t>
      </w:r>
    </w:p>
    <w:p w14:paraId="0D8CEF25" w14:textId="7784DE4F" w:rsidR="00192B10" w:rsidRPr="001047C5" w:rsidRDefault="00350AD5" w:rsidP="00C401B4">
      <w:pPr>
        <w:pStyle w:val="Rubrik2"/>
        <w:rPr>
          <w:b/>
          <w:color w:val="auto"/>
          <w:sz w:val="24"/>
          <w:szCs w:val="24"/>
        </w:rPr>
      </w:pPr>
      <w:r w:rsidRPr="001047C5">
        <w:rPr>
          <w:b/>
          <w:color w:val="auto"/>
          <w:sz w:val="24"/>
          <w:szCs w:val="24"/>
        </w:rPr>
        <w:t xml:space="preserve">Boxer </w:t>
      </w:r>
      <w:r w:rsidR="00CB3BB7">
        <w:rPr>
          <w:b/>
          <w:color w:val="auto"/>
          <w:sz w:val="24"/>
          <w:szCs w:val="24"/>
        </w:rPr>
        <w:t>erbjuder bredband</w:t>
      </w:r>
      <w:r w:rsidRPr="001047C5">
        <w:rPr>
          <w:b/>
          <w:color w:val="auto"/>
          <w:sz w:val="24"/>
          <w:szCs w:val="24"/>
        </w:rPr>
        <w:t>- o</w:t>
      </w:r>
      <w:r w:rsidR="00CB3BB7">
        <w:rPr>
          <w:b/>
          <w:color w:val="auto"/>
          <w:sz w:val="24"/>
          <w:szCs w:val="24"/>
        </w:rPr>
        <w:t>ch telefonitjänster hos Fibra</w:t>
      </w:r>
    </w:p>
    <w:p w14:paraId="138A94B6" w14:textId="77777777" w:rsidR="008C4404" w:rsidRDefault="008C4404" w:rsidP="00192B10">
      <w:pPr>
        <w:rPr>
          <w:rFonts w:cs="Times New Roman"/>
          <w:b/>
          <w:sz w:val="22"/>
          <w:szCs w:val="22"/>
        </w:rPr>
      </w:pPr>
    </w:p>
    <w:p w14:paraId="09056932" w14:textId="522740F9" w:rsidR="00F44345" w:rsidRDefault="00F44345" w:rsidP="00F44345">
      <w:r>
        <w:t xml:space="preserve">Fibra </w:t>
      </w:r>
      <w:r w:rsidR="00CB3BB7">
        <w:t xml:space="preserve">(Stadsnät i Svealand) </w:t>
      </w:r>
      <w:r>
        <w:t xml:space="preserve">som driver och utvecklar stadsnäten i fem kommuner i Mälardalen har nu tecknat ett avtal med Boxer. Därmed har drygt 60 000 hushåll i regionen möjlighet att teckna bredband- och telefonitjänster från Boxer via stadsnätet. </w:t>
      </w:r>
    </w:p>
    <w:p w14:paraId="590D3FB3" w14:textId="77777777" w:rsidR="00F44345" w:rsidRDefault="00F44345" w:rsidP="00F44345"/>
    <w:p w14:paraId="7A4AE4CB" w14:textId="748D4C11" w:rsidR="00F44345" w:rsidRDefault="00F44345" w:rsidP="00F44345">
      <w:pPr>
        <w:rPr>
          <w:rFonts w:ascii="Calibri" w:hAnsi="Calibri"/>
          <w:color w:val="auto"/>
        </w:rPr>
      </w:pPr>
      <w:r>
        <w:t xml:space="preserve">Ramavtalet innebär att Boxer kommer agera tjänsteleverantör åt Fibra som är kommunikationsoperatör i Västerås, Eskilstuna, </w:t>
      </w:r>
      <w:r w:rsidR="00D72B00">
        <w:t xml:space="preserve">Strängnäs, Arboga och </w:t>
      </w:r>
      <w:r>
        <w:t>Hallstahammar.</w:t>
      </w:r>
    </w:p>
    <w:p w14:paraId="26383DC7" w14:textId="151F60D4" w:rsidR="00F44345" w:rsidRPr="00C401B4" w:rsidRDefault="00F44345" w:rsidP="00C401B4">
      <w:pPr>
        <w:pStyle w:val="Citat"/>
        <w:rPr>
          <w:i w:val="0"/>
        </w:rPr>
      </w:pPr>
      <w:r>
        <w:br/>
      </w:r>
      <w:proofErr w:type="gramStart"/>
      <w:r>
        <w:t>-</w:t>
      </w:r>
      <w:proofErr w:type="gramEnd"/>
      <w:r>
        <w:t xml:space="preserve"> </w:t>
      </w:r>
      <w:r w:rsidR="00CB3BB7">
        <w:rPr>
          <w:rFonts w:ascii="Helvetica" w:hAnsi="Helvetica" w:cs="Helvetica"/>
        </w:rPr>
        <w:t>Vi är glada och stolta över att Boxer valt att erbjuda sina tjänster i vårt nät. Avtalet med Boxer är ytterligare ett steg i vår ambition att tillhandahålla ett brett tjänsteutbud i världsklass inom vårt öppna stadsnät till våra kunder</w:t>
      </w:r>
      <w:r w:rsidR="00C401B4">
        <w:t>,</w:t>
      </w:r>
      <w:r>
        <w:t xml:space="preserve"> </w:t>
      </w:r>
      <w:r w:rsidRPr="00C401B4">
        <w:rPr>
          <w:i w:val="0"/>
        </w:rPr>
        <w:t xml:space="preserve">säger Niklas Dennerås, </w:t>
      </w:r>
      <w:r w:rsidR="00500416">
        <w:rPr>
          <w:i w:val="0"/>
        </w:rPr>
        <w:t>S</w:t>
      </w:r>
      <w:r w:rsidRPr="00C401B4">
        <w:rPr>
          <w:i w:val="0"/>
        </w:rPr>
        <w:t>älj- och marknadschef på Fibra.</w:t>
      </w:r>
    </w:p>
    <w:p w14:paraId="56A6C2D9" w14:textId="04D56D85" w:rsidR="00F44345" w:rsidRPr="00C401B4" w:rsidRDefault="00F44345" w:rsidP="00C401B4">
      <w:pPr>
        <w:pStyle w:val="Citat"/>
        <w:rPr>
          <w:i w:val="0"/>
        </w:rPr>
      </w:pPr>
      <w:r>
        <w:br/>
      </w:r>
      <w:proofErr w:type="gramStart"/>
      <w:r w:rsidR="00C401B4">
        <w:t>-</w:t>
      </w:r>
      <w:proofErr w:type="gramEnd"/>
      <w:r>
        <w:t xml:space="preserve"> Avtalet med Fibra innebär att 60 000 hushåll i Mälardalen får möjlighet att ta del av Boxers bredband- och telefonitjänster. Stadsnätssamarbetet med Fibra är en naturlig utveckling i Boxers fortsatta satsning på att ge fler hushåll möjligheter att ta del </w:t>
      </w:r>
      <w:r w:rsidRPr="00C401B4">
        <w:t xml:space="preserve">av våra tjänster, </w:t>
      </w:r>
      <w:r w:rsidRPr="00C401B4">
        <w:rPr>
          <w:i w:val="0"/>
        </w:rPr>
        <w:t xml:space="preserve">säger Mattias Hartmann, </w:t>
      </w:r>
      <w:proofErr w:type="spellStart"/>
      <w:r w:rsidR="00902160">
        <w:rPr>
          <w:i w:val="0"/>
        </w:rPr>
        <w:t>Head</w:t>
      </w:r>
      <w:proofErr w:type="spellEnd"/>
      <w:r w:rsidR="00902160">
        <w:rPr>
          <w:i w:val="0"/>
        </w:rPr>
        <w:t xml:space="preserve"> </w:t>
      </w:r>
      <w:proofErr w:type="spellStart"/>
      <w:r w:rsidR="00902160">
        <w:rPr>
          <w:i w:val="0"/>
        </w:rPr>
        <w:t>of</w:t>
      </w:r>
      <w:proofErr w:type="spellEnd"/>
      <w:r w:rsidR="00902160">
        <w:rPr>
          <w:i w:val="0"/>
        </w:rPr>
        <w:t xml:space="preserve"> New Business</w:t>
      </w:r>
      <w:r w:rsidRPr="00C401B4">
        <w:rPr>
          <w:i w:val="0"/>
        </w:rPr>
        <w:t xml:space="preserve"> </w:t>
      </w:r>
      <w:bookmarkStart w:id="0" w:name="_GoBack"/>
      <w:bookmarkEnd w:id="0"/>
      <w:r w:rsidRPr="00C401B4">
        <w:rPr>
          <w:i w:val="0"/>
        </w:rPr>
        <w:t xml:space="preserve">på Boxer. </w:t>
      </w:r>
    </w:p>
    <w:p w14:paraId="1ED56FC7" w14:textId="77777777" w:rsidR="00123857" w:rsidRDefault="00123857" w:rsidP="00823BEC">
      <w:pPr>
        <w:rPr>
          <w:rFonts w:cs="Times New Roman"/>
          <w:sz w:val="22"/>
          <w:szCs w:val="22"/>
        </w:rPr>
      </w:pPr>
    </w:p>
    <w:p w14:paraId="071F41BF" w14:textId="77777777" w:rsidR="00065272" w:rsidRDefault="00065272" w:rsidP="00065272">
      <w:pPr>
        <w:rPr>
          <w:rFonts w:ascii="Calibri" w:hAnsi="Calibri"/>
          <w:b/>
          <w:bCs/>
          <w:color w:val="auto"/>
        </w:rPr>
      </w:pPr>
      <w:r>
        <w:rPr>
          <w:b/>
          <w:bCs/>
        </w:rPr>
        <w:t>För ytterligare information, kontakta</w:t>
      </w:r>
    </w:p>
    <w:p w14:paraId="5529F7A7" w14:textId="41C8008B" w:rsidR="00065272" w:rsidRDefault="00B335B1" w:rsidP="00065272">
      <w:r>
        <w:t>Fibra, Stadsnät i Svealand AB</w:t>
      </w:r>
    </w:p>
    <w:p w14:paraId="460EB582" w14:textId="4390F228" w:rsidR="00065272" w:rsidRDefault="00065272" w:rsidP="00065272">
      <w:r>
        <w:t xml:space="preserve">Niklas Dennerås, </w:t>
      </w:r>
      <w:r w:rsidR="00B335B1">
        <w:t>S</w:t>
      </w:r>
      <w:r>
        <w:t>älj- och marknadschef</w:t>
      </w:r>
    </w:p>
    <w:p w14:paraId="3D560F06" w14:textId="77777777" w:rsidR="00065272" w:rsidRDefault="00065272" w:rsidP="00065272">
      <w:pPr>
        <w:rPr>
          <w:lang w:val="en-US"/>
        </w:rPr>
      </w:pPr>
      <w:r>
        <w:rPr>
          <w:lang w:val="en-US"/>
        </w:rPr>
        <w:t>Tel: 021-39 52 40</w:t>
      </w:r>
    </w:p>
    <w:p w14:paraId="298B2802" w14:textId="59A2F6C8" w:rsidR="00065272" w:rsidRDefault="00902160" w:rsidP="00065272">
      <w:pPr>
        <w:rPr>
          <w:lang w:val="en-US"/>
        </w:rPr>
      </w:pPr>
      <w:hyperlink r:id="rId7" w:history="1">
        <w:r w:rsidR="00CB3BB7">
          <w:rPr>
            <w:rStyle w:val="Hyperlnk"/>
            <w:lang w:val="en-US"/>
          </w:rPr>
          <w:t>niklas.denneras@fibra.se</w:t>
        </w:r>
      </w:hyperlink>
    </w:p>
    <w:p w14:paraId="5A8A8B7F" w14:textId="77777777" w:rsidR="00065272" w:rsidRDefault="00065272" w:rsidP="00065272">
      <w:pPr>
        <w:rPr>
          <w:lang w:val="en-US"/>
        </w:rPr>
      </w:pPr>
    </w:p>
    <w:p w14:paraId="44AFF70B" w14:textId="77777777" w:rsidR="00E57A25" w:rsidRDefault="00E57A25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10167EE0" w14:textId="7A525C68" w:rsidR="00065272" w:rsidRDefault="00065272" w:rsidP="00065272">
      <w:pPr>
        <w:rPr>
          <w:lang w:val="en-US"/>
        </w:rPr>
      </w:pPr>
      <w:r>
        <w:rPr>
          <w:lang w:val="en-US"/>
        </w:rPr>
        <w:lastRenderedPageBreak/>
        <w:t>Boxer</w:t>
      </w:r>
    </w:p>
    <w:p w14:paraId="4A0E14E4" w14:textId="5A8147EC" w:rsidR="00065272" w:rsidRDefault="00B335B1" w:rsidP="00065272">
      <w:r>
        <w:t>Niklas Vange, I</w:t>
      </w:r>
      <w:r w:rsidR="00065272">
        <w:t>nformationschef</w:t>
      </w:r>
    </w:p>
    <w:p w14:paraId="19444D8A" w14:textId="7B4EE5FE" w:rsidR="00065272" w:rsidRDefault="00065272" w:rsidP="00065272">
      <w:r>
        <w:t>Tel: 073</w:t>
      </w:r>
      <w:r w:rsidR="00B335B1">
        <w:t>-</w:t>
      </w:r>
      <w:r>
        <w:t>335</w:t>
      </w:r>
      <w:r w:rsidR="00B335B1">
        <w:t xml:space="preserve"> </w:t>
      </w:r>
      <w:r>
        <w:t>70</w:t>
      </w:r>
      <w:r w:rsidR="00B335B1">
        <w:t xml:space="preserve"> </w:t>
      </w:r>
      <w:r>
        <w:t>67</w:t>
      </w:r>
    </w:p>
    <w:p w14:paraId="6C5F7162" w14:textId="77777777" w:rsidR="00065272" w:rsidRDefault="00902160" w:rsidP="00065272">
      <w:hyperlink r:id="rId8" w:history="1">
        <w:r w:rsidR="00065272">
          <w:rPr>
            <w:rStyle w:val="Hyperlnk"/>
          </w:rPr>
          <w:t>niklas.vange@boxer.se</w:t>
        </w:r>
      </w:hyperlink>
    </w:p>
    <w:p w14:paraId="677CBADF" w14:textId="77777777" w:rsidR="001047C5" w:rsidRDefault="001047C5" w:rsidP="001047C5"/>
    <w:p w14:paraId="3719DC79" w14:textId="77777777" w:rsidR="001047C5" w:rsidRDefault="001047C5" w:rsidP="001047C5">
      <w:pPr>
        <w:rPr>
          <w:b/>
          <w:bCs/>
        </w:rPr>
      </w:pPr>
      <w:r>
        <w:rPr>
          <w:b/>
          <w:bCs/>
        </w:rPr>
        <w:t>Fakta om Boxer</w:t>
      </w:r>
    </w:p>
    <w:p w14:paraId="762BD12A" w14:textId="77777777" w:rsidR="001047C5" w:rsidRDefault="001047C5" w:rsidP="001047C5">
      <w:r>
        <w:t>Boxer erbjuder TV via TV-antenn och internet. Vi har också bredbands- och telefonitjänster via fiber. Företaget grundades 1999 och är en del av Teracom Boxer Group, som även bedriver nät- och betal-TV-verksamhet i Sverige och Danmark.</w:t>
      </w:r>
    </w:p>
    <w:p w14:paraId="69345CA3" w14:textId="77777777" w:rsidR="00090F3B" w:rsidRDefault="00090F3B" w:rsidP="00090F3B"/>
    <w:p w14:paraId="07468FD8" w14:textId="310C2814" w:rsidR="00090F3B" w:rsidRPr="00090F3B" w:rsidRDefault="00090F3B" w:rsidP="00090F3B">
      <w:pPr>
        <w:rPr>
          <w:rFonts w:cs="Times New Roman"/>
          <w:sz w:val="18"/>
          <w:szCs w:val="18"/>
        </w:rPr>
      </w:pPr>
      <w:r w:rsidRPr="00090F3B">
        <w:rPr>
          <w:rFonts w:cs="Times New Roman"/>
          <w:b/>
          <w:sz w:val="18"/>
          <w:szCs w:val="18"/>
        </w:rPr>
        <w:t>Fakta</w:t>
      </w:r>
      <w:r w:rsidR="001F33B0">
        <w:rPr>
          <w:rFonts w:cs="Times New Roman"/>
          <w:b/>
          <w:sz w:val="18"/>
          <w:szCs w:val="18"/>
        </w:rPr>
        <w:t xml:space="preserve"> om Fibra</w:t>
      </w:r>
    </w:p>
    <w:p w14:paraId="2A9C6340" w14:textId="10BB9AAE" w:rsidR="00090F3B" w:rsidRPr="00090F3B" w:rsidRDefault="00D72477" w:rsidP="00090F3B">
      <w:pPr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Ä</w:t>
      </w:r>
      <w:r w:rsidR="00090F3B" w:rsidRPr="00090F3B">
        <w:rPr>
          <w:rFonts w:cs="Times New Roman"/>
          <w:b/>
          <w:sz w:val="18"/>
          <w:szCs w:val="18"/>
        </w:rPr>
        <w:t xml:space="preserve">gs av: </w:t>
      </w:r>
      <w:r w:rsidR="00090F3B" w:rsidRPr="00090F3B">
        <w:rPr>
          <w:rFonts w:cs="Times New Roman"/>
          <w:sz w:val="18"/>
          <w:szCs w:val="18"/>
        </w:rPr>
        <w:t>Mälarenergi, Arboga komm</w:t>
      </w:r>
      <w:r w:rsidR="00CB3BB7">
        <w:rPr>
          <w:rFonts w:cs="Times New Roman"/>
          <w:sz w:val="18"/>
          <w:szCs w:val="18"/>
        </w:rPr>
        <w:t>un, Hallstahammars kommun, SEVAB</w:t>
      </w:r>
      <w:r w:rsidR="00090F3B" w:rsidRPr="00090F3B">
        <w:rPr>
          <w:rFonts w:cs="Times New Roman"/>
          <w:sz w:val="18"/>
          <w:szCs w:val="18"/>
        </w:rPr>
        <w:t xml:space="preserve"> Strängnäs Energi</w:t>
      </w:r>
      <w:r>
        <w:rPr>
          <w:rFonts w:cs="Times New Roman"/>
          <w:sz w:val="18"/>
          <w:szCs w:val="18"/>
        </w:rPr>
        <w:t xml:space="preserve"> och Eskilstuna Energi &amp; Miljö</w:t>
      </w:r>
    </w:p>
    <w:p w14:paraId="4C985D86" w14:textId="6953A6C0" w:rsidR="00090F3B" w:rsidRPr="00090F3B" w:rsidRDefault="00090F3B" w:rsidP="00090F3B">
      <w:pPr>
        <w:rPr>
          <w:rFonts w:cs="Times New Roman"/>
          <w:sz w:val="18"/>
          <w:szCs w:val="18"/>
        </w:rPr>
      </w:pPr>
      <w:r w:rsidRPr="00090F3B">
        <w:rPr>
          <w:rFonts w:cs="Times New Roman"/>
          <w:b/>
          <w:sz w:val="18"/>
          <w:szCs w:val="18"/>
        </w:rPr>
        <w:t>Antal anslutna hushåll:</w:t>
      </w:r>
      <w:r w:rsidR="00D72477">
        <w:rPr>
          <w:rFonts w:cs="Times New Roman"/>
          <w:sz w:val="18"/>
          <w:szCs w:val="18"/>
        </w:rPr>
        <w:t xml:space="preserve"> 60 000</w:t>
      </w:r>
    </w:p>
    <w:p w14:paraId="5DB7EF59" w14:textId="75C8EEA8" w:rsidR="00090F3B" w:rsidRPr="00090F3B" w:rsidRDefault="00090F3B" w:rsidP="00090F3B">
      <w:pPr>
        <w:rPr>
          <w:rFonts w:cs="Times New Roman"/>
          <w:sz w:val="18"/>
          <w:szCs w:val="18"/>
        </w:rPr>
      </w:pPr>
      <w:r w:rsidRPr="00090F3B">
        <w:rPr>
          <w:rFonts w:cs="Times New Roman"/>
          <w:b/>
          <w:sz w:val="18"/>
          <w:szCs w:val="18"/>
        </w:rPr>
        <w:t>Antal anslutna företag:</w:t>
      </w:r>
      <w:r w:rsidR="00D72477">
        <w:rPr>
          <w:rFonts w:cs="Times New Roman"/>
          <w:sz w:val="18"/>
          <w:szCs w:val="18"/>
        </w:rPr>
        <w:t xml:space="preserve"> 2 700</w:t>
      </w:r>
    </w:p>
    <w:p w14:paraId="74660F75" w14:textId="556EB2A2" w:rsidR="00090F3B" w:rsidRPr="00090F3B" w:rsidRDefault="00CB3BB7" w:rsidP="00090F3B">
      <w:pPr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Övriga anslutningar</w:t>
      </w:r>
      <w:r w:rsidR="00090F3B" w:rsidRPr="00090F3B">
        <w:rPr>
          <w:rFonts w:cs="Times New Roman"/>
          <w:b/>
          <w:sz w:val="18"/>
          <w:szCs w:val="18"/>
        </w:rPr>
        <w:t>:</w:t>
      </w:r>
      <w:r w:rsidR="00090F3B" w:rsidRPr="00090F3B">
        <w:rPr>
          <w:rFonts w:cs="Times New Roman"/>
          <w:sz w:val="18"/>
          <w:szCs w:val="18"/>
        </w:rPr>
        <w:t xml:space="preserve"> 17 500 kommunala portar</w:t>
      </w:r>
      <w:proofErr w:type="gramStart"/>
      <w:r w:rsidR="00090F3B" w:rsidRPr="00090F3B">
        <w:rPr>
          <w:rFonts w:cs="Times New Roman"/>
          <w:sz w:val="18"/>
          <w:szCs w:val="18"/>
        </w:rPr>
        <w:t xml:space="preserve"> (samtliga kommunala skolor, förvaltningar och bolag i Västerås och Hallstahammar.</w:t>
      </w:r>
      <w:proofErr w:type="gramEnd"/>
      <w:r w:rsidR="00090F3B" w:rsidRPr="00090F3B">
        <w:rPr>
          <w:rFonts w:cs="Times New Roman"/>
          <w:sz w:val="18"/>
          <w:szCs w:val="18"/>
        </w:rPr>
        <w:t xml:space="preserve"> Flertalet i Eskilstuna. Landstingets alla vårdcentraler i Västmanland. Allmännyttan i Västerås och Hallstaha</w:t>
      </w:r>
      <w:r w:rsidR="00D72477">
        <w:rPr>
          <w:rFonts w:cs="Times New Roman"/>
          <w:sz w:val="18"/>
          <w:szCs w:val="18"/>
        </w:rPr>
        <w:t>mmar. Stadshuset i Västerås etc.</w:t>
      </w:r>
    </w:p>
    <w:p w14:paraId="62E12170" w14:textId="499BD750" w:rsidR="00AB6090" w:rsidRPr="00090F3B" w:rsidRDefault="00090F3B" w:rsidP="00090F3B">
      <w:pPr>
        <w:rPr>
          <w:sz w:val="18"/>
          <w:szCs w:val="18"/>
        </w:rPr>
      </w:pPr>
      <w:r w:rsidRPr="00090F3B">
        <w:rPr>
          <w:rFonts w:cs="Times New Roman"/>
          <w:b/>
          <w:sz w:val="18"/>
          <w:szCs w:val="18"/>
        </w:rPr>
        <w:t>Högsta överföringshastighet:</w:t>
      </w:r>
      <w:r w:rsidR="00D72477">
        <w:rPr>
          <w:rFonts w:cs="Times New Roman"/>
          <w:sz w:val="18"/>
          <w:szCs w:val="18"/>
        </w:rPr>
        <w:t xml:space="preserve"> 1GB</w:t>
      </w:r>
    </w:p>
    <w:sectPr w:rsidR="00AB6090" w:rsidRPr="00090F3B" w:rsidSect="003607C4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410" w:right="1985" w:bottom="3261" w:left="1985" w:header="24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235E4" w14:textId="77777777" w:rsidR="00F07FE5" w:rsidRDefault="00F07FE5" w:rsidP="005943F1">
      <w:pPr>
        <w:spacing w:line="240" w:lineRule="auto"/>
      </w:pPr>
      <w:r>
        <w:separator/>
      </w:r>
    </w:p>
  </w:endnote>
  <w:endnote w:type="continuationSeparator" w:id="0">
    <w:p w14:paraId="5B8C777C" w14:textId="77777777" w:rsidR="00F07FE5" w:rsidRDefault="00F07FE5" w:rsidP="0059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6AC8F" w14:textId="1FE948FE" w:rsidR="00E57A25" w:rsidRDefault="00E57A25">
    <w:pPr>
      <w:pStyle w:val="Sidfot"/>
    </w:pPr>
    <w:r w:rsidRPr="00BA3E7E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87974E4" wp14:editId="2035CE9C">
              <wp:simplePos x="0" y="0"/>
              <wp:positionH relativeFrom="margin">
                <wp:align>left</wp:align>
              </wp:positionH>
              <wp:positionV relativeFrom="page">
                <wp:posOffset>7505700</wp:posOffset>
              </wp:positionV>
              <wp:extent cx="4946015" cy="988060"/>
              <wp:effectExtent l="0" t="0" r="6985" b="2540"/>
              <wp:wrapSquare wrapText="bothSides"/>
              <wp:docPr id="25" name="Textruta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6015" cy="988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713A09" w14:textId="36E23E6D" w:rsidR="00192B10" w:rsidRDefault="00192B10" w:rsidP="00847341">
                          <w:pPr>
                            <w:pStyle w:val="Adressrad"/>
                            <w:spacing w:line="288" w:lineRule="auto"/>
                          </w:pPr>
                          <w:r w:rsidRPr="00847341">
                            <w:rPr>
                              <w:b/>
                            </w:rPr>
                            <w:t>Om Fibra</w:t>
                          </w:r>
                          <w:r w:rsidRPr="00847341">
                            <w:t xml:space="preserve"> </w:t>
                          </w:r>
                          <w:r>
                            <w:br/>
                          </w:r>
                          <w:proofErr w:type="spellStart"/>
                          <w:r w:rsidRPr="00847341">
                            <w:rPr>
                              <w:i/>
                            </w:rPr>
                            <w:t>Fibra</w:t>
                          </w:r>
                          <w:proofErr w:type="spellEnd"/>
                          <w:r w:rsidRPr="00847341">
                            <w:rPr>
                              <w:i/>
                            </w:rPr>
                            <w:t xml:space="preserve"> driver och utvecklar stadsnätet i Västerås, Eskilstuna, Arboga, Hallstahammar och Strängnäs på uppdrag av nätägarna. Fibra finns till för att bygga ut nätet både i städerna och på landsbygden, för att göra nätet snabbare, och för att </w:t>
                          </w:r>
                          <w:r w:rsidR="00D72B00">
                            <w:rPr>
                              <w:i/>
                            </w:rPr>
                            <w:t>främja</w:t>
                          </w:r>
                          <w:r w:rsidRPr="00847341">
                            <w:rPr>
                              <w:i/>
                            </w:rPr>
                            <w:t xml:space="preserve"> konkurrensen och tjänsteutvecklingen bland leverantörerna. Målet är </w:t>
                          </w:r>
                          <w:r w:rsidR="00D72B00">
                            <w:rPr>
                              <w:i/>
                            </w:rPr>
                            <w:t xml:space="preserve">att bli </w:t>
                          </w:r>
                          <w:r w:rsidRPr="00847341">
                            <w:rPr>
                              <w:i/>
                            </w:rPr>
                            <w:t>ett av världens bästa och mest använda bredbandsnät – och att det bidrar till att göra livet bättre för regionens invånare. Läs mer på www.fibra.se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7974E4" id="_x0000_t202" coordsize="21600,21600" o:spt="202" path="m,l,21600r21600,l21600,xe">
              <v:stroke joinstyle="miter"/>
              <v:path gradientshapeok="t" o:connecttype="rect"/>
            </v:shapetype>
            <v:shape id="Textruta 25" o:spid="_x0000_s1026" type="#_x0000_t202" style="position:absolute;margin-left:0;margin-top:591pt;width:389.45pt;height:77.8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" filled="f" stroked="f">
              <v:textbox inset="0,0,0,0">
                <w:txbxContent>
                  <w:p w14:paraId="2E713A09" w14:textId="36E23E6D" w:rsidR="00192B10" w:rsidRDefault="00192B10" w:rsidP="00847341">
                    <w:pPr>
                      <w:pStyle w:val="Adressrad"/>
                      <w:spacing w:line="288" w:lineRule="auto"/>
                    </w:pPr>
                    <w:r w:rsidRPr="00847341">
                      <w:rPr>
                        <w:b/>
                      </w:rPr>
                      <w:t>Om Fibra</w:t>
                    </w:r>
                    <w:r w:rsidRPr="00847341">
                      <w:t xml:space="preserve"> </w:t>
                    </w:r>
                    <w:r>
                      <w:br/>
                    </w:r>
                    <w:proofErr w:type="spellStart"/>
                    <w:r w:rsidRPr="00847341">
                      <w:rPr>
                        <w:i/>
                      </w:rPr>
                      <w:t>Fibra</w:t>
                    </w:r>
                    <w:proofErr w:type="spellEnd"/>
                    <w:r w:rsidRPr="00847341">
                      <w:rPr>
                        <w:i/>
                      </w:rPr>
                      <w:t xml:space="preserve"> driver och utvecklar stadsnätet i Västerås, Eskilstuna, Arboga, Hallstahammar och Strängnäs på uppdrag av nätägarna. Fibra finns till för att bygga ut nätet både i städerna och på landsbygden, för att göra nätet snabbare, och för att </w:t>
                    </w:r>
                    <w:r w:rsidR="00D72B00">
                      <w:rPr>
                        <w:i/>
                      </w:rPr>
                      <w:t>främja</w:t>
                    </w:r>
                    <w:r w:rsidRPr="00847341">
                      <w:rPr>
                        <w:i/>
                      </w:rPr>
                      <w:t xml:space="preserve"> konkurrensen och tjänsteutvecklingen bland leverantörerna. Målet är </w:t>
                    </w:r>
                    <w:r w:rsidR="00D72B00">
                      <w:rPr>
                        <w:i/>
                      </w:rPr>
                      <w:t xml:space="preserve">att bli </w:t>
                    </w:r>
                    <w:r w:rsidRPr="00847341">
                      <w:rPr>
                        <w:i/>
                      </w:rPr>
                      <w:t>ett av världens bästa och mest använda bredbandsnät – och att det bidrar till att göra livet bättre för regionens invånare. Läs mer på www.fibra.se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062C" w14:textId="77777777" w:rsidR="00F07FE5" w:rsidRDefault="00F07FE5" w:rsidP="005943F1">
      <w:pPr>
        <w:spacing w:line="240" w:lineRule="auto"/>
      </w:pPr>
      <w:r>
        <w:separator/>
      </w:r>
    </w:p>
  </w:footnote>
  <w:footnote w:type="continuationSeparator" w:id="0">
    <w:p w14:paraId="552BDA1F" w14:textId="77777777" w:rsidR="00F07FE5" w:rsidRDefault="00F07FE5" w:rsidP="0059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8B396" w14:textId="77777777" w:rsidR="00192B10" w:rsidRDefault="00192B10" w:rsidP="000A540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DB64E67" w14:textId="77777777" w:rsidR="00192B10" w:rsidRDefault="00192B10" w:rsidP="000A5400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E508B" w14:textId="4E68C520" w:rsidR="00192B10" w:rsidRDefault="00192B10" w:rsidP="000A5400">
    <w:pPr>
      <w:pStyle w:val="Adressrad"/>
      <w:rPr>
        <w:rStyle w:val="Sidnumme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52A0594" wp14:editId="6C5566DF">
          <wp:simplePos x="0" y="0"/>
          <wp:positionH relativeFrom="page">
            <wp:posOffset>6985</wp:posOffset>
          </wp:positionH>
          <wp:positionV relativeFrom="page">
            <wp:posOffset>-212</wp:posOffset>
          </wp:positionV>
          <wp:extent cx="7545705" cy="1126490"/>
          <wp:effectExtent l="0" t="0" r="0" b="0"/>
          <wp:wrapNone/>
          <wp:docPr id="162" name="Bildobjekt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D HD:Users:oskar:Oskar Jobb:Fibra:Word:Bilder:Fibra_Word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0A8FD2" w14:textId="520EE162" w:rsidR="00192B10" w:rsidRDefault="00192B10" w:rsidP="000A5400">
    <w:pPr>
      <w:pStyle w:val="Sidhuvud"/>
      <w:ind w:right="360"/>
    </w:pPr>
    <w:r w:rsidRPr="00CF0C16">
      <w:rPr>
        <w:rStyle w:val="Sidnummer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F69B7E7" wp14:editId="06B95F9C">
              <wp:simplePos x="0" y="0"/>
              <wp:positionH relativeFrom="page">
                <wp:posOffset>1256665</wp:posOffset>
              </wp:positionH>
              <wp:positionV relativeFrom="page">
                <wp:posOffset>9379585</wp:posOffset>
              </wp:positionV>
              <wp:extent cx="5939790" cy="0"/>
              <wp:effectExtent l="0" t="0" r="29210" b="25400"/>
              <wp:wrapNone/>
              <wp:docPr id="21" name="Ra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ln w="2540">
                        <a:solidFill>
                          <a:srgbClr val="0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93F14E" id="Rak 2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98.95pt,738.55pt" to="566.65pt,7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" strokeweight=".2pt">
              <w10:wrap anchorx="page" anchory="page"/>
            </v:line>
          </w:pict>
        </mc:Fallback>
      </mc:AlternateContent>
    </w:r>
    <w:r w:rsidRPr="00CF0C16">
      <w:rPr>
        <w:noProof/>
      </w:rPr>
      <w:drawing>
        <wp:anchor distT="0" distB="0" distL="114300" distR="114300" simplePos="0" relativeHeight="251671552" behindDoc="0" locked="0" layoutInCell="1" allowOverlap="1" wp14:anchorId="357DF86A" wp14:editId="52CC67DD">
          <wp:simplePos x="0" y="0"/>
          <wp:positionH relativeFrom="page">
            <wp:posOffset>48260</wp:posOffset>
          </wp:positionH>
          <wp:positionV relativeFrom="page">
            <wp:posOffset>9122410</wp:posOffset>
          </wp:positionV>
          <wp:extent cx="7620000" cy="1139825"/>
          <wp:effectExtent l="0" t="0" r="0" b="3175"/>
          <wp:wrapThrough wrapText="bothSides">
            <wp:wrapPolygon edited="0">
              <wp:start x="0" y="0"/>
              <wp:lineTo x="0" y="21179"/>
              <wp:lineTo x="21528" y="21179"/>
              <wp:lineTo x="21528" y="0"/>
              <wp:lineTo x="0" y="0"/>
            </wp:wrapPolygon>
          </wp:wrapThrough>
          <wp:docPr id="163" name="Bildobjekt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bra_Word_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C049E" w14:textId="7801D5A0" w:rsidR="00192B10" w:rsidRDefault="00192B10" w:rsidP="001C70BF">
    <w:pPr>
      <w:pStyle w:val="Sidhuvud"/>
    </w:pPr>
    <w:r w:rsidRPr="0037519E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DE89C08" wp14:editId="5CF26B27">
              <wp:simplePos x="0" y="0"/>
              <wp:positionH relativeFrom="page">
                <wp:posOffset>1287145</wp:posOffset>
              </wp:positionH>
              <wp:positionV relativeFrom="page">
                <wp:posOffset>1887855</wp:posOffset>
              </wp:positionV>
              <wp:extent cx="5939790" cy="0"/>
              <wp:effectExtent l="0" t="0" r="29210" b="25400"/>
              <wp:wrapNone/>
              <wp:docPr id="133" name="Rak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ln w="2540">
                        <a:solidFill>
                          <a:srgbClr val="0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8518C2" id="Rak 13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01.35pt,148.65pt" to="569.0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" strokeweight=".2pt">
              <w10:wrap anchorx="page" anchory="page"/>
            </v:line>
          </w:pict>
        </mc:Fallback>
      </mc:AlternateContent>
    </w:r>
    <w:r w:rsidRPr="0037519E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4A056A" wp14:editId="6E16C63C">
              <wp:simplePos x="0" y="0"/>
              <wp:positionH relativeFrom="page">
                <wp:posOffset>1287145</wp:posOffset>
              </wp:positionH>
              <wp:positionV relativeFrom="page">
                <wp:posOffset>1275715</wp:posOffset>
              </wp:positionV>
              <wp:extent cx="4343400" cy="434340"/>
              <wp:effectExtent l="0" t="0" r="0" b="22860"/>
              <wp:wrapSquare wrapText="bothSides"/>
              <wp:docPr id="132" name="Textruta 1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D828FD" w14:textId="7686EADE" w:rsidR="00192B10" w:rsidRDefault="006154A4" w:rsidP="00350AD5">
                          <w:pPr>
                            <w:pStyle w:val="Adressrad"/>
                          </w:pPr>
                          <w:r>
                            <w:t>Pressmeddelande</w:t>
                          </w:r>
                          <w:r w:rsidR="00192B10">
                            <w:t xml:space="preserve"> </w:t>
                          </w:r>
                          <w:r w:rsidR="00350AD5">
                            <w:t>5</w:t>
                          </w:r>
                          <w:r>
                            <w:t xml:space="preserve"> ma</w:t>
                          </w:r>
                          <w:r w:rsidR="00350AD5">
                            <w:t>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A056A" id="_x0000_t202" coordsize="21600,21600" o:spt="202" path="m,l,21600r21600,l21600,xe">
              <v:stroke joinstyle="miter"/>
              <v:path gradientshapeok="t" o:connecttype="rect"/>
            </v:shapetype>
            <v:shape id="Textruta 132" o:spid="_x0000_s1027" type="#_x0000_t202" style="position:absolute;margin-left:101.35pt;margin-top:100.45pt;width:342pt;height:34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" filled="f" stroked="f">
              <v:textbox inset="0,0,0,0">
                <w:txbxContent>
                  <w:p w14:paraId="3DD828FD" w14:textId="7686EADE" w:rsidR="00192B10" w:rsidRDefault="006154A4" w:rsidP="00350AD5">
                    <w:pPr>
                      <w:pStyle w:val="Adressrad"/>
                    </w:pPr>
                    <w:r>
                      <w:t>Pressmeddelande</w:t>
                    </w:r>
                    <w:r w:rsidR="00192B10">
                      <w:t xml:space="preserve"> </w:t>
                    </w:r>
                    <w:r w:rsidR="00350AD5">
                      <w:t>5</w:t>
                    </w:r>
                    <w:r>
                      <w:t xml:space="preserve"> ma</w:t>
                    </w:r>
                    <w:r w:rsidR="00350AD5">
                      <w:t>j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4111A5">
      <w:rPr>
        <w:rStyle w:val="Sidnummer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4037CBD" wp14:editId="2B90FC32">
              <wp:simplePos x="0" y="0"/>
              <wp:positionH relativeFrom="page">
                <wp:posOffset>1249045</wp:posOffset>
              </wp:positionH>
              <wp:positionV relativeFrom="page">
                <wp:posOffset>9573260</wp:posOffset>
              </wp:positionV>
              <wp:extent cx="5939790" cy="0"/>
              <wp:effectExtent l="0" t="0" r="29210" b="25400"/>
              <wp:wrapNone/>
              <wp:docPr id="30" name="Rak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ln w="2540">
                        <a:solidFill>
                          <a:srgbClr val="0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A65303" id="Rak 3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98.35pt,753.8pt" to="566.05pt,7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" strokeweight=".2pt">
              <w10:wrap anchorx="page" anchory="page"/>
            </v:line>
          </w:pict>
        </mc:Fallback>
      </mc:AlternateContent>
    </w:r>
    <w:r w:rsidRPr="004111A5">
      <w:rPr>
        <w:noProof/>
      </w:rPr>
      <w:drawing>
        <wp:anchor distT="0" distB="0" distL="114300" distR="114300" simplePos="0" relativeHeight="251676672" behindDoc="0" locked="0" layoutInCell="1" allowOverlap="1" wp14:anchorId="06419D7B" wp14:editId="42EA24C2">
          <wp:simplePos x="0" y="0"/>
          <wp:positionH relativeFrom="page">
            <wp:posOffset>40640</wp:posOffset>
          </wp:positionH>
          <wp:positionV relativeFrom="page">
            <wp:posOffset>9316085</wp:posOffset>
          </wp:positionV>
          <wp:extent cx="7620000" cy="1139825"/>
          <wp:effectExtent l="0" t="0" r="0" b="3175"/>
          <wp:wrapThrough wrapText="bothSides">
            <wp:wrapPolygon edited="0">
              <wp:start x="0" y="0"/>
              <wp:lineTo x="0" y="21179"/>
              <wp:lineTo x="21528" y="21179"/>
              <wp:lineTo x="21528" y="0"/>
              <wp:lineTo x="0" y="0"/>
            </wp:wrapPolygon>
          </wp:wrapThrough>
          <wp:docPr id="164" name="Bildobjekt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bra_Wor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490A70E" wp14:editId="636F900D">
          <wp:simplePos x="0" y="0"/>
          <wp:positionH relativeFrom="page">
            <wp:posOffset>7042</wp:posOffset>
          </wp:positionH>
          <wp:positionV relativeFrom="page">
            <wp:posOffset>0</wp:posOffset>
          </wp:positionV>
          <wp:extent cx="7545915" cy="1128869"/>
          <wp:effectExtent l="0" t="0" r="0" b="0"/>
          <wp:wrapNone/>
          <wp:docPr id="165" name="Bildobjekt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D HD:Users:oskar:Oskar Jobb:Fibra:Word:Bilder:Fibra_Word_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915" cy="11288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2"/>
    <w:docVar w:name="OpenInPublishingView" w:val="0"/>
    <w:docVar w:name="ShowStaticGuides" w:val="1"/>
  </w:docVars>
  <w:rsids>
    <w:rsidRoot w:val="003E2A01"/>
    <w:rsid w:val="000010F3"/>
    <w:rsid w:val="000127AD"/>
    <w:rsid w:val="00065272"/>
    <w:rsid w:val="00090F3B"/>
    <w:rsid w:val="000A5400"/>
    <w:rsid w:val="000F4541"/>
    <w:rsid w:val="001047C5"/>
    <w:rsid w:val="0011370A"/>
    <w:rsid w:val="00123857"/>
    <w:rsid w:val="0017471F"/>
    <w:rsid w:val="00182E66"/>
    <w:rsid w:val="00192B10"/>
    <w:rsid w:val="001C2263"/>
    <w:rsid w:val="001C70BF"/>
    <w:rsid w:val="001F33B0"/>
    <w:rsid w:val="00284B4F"/>
    <w:rsid w:val="0029062D"/>
    <w:rsid w:val="0035056C"/>
    <w:rsid w:val="00350AD5"/>
    <w:rsid w:val="003607C4"/>
    <w:rsid w:val="00364EC4"/>
    <w:rsid w:val="00367527"/>
    <w:rsid w:val="0037519E"/>
    <w:rsid w:val="00377A25"/>
    <w:rsid w:val="003A40A2"/>
    <w:rsid w:val="003C32DA"/>
    <w:rsid w:val="003C330E"/>
    <w:rsid w:val="003E2A01"/>
    <w:rsid w:val="003F48B5"/>
    <w:rsid w:val="004111A5"/>
    <w:rsid w:val="0041623B"/>
    <w:rsid w:val="00434056"/>
    <w:rsid w:val="004C774E"/>
    <w:rsid w:val="004F177B"/>
    <w:rsid w:val="00500416"/>
    <w:rsid w:val="00543FD3"/>
    <w:rsid w:val="005917B7"/>
    <w:rsid w:val="005943F1"/>
    <w:rsid w:val="005F3AC6"/>
    <w:rsid w:val="006154A4"/>
    <w:rsid w:val="0062495F"/>
    <w:rsid w:val="00624F98"/>
    <w:rsid w:val="0067293A"/>
    <w:rsid w:val="006867B5"/>
    <w:rsid w:val="006E3817"/>
    <w:rsid w:val="00734E3F"/>
    <w:rsid w:val="00775560"/>
    <w:rsid w:val="007B3499"/>
    <w:rsid w:val="007E6C8F"/>
    <w:rsid w:val="007F3CE5"/>
    <w:rsid w:val="00813160"/>
    <w:rsid w:val="00823BEC"/>
    <w:rsid w:val="00831037"/>
    <w:rsid w:val="00847341"/>
    <w:rsid w:val="00877AE0"/>
    <w:rsid w:val="008C4404"/>
    <w:rsid w:val="00902160"/>
    <w:rsid w:val="00907968"/>
    <w:rsid w:val="00927F2F"/>
    <w:rsid w:val="00934202"/>
    <w:rsid w:val="0094795D"/>
    <w:rsid w:val="009A4449"/>
    <w:rsid w:val="009B5764"/>
    <w:rsid w:val="00A741E6"/>
    <w:rsid w:val="00A943B1"/>
    <w:rsid w:val="00AB42E7"/>
    <w:rsid w:val="00AB6090"/>
    <w:rsid w:val="00AB65E6"/>
    <w:rsid w:val="00B335B1"/>
    <w:rsid w:val="00B67914"/>
    <w:rsid w:val="00BA3E7E"/>
    <w:rsid w:val="00BE25D1"/>
    <w:rsid w:val="00C04D11"/>
    <w:rsid w:val="00C401B4"/>
    <w:rsid w:val="00C662A1"/>
    <w:rsid w:val="00CB3BB7"/>
    <w:rsid w:val="00CF0C16"/>
    <w:rsid w:val="00CF6FE4"/>
    <w:rsid w:val="00D220C5"/>
    <w:rsid w:val="00D33BF2"/>
    <w:rsid w:val="00D657C0"/>
    <w:rsid w:val="00D71E14"/>
    <w:rsid w:val="00D72477"/>
    <w:rsid w:val="00D72B00"/>
    <w:rsid w:val="00DC1174"/>
    <w:rsid w:val="00DD74AF"/>
    <w:rsid w:val="00E25334"/>
    <w:rsid w:val="00E40625"/>
    <w:rsid w:val="00E51956"/>
    <w:rsid w:val="00E5457F"/>
    <w:rsid w:val="00E57A25"/>
    <w:rsid w:val="00E75BF6"/>
    <w:rsid w:val="00E7750D"/>
    <w:rsid w:val="00EC425B"/>
    <w:rsid w:val="00F07FE5"/>
    <w:rsid w:val="00F44345"/>
    <w:rsid w:val="00F632A6"/>
    <w:rsid w:val="00F9187E"/>
    <w:rsid w:val="00FC05A3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C2655FC"/>
  <w14:defaultImageDpi w14:val="300"/>
  <w15:docId w15:val="{D7A53F2B-8334-4893-A9C4-87C484D7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3F1"/>
    <w:pPr>
      <w:spacing w:line="360" w:lineRule="auto"/>
    </w:pPr>
    <w:rPr>
      <w:rFonts w:ascii="Arial" w:hAnsi="Arial"/>
      <w:color w:val="000000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04D11"/>
    <w:pPr>
      <w:keepNext/>
      <w:keepLines/>
      <w:spacing w:after="240"/>
      <w:outlineLvl w:val="0"/>
    </w:pPr>
    <w:rPr>
      <w:rFonts w:eastAsiaTheme="majorEastAsia" w:cstheme="majorBidi"/>
      <w:bCs/>
      <w:color w:val="004260" w:themeColor="text1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04D11"/>
    <w:pPr>
      <w:keepNext/>
      <w:keepLines/>
      <w:spacing w:before="200"/>
      <w:outlineLvl w:val="1"/>
    </w:pPr>
    <w:rPr>
      <w:rFonts w:eastAsiaTheme="majorEastAsia" w:cstheme="majorBidi"/>
      <w:bCs/>
      <w:color w:val="33AFDE" w:themeColor="text2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C662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3AFDE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C662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3AFDE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amn">
    <w:name w:val="Namn"/>
    <w:basedOn w:val="Normal"/>
    <w:rsid w:val="004C774E"/>
    <w:rPr>
      <w:rFonts w:ascii="Georgia" w:hAnsi="Georgia"/>
      <w:caps/>
      <w:color w:val="0089C7" w:themeColor="text1" w:themeTint="BF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C04D11"/>
    <w:rPr>
      <w:rFonts w:ascii="Arial" w:eastAsiaTheme="majorEastAsia" w:hAnsi="Arial" w:cstheme="majorBidi"/>
      <w:bCs/>
      <w:color w:val="004260" w:themeColor="text1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04D11"/>
    <w:rPr>
      <w:rFonts w:ascii="Arial" w:eastAsiaTheme="majorEastAsia" w:hAnsi="Arial" w:cstheme="majorBidi"/>
      <w:bCs/>
      <w:color w:val="33AFDE" w:themeColor="text2"/>
      <w:sz w:val="26"/>
      <w:szCs w:val="26"/>
    </w:rPr>
  </w:style>
  <w:style w:type="paragraph" w:styleId="Citat">
    <w:name w:val="Quote"/>
    <w:basedOn w:val="Normal"/>
    <w:next w:val="Normal"/>
    <w:link w:val="CitatChar"/>
    <w:uiPriority w:val="29"/>
    <w:qFormat/>
    <w:rsid w:val="00C662A1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C662A1"/>
    <w:rPr>
      <w:rFonts w:ascii="Arial" w:hAnsi="Arial"/>
      <w:i/>
      <w:iCs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C662A1"/>
    <w:rPr>
      <w:rFonts w:asciiTheme="majorHAnsi" w:eastAsiaTheme="majorEastAsia" w:hAnsiTheme="majorHAnsi" w:cstheme="majorBidi"/>
      <w:b/>
      <w:bCs/>
      <w:color w:val="33AFDE" w:themeColor="accent1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C662A1"/>
    <w:rPr>
      <w:rFonts w:asciiTheme="majorHAnsi" w:eastAsiaTheme="majorEastAsia" w:hAnsiTheme="majorHAnsi" w:cstheme="majorBidi"/>
      <w:b/>
      <w:bCs/>
      <w:i/>
      <w:iCs/>
      <w:color w:val="33AFDE" w:themeColor="accent1"/>
      <w:sz w:val="20"/>
    </w:rPr>
  </w:style>
  <w:style w:type="paragraph" w:customStyle="1" w:styleId="Adressrad">
    <w:name w:val="Adressrad"/>
    <w:qFormat/>
    <w:rsid w:val="005943F1"/>
    <w:rPr>
      <w:rFonts w:ascii="Arial" w:hAnsi="Arial"/>
      <w:color w:val="000000"/>
      <w:sz w:val="16"/>
    </w:rPr>
  </w:style>
  <w:style w:type="paragraph" w:styleId="Sidhuvud">
    <w:name w:val="header"/>
    <w:basedOn w:val="Normal"/>
    <w:link w:val="SidhuvudChar"/>
    <w:uiPriority w:val="99"/>
    <w:unhideWhenUsed/>
    <w:rsid w:val="005943F1"/>
    <w:pPr>
      <w:tabs>
        <w:tab w:val="center" w:pos="4703"/>
        <w:tab w:val="right" w:pos="940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43F1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unhideWhenUsed/>
    <w:rsid w:val="005943F1"/>
    <w:pPr>
      <w:tabs>
        <w:tab w:val="center" w:pos="4703"/>
        <w:tab w:val="right" w:pos="940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43F1"/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43F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43F1"/>
    <w:rPr>
      <w:rFonts w:ascii="Lucida Grande" w:hAnsi="Lucida Grande" w:cs="Lucida Grande"/>
      <w:color w:val="000000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0A5400"/>
  </w:style>
  <w:style w:type="character" w:styleId="Hyperlnk">
    <w:name w:val="Hyperlink"/>
    <w:basedOn w:val="Standardstycketeckensnitt"/>
    <w:uiPriority w:val="99"/>
    <w:semiHidden/>
    <w:unhideWhenUsed/>
    <w:rsid w:val="000652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las.vange@boxer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las.denneras@malarenergi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Fibra">
      <a:dk1>
        <a:srgbClr val="004260"/>
      </a:dk1>
      <a:lt1>
        <a:sysClr val="window" lastClr="FFFFFF"/>
      </a:lt1>
      <a:dk2>
        <a:srgbClr val="33AFDE"/>
      </a:dk2>
      <a:lt2>
        <a:srgbClr val="BEE2E9"/>
      </a:lt2>
      <a:accent1>
        <a:srgbClr val="33AFDE"/>
      </a:accent1>
      <a:accent2>
        <a:srgbClr val="86CDD8"/>
      </a:accent2>
      <a:accent3>
        <a:srgbClr val="BEE2E9"/>
      </a:accent3>
      <a:accent4>
        <a:srgbClr val="EA5153"/>
      </a:accent4>
      <a:accent5>
        <a:srgbClr val="FFED00"/>
      </a:accent5>
      <a:accent6>
        <a:srgbClr val="EBD9C4"/>
      </a:accent6>
      <a:hlink>
        <a:srgbClr val="33AFDE"/>
      </a:hlink>
      <a:folHlink>
        <a:srgbClr val="00426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DBD72B-2312-4A10-BF7E-71F7AD1E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Care of Haus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Harrysson</dc:creator>
  <cp:keywords/>
  <dc:description/>
  <cp:lastModifiedBy>Sparf Johanna</cp:lastModifiedBy>
  <cp:revision>3</cp:revision>
  <cp:lastPrinted>2015-03-13T16:08:00Z</cp:lastPrinted>
  <dcterms:created xsi:type="dcterms:W3CDTF">2015-05-03T11:48:00Z</dcterms:created>
  <dcterms:modified xsi:type="dcterms:W3CDTF">2015-05-04T09:08:00Z</dcterms:modified>
</cp:coreProperties>
</file>