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C99D" w14:textId="77777777" w:rsidR="003D0A38" w:rsidRPr="000C3A2F" w:rsidRDefault="003D0A38" w:rsidP="003D0A38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0C3A2F">
        <w:rPr>
          <w:rFonts w:ascii="Arial" w:hAnsi="Arial" w:cs="Arial"/>
          <w:sz w:val="32"/>
          <w:szCs w:val="32"/>
          <w:lang w:val="hu-HU" w:eastAsia="en-GB"/>
        </w:rPr>
        <w:t> </w:t>
      </w:r>
    </w:p>
    <w:p w14:paraId="5A2AF8BC" w14:textId="2C0E4BAE" w:rsidR="008A152D" w:rsidRPr="000C3A2F" w:rsidRDefault="004B3AC3" w:rsidP="003D0A38">
      <w:pPr>
        <w:ind w:right="-240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</w:pPr>
      <w:bookmarkStart w:id="0" w:name="_Hlk109746257"/>
      <w:r w:rsidRPr="000C3A2F">
        <w:rPr>
          <w:rFonts w:ascii="Arial" w:hAnsi="Arial" w:cs="Arial"/>
          <w:b/>
          <w:bCs/>
          <w:sz w:val="32"/>
          <w:szCs w:val="32"/>
          <w:lang w:val="hu-HU" w:eastAsia="en-GB"/>
        </w:rPr>
        <w:t xml:space="preserve">Már kapható ‘A </w:t>
      </w:r>
      <w:proofErr w:type="spellStart"/>
      <w:r w:rsidRPr="000C3A2F">
        <w:rPr>
          <w:rFonts w:ascii="Arial" w:hAnsi="Arial" w:cs="Arial"/>
          <w:b/>
          <w:bCs/>
          <w:sz w:val="32"/>
          <w:szCs w:val="32"/>
          <w:lang w:val="hu-HU" w:eastAsia="en-GB"/>
        </w:rPr>
        <w:t>Pickup</w:t>
      </w:r>
      <w:proofErr w:type="spellEnd"/>
      <w:r w:rsidRPr="000C3A2F">
        <w:rPr>
          <w:rFonts w:ascii="Arial" w:hAnsi="Arial" w:cs="Arial"/>
          <w:b/>
          <w:bCs/>
          <w:sz w:val="32"/>
          <w:szCs w:val="32"/>
          <w:lang w:val="hu-HU" w:eastAsia="en-GB"/>
        </w:rPr>
        <w:t xml:space="preserve">’: a Ford elkezdi felvenni a megrendeléseket a vadonatúj </w:t>
      </w:r>
      <w:proofErr w:type="spellStart"/>
      <w:r w:rsidRPr="000C3A2F">
        <w:rPr>
          <w:rFonts w:ascii="Arial" w:hAnsi="Arial" w:cs="Arial"/>
          <w:b/>
          <w:bCs/>
          <w:sz w:val="32"/>
          <w:szCs w:val="32"/>
          <w:lang w:val="hu-HU" w:eastAsia="en-GB"/>
        </w:rPr>
        <w:t>Rangerre</w:t>
      </w:r>
      <w:proofErr w:type="spellEnd"/>
    </w:p>
    <w:p w14:paraId="5BA9892F" w14:textId="77777777" w:rsidR="003D0A38" w:rsidRPr="000C3A2F" w:rsidRDefault="003D0A38" w:rsidP="0015004D">
      <w:pPr>
        <w:ind w:right="-240"/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0C3A2F">
        <w:rPr>
          <w:rFonts w:ascii="Arial" w:hAnsi="Arial" w:cs="Arial"/>
          <w:sz w:val="32"/>
          <w:szCs w:val="32"/>
          <w:lang w:val="hu-HU" w:eastAsia="en-GB"/>
        </w:rPr>
        <w:t> </w:t>
      </w:r>
    </w:p>
    <w:p w14:paraId="1200A891" w14:textId="24FE1B18" w:rsidR="003D0A38" w:rsidRPr="000C3A2F" w:rsidRDefault="00F73B3A" w:rsidP="003034AC">
      <w:pPr>
        <w:pStyle w:val="ListParagraph"/>
        <w:numPr>
          <w:ilvl w:val="0"/>
          <w:numId w:val="10"/>
        </w:numPr>
        <w:ind w:left="360"/>
        <w:contextualSpacing/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>A Ford közzéteszi Európa legkelendőbb pickupja</w:t>
      </w:r>
      <w:r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>1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a vadonatúj Ford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legnépszerűbb modellvariánsainak árait</w:t>
      </w:r>
    </w:p>
    <w:p w14:paraId="3E4F8A02" w14:textId="77777777" w:rsidR="003D0A38" w:rsidRPr="000C3A2F" w:rsidRDefault="003D0A38" w:rsidP="003034AC">
      <w:pPr>
        <w:pStyle w:val="ListParagraph"/>
        <w:ind w:left="360"/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0C6E4592" w14:textId="37FE4488" w:rsidR="003D0A38" w:rsidRPr="000C3A2F" w:rsidRDefault="00F73B3A" w:rsidP="003034AC">
      <w:pPr>
        <w:pStyle w:val="ListParagraph"/>
        <w:numPr>
          <w:ilvl w:val="0"/>
          <w:numId w:val="10"/>
        </w:numPr>
        <w:ind w:left="360"/>
        <w:contextualSpacing/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vadonatúj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a típus eddigi legintelligensebb, legtöbbre képes és legsokoldalúbb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 xml:space="preserve"> változata,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látványos dizájn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>nal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élvonalbeli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konnektivitás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>sal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és járműtechnológi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>ával</w:t>
      </w:r>
      <w:r w:rsidRPr="000C3A2F">
        <w:rPr>
          <w:rFonts w:ascii="Arial" w:hAnsi="Arial" w:cs="Arial"/>
          <w:sz w:val="22"/>
          <w:szCs w:val="22"/>
          <w:lang w:val="hu-HU" w:eastAsia="en-GB"/>
        </w:rPr>
        <w:t>, valamint új hajtáslánc-kínálat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>tal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amiben a Ford 3,0 literes, V6-os dízelmotorja is megtalálható </w:t>
      </w:r>
      <w:r w:rsidR="003C0FF8"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>2</w:t>
      </w:r>
    </w:p>
    <w:p w14:paraId="7D6FB984" w14:textId="77777777" w:rsidR="003D0A38" w:rsidRPr="000C3A2F" w:rsidRDefault="003D0A38" w:rsidP="00012336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422D0818" w14:textId="6A0C4929" w:rsidR="003D0A38" w:rsidRPr="000C3A2F" w:rsidRDefault="00F73B3A" w:rsidP="003034AC">
      <w:pPr>
        <w:pStyle w:val="ListParagraph"/>
        <w:numPr>
          <w:ilvl w:val="0"/>
          <w:numId w:val="10"/>
        </w:numPr>
        <w:ind w:left="360"/>
        <w:contextualSpacing/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>Már megrendelhetők a</w:t>
      </w:r>
      <w:r w:rsidR="0040495C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40495C"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="0040495C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Pr="000C3A2F">
        <w:rPr>
          <w:rFonts w:ascii="Arial" w:hAnsi="Arial" w:cs="Arial"/>
          <w:sz w:val="22"/>
          <w:szCs w:val="22"/>
          <w:lang w:val="hu-HU" w:eastAsia="en-GB"/>
        </w:rPr>
        <w:t>és a</w:t>
      </w:r>
      <w:r w:rsidR="0040495C" w:rsidRPr="000C3A2F">
        <w:rPr>
          <w:rFonts w:ascii="Arial" w:hAnsi="Arial" w:cs="Arial"/>
          <w:sz w:val="22"/>
          <w:szCs w:val="22"/>
          <w:lang w:val="hu-HU" w:eastAsia="en-GB"/>
        </w:rPr>
        <w:t xml:space="preserve"> Limited </w:t>
      </w:r>
      <w:r w:rsidRPr="000C3A2F">
        <w:rPr>
          <w:rFonts w:ascii="Arial" w:hAnsi="Arial" w:cs="Arial"/>
          <w:sz w:val="22"/>
          <w:szCs w:val="22"/>
          <w:lang w:val="hu-HU" w:eastAsia="en-GB"/>
        </w:rPr>
        <w:t>modellek</w:t>
      </w:r>
      <w:r w:rsidR="0040495C" w:rsidRPr="000C3A2F">
        <w:rPr>
          <w:rFonts w:ascii="Arial" w:hAnsi="Arial" w:cs="Arial"/>
          <w:sz w:val="22"/>
          <w:szCs w:val="22"/>
          <w:lang w:val="hu-HU" w:eastAsia="en-GB"/>
        </w:rPr>
        <w:t xml:space="preserve"> 202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3 </w:t>
      </w:r>
      <w:r w:rsidR="00AD119C">
        <w:rPr>
          <w:rFonts w:ascii="Arial" w:hAnsi="Arial" w:cs="Arial"/>
          <w:sz w:val="22"/>
          <w:szCs w:val="22"/>
          <w:lang w:val="hu-HU" w:eastAsia="en-GB"/>
        </w:rPr>
        <w:t>tavaszi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szállítással, és mindkettő a különleges, prémium kidolgozású, nagy teljesítményű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Raptor után jelenik meg az európai márkakereskedésekben</w:t>
      </w:r>
    </w:p>
    <w:p w14:paraId="7D8C8F15" w14:textId="77777777" w:rsidR="00FC3EB0" w:rsidRPr="000C3A2F" w:rsidRDefault="00FC3EB0" w:rsidP="00012336">
      <w:pPr>
        <w:pStyle w:val="ListParagraph"/>
        <w:rPr>
          <w:szCs w:val="20"/>
          <w:lang w:val="hu-HU" w:eastAsia="en-GB"/>
        </w:rPr>
      </w:pPr>
    </w:p>
    <w:p w14:paraId="0F111D31" w14:textId="5FF6D617" w:rsidR="003D0A38" w:rsidRPr="000C3A2F" w:rsidRDefault="003D0A38" w:rsidP="003D0A38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0C3A2F">
        <w:rPr>
          <w:szCs w:val="20"/>
          <w:lang w:val="hu-HU" w:eastAsia="en-GB"/>
        </w:rPr>
        <w:t> </w:t>
      </w:r>
    </w:p>
    <w:p w14:paraId="77DEF635" w14:textId="08177F34" w:rsidR="00F73B3A" w:rsidRPr="000C3A2F" w:rsidRDefault="00FC3783" w:rsidP="00CA7F1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>
        <w:rPr>
          <w:rFonts w:ascii="Arial" w:hAnsi="Arial" w:cs="Arial"/>
          <w:b/>
          <w:bCs/>
          <w:sz w:val="22"/>
          <w:szCs w:val="22"/>
          <w:lang w:val="hu-HU" w:eastAsia="en-GB"/>
        </w:rPr>
        <w:t>Budapest</w:t>
      </w:r>
      <w:r w:rsidR="00F73B3A" w:rsidRPr="000C3A2F">
        <w:rPr>
          <w:rFonts w:ascii="Arial" w:hAnsi="Arial" w:cs="Arial"/>
          <w:b/>
          <w:bCs/>
          <w:sz w:val="22"/>
          <w:szCs w:val="22"/>
          <w:lang w:val="hu-HU" w:eastAsia="en-GB"/>
        </w:rPr>
        <w:t>, 2022. szeptember 1.</w:t>
      </w:r>
      <w:r w:rsidR="003D0A38" w:rsidRPr="000C3A2F">
        <w:rPr>
          <w:rFonts w:ascii="Arial" w:hAnsi="Arial" w:cs="Arial"/>
          <w:b/>
          <w:bCs/>
          <w:sz w:val="22"/>
          <w:szCs w:val="22"/>
          <w:lang w:val="hu-HU" w:eastAsia="en-GB"/>
        </w:rPr>
        <w:t xml:space="preserve"> </w:t>
      </w:r>
      <w:r w:rsidR="003D0A38" w:rsidRPr="000C3A2F">
        <w:rPr>
          <w:rFonts w:ascii="Arial" w:hAnsi="Arial" w:cs="Arial"/>
          <w:sz w:val="22"/>
          <w:szCs w:val="22"/>
          <w:lang w:val="hu-HU" w:eastAsia="en-GB"/>
        </w:rPr>
        <w:t>–</w:t>
      </w:r>
      <w:r w:rsidR="00283B5B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F73B3A" w:rsidRPr="000C3A2F">
        <w:rPr>
          <w:rFonts w:ascii="Arial" w:hAnsi="Arial" w:cs="Arial"/>
          <w:sz w:val="22"/>
          <w:szCs w:val="22"/>
          <w:lang w:val="hu-HU" w:eastAsia="en-GB"/>
        </w:rPr>
        <w:t xml:space="preserve">A Ford elkezdi felvenni a megrendeléseket a vadonatúj </w:t>
      </w:r>
      <w:proofErr w:type="spellStart"/>
      <w:r w:rsidR="00F73B3A"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="00181F51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181F51" w:rsidRPr="000C3A2F">
        <w:rPr>
          <w:rFonts w:ascii="Arial" w:hAnsi="Arial" w:cs="Arial"/>
          <w:sz w:val="22"/>
          <w:szCs w:val="22"/>
          <w:lang w:val="hu-HU" w:eastAsia="en-GB"/>
        </w:rPr>
        <w:t>pickupra</w:t>
      </w:r>
      <w:proofErr w:type="spellEnd"/>
      <w:r w:rsidR="00181F51" w:rsidRPr="000C3A2F">
        <w:rPr>
          <w:rFonts w:ascii="Arial" w:hAnsi="Arial" w:cs="Arial"/>
          <w:sz w:val="22"/>
          <w:szCs w:val="22"/>
          <w:lang w:val="hu-HU" w:eastAsia="en-GB"/>
        </w:rPr>
        <w:t>, bevezetve az európai piacra a típus eddigi legintelligensebb, legtöbbre képes és legsokoldalúbb változatát</w:t>
      </w:r>
    </w:p>
    <w:p w14:paraId="3372EDE3" w14:textId="71926B3C" w:rsidR="00DD24A5" w:rsidRPr="000C3A2F" w:rsidRDefault="00DD24A5" w:rsidP="00CA7F1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78C5EE22" w14:textId="2E9F014D" w:rsidR="00181F51" w:rsidRPr="000C3A2F" w:rsidRDefault="00B86A37" w:rsidP="00CA7F1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népszerű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és Limited variánsokkal megérkeznek a márkakereskedésekbe a legnépszerűbb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-változatok, valamivel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előttük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pedig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-család csúcsmodellje, </w:t>
      </w:r>
      <w:hyperlink r:id="rId11" w:history="1">
        <w:r w:rsidRPr="000C3A2F">
          <w:rPr>
            <w:rStyle w:val="Hyperlink"/>
            <w:rFonts w:ascii="Arial" w:hAnsi="Arial" w:cs="Arial"/>
            <w:sz w:val="22"/>
            <w:szCs w:val="22"/>
            <w:lang w:val="hu-HU" w:eastAsia="en-GB"/>
          </w:rPr>
          <w:t xml:space="preserve">a Ford Performance által fejlesztett exkluzív, vadonatúj </w:t>
        </w:r>
        <w:proofErr w:type="spellStart"/>
        <w:r w:rsidRPr="000C3A2F">
          <w:rPr>
            <w:rStyle w:val="Hyperlink"/>
            <w:rFonts w:ascii="Arial" w:hAnsi="Arial" w:cs="Arial"/>
            <w:sz w:val="22"/>
            <w:szCs w:val="22"/>
            <w:lang w:val="hu-HU" w:eastAsia="en-GB"/>
          </w:rPr>
          <w:t>Ranger</w:t>
        </w:r>
        <w:proofErr w:type="spellEnd"/>
        <w:r w:rsidRPr="000C3A2F">
          <w:rPr>
            <w:rStyle w:val="Hyperlink"/>
            <w:rFonts w:ascii="Arial" w:hAnsi="Arial" w:cs="Arial"/>
            <w:sz w:val="22"/>
            <w:szCs w:val="22"/>
            <w:lang w:val="hu-HU" w:eastAsia="en-GB"/>
          </w:rPr>
          <w:t xml:space="preserve"> Raptor</w:t>
        </w:r>
      </w:hyperlink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is kapható lesz.</w:t>
      </w:r>
    </w:p>
    <w:p w14:paraId="6F4C6C99" w14:textId="77777777" w:rsidR="00AC6998" w:rsidRPr="000C3A2F" w:rsidRDefault="00AC6998" w:rsidP="00CA7F1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2501BEF1" w14:textId="79C0B18A" w:rsidR="00B86A37" w:rsidRPr="000C3A2F" w:rsidRDefault="00B86A37" w:rsidP="00CA7F1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vadonatúj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Rangert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az alapoktól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újratervezték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hogy vásárlói még többet tehessenek meg és még hatékonyabban dolgozhassanak az autóval. Ezt szolgálja a látványos külső formaterv, az új hajtáslánc-technológiák (köztük a Ford 3,0 literes, V6-os dízelmotorja), a továbbfejlesztett futómű és rakodótér, valamint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high-tech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utastér, ami fejlett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konnektivitási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és vezetéssegítő technológiákat kínál.</w:t>
      </w:r>
    </w:p>
    <w:p w14:paraId="7825957D" w14:textId="77777777" w:rsidR="005C4ADC" w:rsidRPr="000C3A2F" w:rsidRDefault="005C4ADC" w:rsidP="00CA7F1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350EB2BF" w14:textId="7960C6FF" w:rsidR="003D0A38" w:rsidRPr="000C3A2F" w:rsidRDefault="00A872E6" w:rsidP="003D0A3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>A</w:t>
      </w:r>
      <w:r w:rsidR="00906DF9" w:rsidRPr="000C3A2F">
        <w:rPr>
          <w:rFonts w:ascii="Arial" w:hAnsi="Arial" w:cs="Arial"/>
          <w:sz w:val="22"/>
          <w:szCs w:val="22"/>
          <w:lang w:val="hu-HU" w:eastAsia="en-GB"/>
        </w:rPr>
        <w:t xml:space="preserve"> pr</w:t>
      </w:r>
      <w:r w:rsidRPr="000C3A2F">
        <w:rPr>
          <w:rFonts w:ascii="Arial" w:hAnsi="Arial" w:cs="Arial"/>
          <w:sz w:val="22"/>
          <w:szCs w:val="22"/>
          <w:lang w:val="hu-HU" w:eastAsia="en-GB"/>
        </w:rPr>
        <w:t>é</w:t>
      </w:r>
      <w:r w:rsidR="00906DF9" w:rsidRPr="000C3A2F">
        <w:rPr>
          <w:rFonts w:ascii="Arial" w:hAnsi="Arial" w:cs="Arial"/>
          <w:sz w:val="22"/>
          <w:szCs w:val="22"/>
          <w:lang w:val="hu-HU" w:eastAsia="en-GB"/>
        </w:rPr>
        <w:t>mium</w:t>
      </w:r>
      <w:r w:rsidR="003D0A38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3D0A38"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="003D0A38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3D0A38"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="003D0A38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Pr="000C3A2F">
        <w:rPr>
          <w:rFonts w:ascii="Arial" w:hAnsi="Arial" w:cs="Arial"/>
          <w:sz w:val="22"/>
          <w:szCs w:val="22"/>
          <w:lang w:val="hu-HU" w:eastAsia="en-GB"/>
        </w:rPr>
        <w:t>kivitel belépő ára</w:t>
      </w:r>
      <w:r w:rsidR="003D0A38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256E38">
        <w:rPr>
          <w:rFonts w:ascii="Arial" w:hAnsi="Arial" w:cs="Arial"/>
          <w:sz w:val="22"/>
          <w:szCs w:val="22"/>
          <w:lang w:val="hu-HU" w:eastAsia="en-GB"/>
        </w:rPr>
        <w:t xml:space="preserve">nettó 15120000 forint </w:t>
      </w:r>
      <w:r w:rsidRPr="000C3A2F">
        <w:rPr>
          <w:rFonts w:ascii="Arial" w:hAnsi="Arial" w:cs="Arial"/>
          <w:sz w:val="22"/>
          <w:szCs w:val="22"/>
          <w:lang w:val="hu-HU" w:eastAsia="en-GB"/>
        </w:rPr>
        <w:t>lesz</w:t>
      </w:r>
      <w:r w:rsidR="003D0A38" w:rsidRPr="000C3A2F">
        <w:rPr>
          <w:rFonts w:ascii="Arial" w:hAnsi="Arial" w:cs="Arial"/>
          <w:sz w:val="22"/>
          <w:szCs w:val="22"/>
          <w:lang w:val="hu-HU" w:eastAsia="en-GB"/>
        </w:rPr>
        <w:t xml:space="preserve">, </w:t>
      </w:r>
      <w:r w:rsidRPr="000C3A2F">
        <w:rPr>
          <w:rFonts w:ascii="Arial" w:hAnsi="Arial" w:cs="Arial"/>
          <w:sz w:val="22"/>
          <w:szCs w:val="22"/>
          <w:lang w:val="hu-HU" w:eastAsia="en-GB"/>
        </w:rPr>
        <w:t>a gazdag felszereltségű</w:t>
      </w:r>
      <w:r w:rsidR="003D0A38" w:rsidRPr="000C3A2F">
        <w:rPr>
          <w:rFonts w:ascii="Arial" w:hAnsi="Arial" w:cs="Arial"/>
          <w:sz w:val="22"/>
          <w:szCs w:val="22"/>
          <w:lang w:val="hu-HU" w:eastAsia="en-GB"/>
        </w:rPr>
        <w:t xml:space="preserve"> Limited </w:t>
      </w:r>
      <w:r w:rsidRPr="000C3A2F">
        <w:rPr>
          <w:rFonts w:ascii="Arial" w:hAnsi="Arial" w:cs="Arial"/>
          <w:sz w:val="22"/>
          <w:szCs w:val="22"/>
          <w:lang w:val="hu-HU" w:eastAsia="en-GB"/>
        </w:rPr>
        <w:t>változaté pedig</w:t>
      </w:r>
      <w:r w:rsidR="00605F8E">
        <w:rPr>
          <w:rFonts w:ascii="Arial" w:hAnsi="Arial" w:cs="Arial"/>
          <w:sz w:val="22"/>
          <w:szCs w:val="22"/>
          <w:lang w:val="hu-HU" w:eastAsia="en-GB"/>
        </w:rPr>
        <w:t xml:space="preserve"> nettó 17</w:t>
      </w:r>
      <w:r w:rsidR="00653570">
        <w:rPr>
          <w:rFonts w:ascii="Arial" w:hAnsi="Arial" w:cs="Arial"/>
          <w:sz w:val="22"/>
          <w:szCs w:val="22"/>
          <w:lang w:val="hu-HU" w:eastAsia="en-GB"/>
        </w:rPr>
        <w:t>106900 forint lesz</w:t>
      </w:r>
      <w:r w:rsidR="00906DF9" w:rsidRPr="000C3A2F">
        <w:rPr>
          <w:rFonts w:ascii="Arial" w:hAnsi="Arial" w:cs="Arial"/>
          <w:sz w:val="22"/>
          <w:szCs w:val="22"/>
          <w:lang w:val="hu-HU" w:eastAsia="en-GB"/>
        </w:rPr>
        <w:t xml:space="preserve">. 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Mindkét modell duplakabinos karosszériával kapható, és az első vásárlók 2023 </w:t>
      </w:r>
      <w:r w:rsidR="00653570">
        <w:rPr>
          <w:rFonts w:ascii="Arial" w:hAnsi="Arial" w:cs="Arial"/>
          <w:sz w:val="22"/>
          <w:szCs w:val="22"/>
          <w:lang w:val="hu-HU" w:eastAsia="en-GB"/>
        </w:rPr>
        <w:t>tavaszán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vehetik át járműveiket</w:t>
      </w:r>
      <w:r w:rsidR="00653570">
        <w:rPr>
          <w:rFonts w:ascii="Arial" w:hAnsi="Arial" w:cs="Arial"/>
          <w:sz w:val="22"/>
          <w:szCs w:val="22"/>
          <w:lang w:val="hu-HU" w:eastAsia="en-GB"/>
        </w:rPr>
        <w:t xml:space="preserve"> a magyar márkakereskedésekben.</w:t>
      </w:r>
    </w:p>
    <w:p w14:paraId="66D7147F" w14:textId="77777777" w:rsidR="00B41DF2" w:rsidRPr="000C3A2F" w:rsidRDefault="00B41DF2" w:rsidP="003D0A3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01C05296" w14:textId="176DAE6F" w:rsidR="004D28C3" w:rsidRPr="000C3A2F" w:rsidRDefault="004D28C3" w:rsidP="003D0A3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“A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igazi ikonná vált a vevők egy új nemzedéke számára, akik mélyen hisznek abban, hogy ez ‘A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Pickup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’,” nyilatkozta </w:t>
      </w:r>
      <w:proofErr w:type="spellStart"/>
      <w:r w:rsidR="00313D54">
        <w:rPr>
          <w:rFonts w:ascii="Arial" w:hAnsi="Arial" w:cs="Arial"/>
          <w:sz w:val="22"/>
          <w:szCs w:val="22"/>
          <w:lang w:val="hu-HU" w:eastAsia="en-GB"/>
        </w:rPr>
        <w:t>Bagyó</w:t>
      </w:r>
      <w:proofErr w:type="spellEnd"/>
      <w:r w:rsidR="00313D54">
        <w:rPr>
          <w:rFonts w:ascii="Arial" w:hAnsi="Arial" w:cs="Arial"/>
          <w:sz w:val="22"/>
          <w:szCs w:val="22"/>
          <w:lang w:val="hu-HU" w:eastAsia="en-GB"/>
        </w:rPr>
        <w:t xml:space="preserve"> Dávid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a Ford Pro </w:t>
      </w:r>
      <w:proofErr w:type="spellStart"/>
      <w:r w:rsidR="005172D3">
        <w:rPr>
          <w:rFonts w:ascii="Arial" w:hAnsi="Arial" w:cs="Arial"/>
          <w:sz w:val="22"/>
          <w:szCs w:val="22"/>
          <w:lang w:val="hu-HU" w:eastAsia="en-GB"/>
        </w:rPr>
        <w:t>értékesítsi</w:t>
      </w:r>
      <w:proofErr w:type="spellEnd"/>
      <w:r w:rsidR="005172D3">
        <w:rPr>
          <w:rFonts w:ascii="Arial" w:hAnsi="Arial" w:cs="Arial"/>
          <w:sz w:val="22"/>
          <w:szCs w:val="22"/>
          <w:lang w:val="hu-HU" w:eastAsia="en-GB"/>
        </w:rPr>
        <w:t xml:space="preserve"> vezetője.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“A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már eddig is Európa legnépszerűbb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pickupja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volt, és most globális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pickup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>-építő tapasztalatunk minden eszközét bevetettük, hogy ez az új, izgalmas modell a képességek teljesen új szintjét kínálja vásárlóinknak.”</w:t>
      </w:r>
    </w:p>
    <w:p w14:paraId="0CE275FD" w14:textId="376103E2" w:rsidR="003D0A38" w:rsidRPr="000C3A2F" w:rsidRDefault="003D0A38" w:rsidP="003D0A3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5B838291" w14:textId="4809697B" w:rsidR="004D28C3" w:rsidRPr="000C3A2F" w:rsidRDefault="004D28C3" w:rsidP="005E3309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Az előző generációs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eladásainak 60 százalékát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változat tette ki, 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>jól példázva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hogy hatalmas az igény az olyan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pickupokra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amelyek egyszerre </w:t>
      </w:r>
      <w:r w:rsidR="00470AA9" w:rsidRPr="000C3A2F">
        <w:rPr>
          <w:rFonts w:ascii="Arial" w:hAnsi="Arial" w:cs="Arial"/>
          <w:sz w:val="22"/>
          <w:szCs w:val="22"/>
          <w:lang w:val="hu-HU" w:eastAsia="en-GB"/>
        </w:rPr>
        <w:t>komfortosak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és sokoldalúak, így egyaránt tökéletesen használhatók munkavégzésre és szabadidős célokra.</w:t>
      </w:r>
    </w:p>
    <w:p w14:paraId="504B253B" w14:textId="6DE0281D" w:rsidR="00B56A9B" w:rsidRPr="000C3A2F" w:rsidRDefault="00B56A9B" w:rsidP="005E3309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1A93EC29" w14:textId="3DB5A0EC" w:rsidR="00470AA9" w:rsidRPr="000C3A2F" w:rsidRDefault="00470AA9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vadonatúj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megalkuvást nem ismerő képességeit a Ford 3,0 literes V6-os turbódízel motorja </w:t>
      </w:r>
      <w:r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2 </w:t>
      </w:r>
      <w:r w:rsidRPr="000C3A2F">
        <w:rPr>
          <w:rFonts w:ascii="Arial" w:hAnsi="Arial" w:cs="Arial"/>
          <w:sz w:val="22"/>
          <w:szCs w:val="22"/>
          <w:lang w:val="hu-HU" w:eastAsia="en-GB"/>
        </w:rPr>
        <w:t>alapozza meg, ami most először jelenik meg a modell kínálatában. A 240 lóerő és 600 Nm forgatónyomaték leadására képes erőforrás tízfokozatú automata sebességváltóhoz kapcsolódik, és ezzel a hajtáslánccal az autó erőlködés nélkül képes akár 3500 kg vontatására is.</w:t>
      </w:r>
      <w:r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 3</w:t>
      </w:r>
    </w:p>
    <w:p w14:paraId="37D7962B" w14:textId="77777777" w:rsidR="00470AA9" w:rsidRPr="000C3A2F" w:rsidRDefault="00470AA9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7BEB5027" w14:textId="77894684" w:rsidR="00470AA9" w:rsidRPr="000C3A2F" w:rsidRDefault="00470AA9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Ford jól bevált, 2,0 literes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EcoBlue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dízelmotorjai is turbótöltésűek és kedvező üzemanyag-fogyasztásúak. </w:t>
      </w:r>
      <w:r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4 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Mind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Limited, mind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megrendelhető a Ford 170 lóerős, 2,0 literes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EcoBlue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turbódízelével (amihez hatfokozatú manuális vagy hatfokozatú automata sebességváltó párosítható), illetve egy 205 lóerős, kettős turbótöltésű, 2,0 literes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EcoBlue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erőforrással, amihez tízfokozatú automata sebességváltóhoz kapcsolódik.</w:t>
      </w:r>
    </w:p>
    <w:p w14:paraId="45FA2A9D" w14:textId="77777777" w:rsidR="00636234" w:rsidRPr="000C3A2F" w:rsidRDefault="00636234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68633DF2" w14:textId="11C16BEF" w:rsidR="00470AA9" w:rsidRPr="000C3A2F" w:rsidRDefault="00470AA9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kifinomult, ösztönös és élvezetes vezethetőség érdekében a vadonatúj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számos modern technológiát tartalmaz alapáron, nem beszélve a modell eddigi legjobb terepképességéről.</w:t>
      </w:r>
    </w:p>
    <w:p w14:paraId="6697A120" w14:textId="620D3ABD" w:rsidR="003F57B3" w:rsidRPr="000C3A2F" w:rsidRDefault="003F57B3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72F342F9" w14:textId="65C99F81" w:rsidR="00A47EA2" w:rsidRPr="000C3A2F" w:rsidRDefault="00A47EA2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>Hat választható üzemmód egészíti ki a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 xml:space="preserve"> modern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futómű képességeit, amit úgy terveztek meg, hogy tovább javuljon az autó első terepszöge, és ezzel együtt 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>a jármű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által nyújtott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off-road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élmény, illetve</w:t>
      </w:r>
      <w:r w:rsidR="005172D3">
        <w:rPr>
          <w:rFonts w:ascii="Arial" w:hAnsi="Arial" w:cs="Arial"/>
          <w:sz w:val="22"/>
          <w:szCs w:val="22"/>
          <w:lang w:val="hu-HU" w:eastAsia="en-GB"/>
        </w:rPr>
        <w:t>,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hogy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az országúton és a terepen egyaránt kényelmesebben rugózzon. A vezető választhat a Normál,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Eco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Csúszós út, Sár/Kerékvályú, Homok és (az automata váltós verziókban) a Vontatás üzemmódok közül, amelyek a helyzetnek megfelelően hangolják át a teljesítmény-leadást, a fokozatváltásokat, illetve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kipörgésgátló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és az elektronikus stabilitásvezérlő működését, így az autó mindig optimálisan teljesít.</w:t>
      </w:r>
    </w:p>
    <w:p w14:paraId="4EE8F44E" w14:textId="77777777" w:rsidR="001B0307" w:rsidRPr="000C3A2F" w:rsidRDefault="001B0307" w:rsidP="00F74BDC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634E6851" w14:textId="266EFB0B" w:rsidR="00A47EA2" w:rsidRPr="000C3A2F" w:rsidRDefault="00A47EA2" w:rsidP="0052760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>Attól függően, hogy hogyan és mire akarják majd használni a járművet, a vásárlók kétféle négykerékhajtási rendszer közül választhatnak: az egyik az elektronikus vezérlésű, menet közben kapcsolható megoldás, a másik pedig egy új, f</w:t>
      </w:r>
      <w:r w:rsidR="0039734B" w:rsidRPr="000C3A2F">
        <w:rPr>
          <w:rFonts w:ascii="Arial" w:hAnsi="Arial" w:cs="Arial"/>
          <w:sz w:val="22"/>
          <w:szCs w:val="22"/>
          <w:lang w:val="hu-HU" w:eastAsia="en-GB"/>
        </w:rPr>
        <w:t>ejlett, állandó összkerékhajtás</w:t>
      </w:r>
      <w:r w:rsidRPr="000C3A2F">
        <w:rPr>
          <w:rFonts w:ascii="Arial" w:hAnsi="Arial" w:cs="Arial"/>
          <w:sz w:val="22"/>
          <w:szCs w:val="22"/>
          <w:lang w:val="hu-HU" w:eastAsia="en-GB"/>
        </w:rPr>
        <w:t>.</w:t>
      </w:r>
      <w:r w:rsidR="0039734B" w:rsidRPr="000C3A2F">
        <w:rPr>
          <w:rFonts w:ascii="Arial" w:hAnsi="Arial" w:cs="Arial"/>
          <w:sz w:val="22"/>
          <w:szCs w:val="22"/>
          <w:lang w:val="hu-HU" w:eastAsia="en-GB"/>
        </w:rPr>
        <w:t xml:space="preserve"> Ez utóbbi</w:t>
      </w:r>
      <w:r w:rsidR="003F445E" w:rsidRPr="000C3A2F">
        <w:rPr>
          <w:rFonts w:ascii="Arial" w:hAnsi="Arial" w:cs="Arial"/>
          <w:sz w:val="22"/>
          <w:szCs w:val="22"/>
          <w:lang w:val="hu-HU" w:eastAsia="en-GB"/>
        </w:rPr>
        <w:t xml:space="preserve">t – ami alapfelszerelés a 3,0 literes V6-os motorral szerelt </w:t>
      </w:r>
      <w:proofErr w:type="spellStart"/>
      <w:r w:rsidR="003F445E"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="003F445E"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3F445E"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="003F445E" w:rsidRPr="000C3A2F">
        <w:rPr>
          <w:rFonts w:ascii="Arial" w:hAnsi="Arial" w:cs="Arial"/>
          <w:sz w:val="22"/>
          <w:szCs w:val="22"/>
          <w:lang w:val="hu-HU" w:eastAsia="en-GB"/>
        </w:rPr>
        <w:t xml:space="preserve"> modelleken – a </w:t>
      </w:r>
      <w:proofErr w:type="spellStart"/>
      <w:r w:rsidR="003F445E" w:rsidRPr="000C3A2F">
        <w:rPr>
          <w:rFonts w:ascii="Arial" w:hAnsi="Arial" w:cs="Arial"/>
          <w:sz w:val="22"/>
          <w:szCs w:val="22"/>
          <w:lang w:val="hu-HU" w:eastAsia="en-GB"/>
        </w:rPr>
        <w:t>terepezés</w:t>
      </w:r>
      <w:proofErr w:type="spellEnd"/>
      <w:r w:rsidR="003F445E" w:rsidRPr="000C3A2F">
        <w:rPr>
          <w:rFonts w:ascii="Arial" w:hAnsi="Arial" w:cs="Arial"/>
          <w:sz w:val="22"/>
          <w:szCs w:val="22"/>
          <w:lang w:val="hu-HU" w:eastAsia="en-GB"/>
        </w:rPr>
        <w:t xml:space="preserve"> után </w:t>
      </w:r>
      <w:r w:rsidR="000C3A2F" w:rsidRPr="000C3A2F">
        <w:rPr>
          <w:rFonts w:ascii="Arial" w:hAnsi="Arial" w:cs="Arial"/>
          <w:sz w:val="22"/>
          <w:szCs w:val="22"/>
          <w:lang w:val="hu-HU" w:eastAsia="en-GB"/>
        </w:rPr>
        <w:t>n</w:t>
      </w:r>
      <w:r w:rsidR="003F445E" w:rsidRPr="000C3A2F">
        <w:rPr>
          <w:rFonts w:ascii="Arial" w:hAnsi="Arial" w:cs="Arial"/>
          <w:sz w:val="22"/>
          <w:szCs w:val="22"/>
          <w:lang w:val="hu-HU" w:eastAsia="en-GB"/>
        </w:rPr>
        <w:t>em kell visszakapcsolni kétkerékhajtásra.</w:t>
      </w:r>
    </w:p>
    <w:p w14:paraId="58A512E9" w14:textId="77777777" w:rsidR="003F445E" w:rsidRPr="000C3A2F" w:rsidRDefault="003F445E" w:rsidP="00426194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09F5D674" w14:textId="45408E6F" w:rsidR="003F445E" w:rsidRPr="000C3A2F" w:rsidRDefault="003F445E" w:rsidP="00426194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vezető a jármű számos rendszerét ellenőrizheti és vezérelheti a kategória legnagyobb, 12,4 colos digitális műszeregységéről, ami a hagyományos, analóg megoldást váltja fel, illetve a 12 colos központi érintőképernyőről, amihez a Ford kifinomult </w:t>
      </w:r>
      <w:hyperlink r:id="rId12" w:history="1">
        <w:r w:rsidRPr="000C3A2F">
          <w:rPr>
            <w:rStyle w:val="Hyperlink"/>
            <w:rFonts w:ascii="Arial" w:hAnsi="Arial" w:cs="Arial"/>
            <w:sz w:val="22"/>
            <w:szCs w:val="22"/>
            <w:lang w:val="hu-HU" w:eastAsia="en-GB"/>
          </w:rPr>
          <w:t>SYNC 4A</w:t>
        </w:r>
      </w:hyperlink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kommunikációs, szórakoztató és tájékoztató rendszere is kapcsolódik.</w:t>
      </w:r>
      <w:r w:rsidRPr="000C3A2F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 6</w:t>
      </w:r>
    </w:p>
    <w:p w14:paraId="4FD365A3" w14:textId="77777777" w:rsidR="003F445E" w:rsidRPr="000C3A2F" w:rsidRDefault="003F445E" w:rsidP="00426194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383BBE84" w14:textId="462694B9" w:rsidR="00426194" w:rsidRPr="000C3A2F" w:rsidRDefault="003F445E" w:rsidP="00426194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fejlett vezetéssegítő rendszerek sorában megtalálható az </w:t>
      </w:r>
      <w:r w:rsidR="004115DE" w:rsidRPr="000C3A2F">
        <w:rPr>
          <w:rFonts w:ascii="Arial" w:hAnsi="Arial" w:cs="Arial"/>
          <w:sz w:val="22"/>
          <w:szCs w:val="22"/>
          <w:lang w:val="hu-HU" w:eastAsia="en-GB"/>
        </w:rPr>
        <w:t>Ütközésre Figyelmeztető rendszer</w:t>
      </w:r>
      <w:r w:rsidR="004115DE"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>5</w:t>
      </w:r>
      <w:r w:rsidR="004115DE" w:rsidRPr="000C3A2F">
        <w:rPr>
          <w:rFonts w:ascii="Arial" w:hAnsi="Arial" w:cs="Arial"/>
          <w:sz w:val="22"/>
          <w:szCs w:val="22"/>
          <w:lang w:val="hu-HU" w:eastAsia="en-GB"/>
        </w:rPr>
        <w:t>, a Sávtartó Asszisztens</w:t>
      </w:r>
      <w:r w:rsidR="004115DE"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>5</w:t>
      </w:r>
      <w:r w:rsidR="004115DE" w:rsidRPr="000C3A2F">
        <w:rPr>
          <w:rFonts w:ascii="Arial" w:hAnsi="Arial" w:cs="Arial"/>
          <w:sz w:val="22"/>
          <w:szCs w:val="22"/>
          <w:lang w:val="hu-HU" w:eastAsia="en-GB"/>
        </w:rPr>
        <w:t xml:space="preserve"> és a Tolatási Fékasszisztens</w:t>
      </w:r>
      <w:r w:rsidR="004115DE"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>5</w:t>
      </w:r>
      <w:r w:rsidR="004115DE" w:rsidRPr="000C3A2F">
        <w:rPr>
          <w:rFonts w:ascii="Arial" w:hAnsi="Arial" w:cs="Arial"/>
          <w:sz w:val="22"/>
          <w:szCs w:val="22"/>
          <w:lang w:val="hu-HU" w:eastAsia="en-GB"/>
        </w:rPr>
        <w:t>, valamint olyan, a szegmensben elsőként kínált megoldások, mint a Keresztirányú Forgalomra Figyelmeztető rendszerrel és Utánfutó Ellenőrzéssel összekapcsolt Holttérfigyelő rendszer.</w:t>
      </w:r>
      <w:r w:rsidR="004115DE"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 5</w:t>
      </w:r>
    </w:p>
    <w:p w14:paraId="7BEEF4C1" w14:textId="77777777" w:rsidR="003F445E" w:rsidRPr="000C3A2F" w:rsidRDefault="003F445E" w:rsidP="00426194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512466B5" w14:textId="1C4B1E2E" w:rsidR="004115DE" w:rsidRPr="000C3A2F" w:rsidRDefault="004115DE" w:rsidP="00D813A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FordPass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okostelefonos alkalmazás </w:t>
      </w:r>
      <w:r w:rsidR="00DF1B76" w:rsidRPr="000C3A2F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7 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segítségével az autó tulajdonosai vagy üzemeltetői a távolból is ellenőrizhetik a jármű állapotát, de akár a (szegmensben elsőként megjelenő) Külső Területvilágítást is bekapcsolhatják, </w:t>
      </w:r>
      <w:r w:rsidR="00DF1B76" w:rsidRPr="000C3A2F">
        <w:rPr>
          <w:rFonts w:ascii="Arial" w:hAnsi="Arial" w:cs="Arial"/>
          <w:sz w:val="22"/>
          <w:szCs w:val="22"/>
          <w:lang w:val="hu-HU" w:eastAsia="en-GB"/>
        </w:rPr>
        <w:t xml:space="preserve">ami megvilágítja a </w:t>
      </w:r>
      <w:proofErr w:type="spellStart"/>
      <w:r w:rsidR="00DF1B76" w:rsidRPr="000C3A2F">
        <w:rPr>
          <w:rFonts w:ascii="Arial" w:hAnsi="Arial" w:cs="Arial"/>
          <w:sz w:val="22"/>
          <w:szCs w:val="22"/>
          <w:lang w:val="hu-HU" w:eastAsia="en-GB"/>
        </w:rPr>
        <w:t>pickup</w:t>
      </w:r>
      <w:proofErr w:type="spellEnd"/>
      <w:r w:rsidR="00DF1B76" w:rsidRPr="000C3A2F">
        <w:rPr>
          <w:rFonts w:ascii="Arial" w:hAnsi="Arial" w:cs="Arial"/>
          <w:sz w:val="22"/>
          <w:szCs w:val="22"/>
          <w:lang w:val="hu-HU" w:eastAsia="en-GB"/>
        </w:rPr>
        <w:t xml:space="preserve"> környezetének valamelyik kiválasztott területét; ez a megoldás ideális a kempingezéshez vagy a rakodáshoz.</w:t>
      </w:r>
    </w:p>
    <w:p w14:paraId="45C6771C" w14:textId="69D436C0" w:rsidR="004E187E" w:rsidRPr="000C3A2F" w:rsidRDefault="004E187E" w:rsidP="00D813A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541BBFC7" w14:textId="76409547" w:rsidR="00C12FB1" w:rsidRPr="000C3A2F" w:rsidRDefault="00C12FB1" w:rsidP="004E187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lastRenderedPageBreak/>
        <w:t xml:space="preserve">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modell külső felszereltségének részei az alapáron kínált tetősínek, illetve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terepezés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során nagyon hasznos, megerősített alsó védőelemek. A prémium kidolgozású </w:t>
      </w:r>
      <w:proofErr w:type="spellStart"/>
      <w:r w:rsidR="00E93C92"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="00E93C92" w:rsidRPr="000C3A2F">
        <w:rPr>
          <w:rFonts w:ascii="Arial" w:hAnsi="Arial" w:cs="Arial"/>
          <w:sz w:val="22"/>
          <w:szCs w:val="22"/>
          <w:lang w:val="hu-HU" w:eastAsia="en-GB"/>
        </w:rPr>
        <w:t xml:space="preserve"> utastér jellegzetes elemei a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Micro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</w:t>
      </w:r>
      <w:r w:rsidR="00082C9A" w:rsidRPr="000C3A2F">
        <w:rPr>
          <w:rFonts w:ascii="Arial" w:hAnsi="Arial" w:cs="Arial"/>
          <w:sz w:val="22"/>
          <w:szCs w:val="22"/>
          <w:lang w:val="hu-HU" w:eastAsia="en-GB"/>
        </w:rPr>
        <w:t>ib</w:t>
      </w:r>
      <w:proofErr w:type="spellEnd"/>
      <w:r w:rsidR="00082C9A" w:rsidRPr="000C3A2F">
        <w:rPr>
          <w:rFonts w:ascii="Arial" w:hAnsi="Arial" w:cs="Arial"/>
          <w:sz w:val="22"/>
          <w:szCs w:val="22"/>
          <w:lang w:val="hu-HU" w:eastAsia="en-GB"/>
        </w:rPr>
        <w:t xml:space="preserve"> (nem textil) betétekkel díszített, könnyen </w:t>
      </w:r>
      <w:proofErr w:type="gramStart"/>
      <w:r w:rsidR="00082C9A" w:rsidRPr="000C3A2F">
        <w:rPr>
          <w:rFonts w:ascii="Arial" w:hAnsi="Arial" w:cs="Arial"/>
          <w:sz w:val="22"/>
          <w:szCs w:val="22"/>
          <w:lang w:val="hu-HU" w:eastAsia="en-GB"/>
        </w:rPr>
        <w:t>tisztítható  bőrülések</w:t>
      </w:r>
      <w:proofErr w:type="gramEnd"/>
      <w:r w:rsidR="00E93C92" w:rsidRPr="000C3A2F">
        <w:rPr>
          <w:rFonts w:ascii="Arial" w:hAnsi="Arial" w:cs="Arial"/>
          <w:sz w:val="22"/>
          <w:szCs w:val="22"/>
          <w:lang w:val="hu-HU" w:eastAsia="en-GB"/>
        </w:rPr>
        <w:t xml:space="preserve">, a kontrasztos öltésekkel varrott, fűthető sportkormány, a hangulatvilágítás és az </w:t>
      </w:r>
      <w:proofErr w:type="spellStart"/>
      <w:r w:rsidR="00E93C92" w:rsidRPr="000C3A2F">
        <w:rPr>
          <w:rFonts w:ascii="Arial" w:hAnsi="Arial" w:cs="Arial"/>
          <w:sz w:val="22"/>
          <w:szCs w:val="22"/>
          <w:lang w:val="hu-HU" w:eastAsia="en-GB"/>
        </w:rPr>
        <w:t>Ebony</w:t>
      </w:r>
      <w:proofErr w:type="spellEnd"/>
      <w:r w:rsidR="00E93C92" w:rsidRPr="000C3A2F">
        <w:rPr>
          <w:rFonts w:ascii="Arial" w:hAnsi="Arial" w:cs="Arial"/>
          <w:sz w:val="22"/>
          <w:szCs w:val="22"/>
          <w:lang w:val="hu-HU" w:eastAsia="en-GB"/>
        </w:rPr>
        <w:t xml:space="preserve"> árnyalatú tetőkárpitozás.</w:t>
      </w:r>
    </w:p>
    <w:p w14:paraId="63633015" w14:textId="77777777" w:rsidR="004E187E" w:rsidRPr="000C3A2F" w:rsidRDefault="004E187E" w:rsidP="004E187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26ABC12D" w14:textId="689878FB" w:rsidR="00E93C92" w:rsidRPr="000C3A2F" w:rsidRDefault="000C3A2F" w:rsidP="004E187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Kizárólag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változat vevői rendelhetik meg autójukat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Cyber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Orange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külső fényezéssel, de emellett választhatnak az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Agate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Black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Metallic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Blue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Lightning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,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Carbonised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Grey,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Diffused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Silver,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Frozen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White,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Lucid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Red,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Arctic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White és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Moondust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Silver árnyalatok közül is, amelyek mind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Wildtrak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>, mind a L</w:t>
      </w:r>
      <w:r>
        <w:rPr>
          <w:rFonts w:ascii="Arial" w:hAnsi="Arial" w:cs="Arial"/>
          <w:sz w:val="22"/>
          <w:szCs w:val="22"/>
          <w:lang w:val="hu-HU" w:eastAsia="en-GB"/>
        </w:rPr>
        <w:t>imited</w:t>
      </w: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kivitelek kínálatában megtalálhatók.</w:t>
      </w:r>
    </w:p>
    <w:p w14:paraId="667D3935" w14:textId="77777777" w:rsidR="004E187E" w:rsidRPr="000C3A2F" w:rsidRDefault="004E187E" w:rsidP="004E187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2FCDA45C" w14:textId="70A84E9D" w:rsidR="00670298" w:rsidRPr="000C3A2F" w:rsidRDefault="00670298" w:rsidP="004E187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Limited változatban is számos luxusfelszerelés alapáras, többek közt a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Sensico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™ anyaggal bevont fűthető kormánykerék, a Soho bőrülések </w:t>
      </w:r>
      <w:proofErr w:type="spellStart"/>
      <w:r w:rsidRPr="000C3A2F">
        <w:rPr>
          <w:rFonts w:ascii="Arial" w:hAnsi="Arial" w:cs="Arial"/>
          <w:sz w:val="22"/>
          <w:szCs w:val="22"/>
          <w:lang w:val="hu-HU" w:eastAsia="en-GB"/>
        </w:rPr>
        <w:t>Apex</w:t>
      </w:r>
      <w:proofErr w:type="spellEnd"/>
      <w:r w:rsidRPr="000C3A2F">
        <w:rPr>
          <w:rFonts w:ascii="Arial" w:hAnsi="Arial" w:cs="Arial"/>
          <w:sz w:val="22"/>
          <w:szCs w:val="22"/>
          <w:lang w:val="hu-HU" w:eastAsia="en-GB"/>
        </w:rPr>
        <w:t xml:space="preserve"> stílusú dombornyomással, valamint a lágy tapintású műbőrborítású konzol.</w:t>
      </w:r>
    </w:p>
    <w:p w14:paraId="6718F95B" w14:textId="77777777" w:rsidR="008A152D" w:rsidRPr="000C3A2F" w:rsidRDefault="008A152D" w:rsidP="004E187E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743CE4D8" w14:textId="77777777" w:rsidR="003D0A38" w:rsidRPr="000C3A2F" w:rsidRDefault="003D0A38" w:rsidP="003D0A38">
      <w:pPr>
        <w:jc w:val="center"/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># # # </w:t>
      </w:r>
    </w:p>
    <w:p w14:paraId="27DEC071" w14:textId="7521086B" w:rsidR="003D0A38" w:rsidRPr="000C3A2F" w:rsidRDefault="003D0A38" w:rsidP="003D0A38">
      <w:pPr>
        <w:textAlignment w:val="baseline"/>
        <w:rPr>
          <w:rFonts w:ascii="Arial" w:hAnsi="Arial" w:cs="Arial"/>
          <w:szCs w:val="20"/>
          <w:vertAlign w:val="superscript"/>
          <w:lang w:val="hu-HU" w:eastAsia="en-GB"/>
        </w:rPr>
      </w:pPr>
    </w:p>
    <w:p w14:paraId="49395208" w14:textId="39BF92B3" w:rsidR="004B192C" w:rsidRPr="000C3A2F" w:rsidRDefault="00B96831" w:rsidP="00C921E8">
      <w:pPr>
        <w:rPr>
          <w:szCs w:val="20"/>
          <w:lang w:val="hu-HU" w:eastAsia="en-GB"/>
        </w:rPr>
      </w:pPr>
      <w:r w:rsidRPr="000C3A2F">
        <w:rPr>
          <w:rFonts w:ascii="Arial" w:hAnsi="Arial" w:cs="Arial"/>
          <w:szCs w:val="20"/>
          <w:vertAlign w:val="superscript"/>
          <w:lang w:val="hu-HU" w:eastAsia="en-GB"/>
        </w:rPr>
        <w:t>1</w:t>
      </w:r>
      <w:r w:rsidR="003D0A38" w:rsidRPr="000C3A2F">
        <w:rPr>
          <w:rFonts w:ascii="Arial" w:hAnsi="Arial" w:cs="Arial"/>
          <w:szCs w:val="20"/>
          <w:vertAlign w:val="superscript"/>
          <w:lang w:val="hu-HU" w:eastAsia="en-GB"/>
        </w:rPr>
        <w:t xml:space="preserve"> </w:t>
      </w:r>
      <w:r w:rsidR="004B192C" w:rsidRPr="000C3A2F">
        <w:rPr>
          <w:rFonts w:ascii="Arial" w:hAnsi="Arial" w:cs="Arial"/>
          <w:szCs w:val="20"/>
          <w:lang w:val="hu-HU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 és Svájc.</w:t>
      </w:r>
    </w:p>
    <w:p w14:paraId="644D35D3" w14:textId="45D26726" w:rsidR="00C921E8" w:rsidRPr="000C3A2F" w:rsidRDefault="00C921E8" w:rsidP="003D0A38">
      <w:pPr>
        <w:textAlignment w:val="baseline"/>
        <w:rPr>
          <w:rFonts w:ascii="Arial" w:hAnsi="Arial" w:cs="Arial"/>
          <w:szCs w:val="20"/>
          <w:vertAlign w:val="superscript"/>
          <w:lang w:val="hu-HU" w:eastAsia="en-GB"/>
        </w:rPr>
      </w:pPr>
    </w:p>
    <w:p w14:paraId="47707663" w14:textId="49BC4AEB" w:rsidR="004B192C" w:rsidRPr="000C3A2F" w:rsidRDefault="00E47E9B" w:rsidP="00E47E9B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vertAlign w:val="superscript"/>
          <w:lang w:val="hu-HU" w:eastAsia="en-GB"/>
        </w:rPr>
        <w:t xml:space="preserve">2 </w:t>
      </w:r>
      <w:r w:rsidR="004B192C" w:rsidRPr="000C3A2F">
        <w:rPr>
          <w:rFonts w:ascii="Arial" w:hAnsi="Arial" w:cs="Arial"/>
          <w:szCs w:val="20"/>
          <w:lang w:val="hu-HU" w:eastAsia="en-GB"/>
        </w:rPr>
        <w:t xml:space="preserve">A 3,0 literes V6-os dízelmotorral és tízfokozatú automata sebességváltóval szerelt Ford </w:t>
      </w:r>
      <w:proofErr w:type="spellStart"/>
      <w:r w:rsidR="004B192C" w:rsidRPr="000C3A2F">
        <w:rPr>
          <w:rFonts w:ascii="Arial" w:hAnsi="Arial" w:cs="Arial"/>
          <w:szCs w:val="20"/>
          <w:lang w:val="hu-HU" w:eastAsia="en-GB"/>
        </w:rPr>
        <w:t>Ranger</w:t>
      </w:r>
      <w:proofErr w:type="spellEnd"/>
      <w:r w:rsidR="008A152D" w:rsidRPr="000C3A2F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8A152D"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="008A152D" w:rsidRPr="000C3A2F">
        <w:rPr>
          <w:rFonts w:ascii="Arial" w:hAnsi="Arial" w:cs="Arial"/>
          <w:szCs w:val="20"/>
          <w:lang w:val="hu-HU" w:eastAsia="en-GB"/>
        </w:rPr>
        <w:t xml:space="preserve"> CO</w:t>
      </w:r>
      <w:r w:rsidR="008A152D" w:rsidRPr="000C3A2F">
        <w:rPr>
          <w:rFonts w:ascii="Trebuchet MS" w:hAnsi="Trebuchet MS" w:cs="Arial"/>
          <w:szCs w:val="20"/>
          <w:lang w:val="hu-HU" w:eastAsia="en-GB"/>
        </w:rPr>
        <w:t>₂</w:t>
      </w:r>
      <w:r w:rsidR="008A152D" w:rsidRPr="000C3A2F">
        <w:rPr>
          <w:rFonts w:ascii="Arial" w:hAnsi="Arial" w:cs="Arial"/>
          <w:szCs w:val="20"/>
          <w:lang w:val="hu-HU" w:eastAsia="en-GB"/>
        </w:rPr>
        <w:t xml:space="preserve">-kibocsátása 262-273 g/km (WLTP), </w:t>
      </w:r>
      <w:proofErr w:type="spellStart"/>
      <w:r w:rsidR="008A152D"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="008A152D" w:rsidRPr="000C3A2F">
        <w:rPr>
          <w:rFonts w:ascii="Arial" w:hAnsi="Arial" w:cs="Arial"/>
          <w:szCs w:val="20"/>
          <w:lang w:val="hu-HU" w:eastAsia="en-GB"/>
        </w:rPr>
        <w:t xml:space="preserve"> üzemanyag-fogyasztása pedig 10,0-10,4 l/100 km (WLTP).</w:t>
      </w:r>
    </w:p>
    <w:p w14:paraId="33CBED5B" w14:textId="77777777" w:rsidR="00E47E9B" w:rsidRPr="000C3A2F" w:rsidRDefault="00E47E9B" w:rsidP="003D0A38">
      <w:pPr>
        <w:textAlignment w:val="baseline"/>
        <w:rPr>
          <w:rFonts w:ascii="Arial" w:hAnsi="Arial" w:cs="Arial"/>
          <w:szCs w:val="20"/>
          <w:vertAlign w:val="superscript"/>
          <w:lang w:val="hu-HU" w:eastAsia="en-GB"/>
        </w:rPr>
      </w:pPr>
    </w:p>
    <w:p w14:paraId="28826DF1" w14:textId="7FD2721B" w:rsidR="00E47E9B" w:rsidRPr="000C3A2F" w:rsidRDefault="00E47E9B" w:rsidP="00E47E9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vertAlign w:val="superscript"/>
          <w:lang w:val="hu-HU" w:eastAsia="en-GB"/>
        </w:rPr>
        <w:t xml:space="preserve">3 </w:t>
      </w:r>
      <w:r w:rsidR="004B192C" w:rsidRPr="000C3A2F">
        <w:rPr>
          <w:rFonts w:ascii="Arial" w:hAnsi="Arial" w:cs="Arial"/>
          <w:szCs w:val="20"/>
          <w:lang w:val="hu-HU" w:eastAsia="en-GB"/>
        </w:rPr>
        <w:t>A legnagyobb vontatható tömeget befolyásolja a rakomány, a jármű konfigurációja, a beszerelt tartozékok és az utasok száma.</w:t>
      </w:r>
    </w:p>
    <w:p w14:paraId="0F3ECBA2" w14:textId="107DBA6E" w:rsidR="00FC3EB0" w:rsidRPr="000C3A2F" w:rsidRDefault="00FC3EB0" w:rsidP="003D0A38">
      <w:pPr>
        <w:textAlignment w:val="baseline"/>
        <w:rPr>
          <w:rFonts w:ascii="Arial" w:hAnsi="Arial" w:cs="Arial"/>
          <w:szCs w:val="20"/>
          <w:vertAlign w:val="superscript"/>
          <w:lang w:val="hu-HU" w:eastAsia="en-GB"/>
        </w:rPr>
      </w:pPr>
    </w:p>
    <w:p w14:paraId="4E8ABD69" w14:textId="2B182A73" w:rsidR="008A152D" w:rsidRPr="000C3A2F" w:rsidRDefault="00E47E9B" w:rsidP="008A152D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vertAlign w:val="superscript"/>
          <w:lang w:val="hu-HU" w:eastAsia="en-GB"/>
        </w:rPr>
        <w:t>4</w:t>
      </w:r>
      <w:r w:rsidR="006F609F" w:rsidRPr="000C3A2F">
        <w:rPr>
          <w:rFonts w:ascii="Arial" w:hAnsi="Arial" w:cs="Arial"/>
          <w:szCs w:val="20"/>
          <w:lang w:val="hu-HU" w:eastAsia="en-GB"/>
        </w:rPr>
        <w:t xml:space="preserve"> </w:t>
      </w:r>
      <w:r w:rsidR="008A152D" w:rsidRPr="000C3A2F">
        <w:rPr>
          <w:rFonts w:ascii="Arial" w:hAnsi="Arial" w:cs="Arial"/>
          <w:szCs w:val="20"/>
          <w:lang w:val="hu-HU" w:eastAsia="en-GB"/>
        </w:rPr>
        <w:t xml:space="preserve">A 2,0 literes, 170 lóerős </w:t>
      </w:r>
      <w:proofErr w:type="spellStart"/>
      <w:r w:rsidR="008A152D" w:rsidRPr="000C3A2F">
        <w:rPr>
          <w:rFonts w:ascii="Arial" w:hAnsi="Arial" w:cs="Arial"/>
          <w:szCs w:val="20"/>
          <w:lang w:val="hu-HU" w:eastAsia="en-GB"/>
        </w:rPr>
        <w:t>EcoBlue</w:t>
      </w:r>
      <w:proofErr w:type="spellEnd"/>
      <w:r w:rsidR="008A152D" w:rsidRPr="000C3A2F">
        <w:rPr>
          <w:rFonts w:ascii="Arial" w:hAnsi="Arial" w:cs="Arial"/>
          <w:szCs w:val="20"/>
          <w:lang w:val="hu-HU" w:eastAsia="en-GB"/>
        </w:rPr>
        <w:t xml:space="preserve"> dízelmotorral és hatfokozatú manuális sebességváltóval szerelt Ford </w:t>
      </w:r>
      <w:proofErr w:type="spellStart"/>
      <w:r w:rsidR="008A152D" w:rsidRPr="000C3A2F">
        <w:rPr>
          <w:rFonts w:ascii="Arial" w:hAnsi="Arial" w:cs="Arial"/>
          <w:szCs w:val="20"/>
          <w:lang w:val="hu-HU" w:eastAsia="en-GB"/>
        </w:rPr>
        <w:t>Ranger</w:t>
      </w:r>
      <w:proofErr w:type="spellEnd"/>
      <w:r w:rsidR="008A152D" w:rsidRPr="000C3A2F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8A152D"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="008A152D" w:rsidRPr="000C3A2F">
        <w:rPr>
          <w:rFonts w:ascii="Arial" w:hAnsi="Arial" w:cs="Arial"/>
          <w:szCs w:val="20"/>
          <w:lang w:val="hu-HU" w:eastAsia="en-GB"/>
        </w:rPr>
        <w:t xml:space="preserve"> CO</w:t>
      </w:r>
      <w:r w:rsidR="008A152D" w:rsidRPr="000C3A2F">
        <w:rPr>
          <w:rFonts w:ascii="Trebuchet MS" w:hAnsi="Trebuchet MS" w:cs="Arial"/>
          <w:szCs w:val="20"/>
          <w:lang w:val="hu-HU" w:eastAsia="en-GB"/>
        </w:rPr>
        <w:t>₂</w:t>
      </w:r>
      <w:r w:rsidR="008A152D" w:rsidRPr="000C3A2F">
        <w:rPr>
          <w:rFonts w:ascii="Arial" w:hAnsi="Arial" w:cs="Arial"/>
          <w:szCs w:val="20"/>
          <w:lang w:val="hu-HU" w:eastAsia="en-GB"/>
        </w:rPr>
        <w:t xml:space="preserve">-kibocsátása 215-243 g/km (WLTP), </w:t>
      </w:r>
      <w:proofErr w:type="spellStart"/>
      <w:r w:rsidR="008A152D"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="008A152D" w:rsidRPr="000C3A2F">
        <w:rPr>
          <w:rFonts w:ascii="Arial" w:hAnsi="Arial" w:cs="Arial"/>
          <w:szCs w:val="20"/>
          <w:lang w:val="hu-HU" w:eastAsia="en-GB"/>
        </w:rPr>
        <w:t xml:space="preserve"> üzemanyag-fogyasztása pedig 8,2-9,3 l/100 km (WLTP).</w:t>
      </w:r>
    </w:p>
    <w:p w14:paraId="3A84288D" w14:textId="77777777" w:rsidR="00E47E9B" w:rsidRPr="000C3A2F" w:rsidRDefault="00E47E9B" w:rsidP="00E47E9B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4C8312F3" w14:textId="302ACF2C" w:rsidR="008A152D" w:rsidRPr="000C3A2F" w:rsidRDefault="008A152D" w:rsidP="008A152D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lang w:val="hu-HU" w:eastAsia="en-GB"/>
        </w:rPr>
        <w:t xml:space="preserve">A 2,0 literes, 170 lóerős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EcoBlue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dízelmotorral és hatfokozatú automata sebességváltóval szerelt Ford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CO</w:t>
      </w:r>
      <w:r w:rsidRPr="000C3A2F">
        <w:rPr>
          <w:rFonts w:ascii="Trebuchet MS" w:hAnsi="Trebuchet MS" w:cs="Arial"/>
          <w:szCs w:val="20"/>
          <w:lang w:val="hu-HU" w:eastAsia="en-GB"/>
        </w:rPr>
        <w:t>₂</w:t>
      </w:r>
      <w:r w:rsidRPr="000C3A2F">
        <w:rPr>
          <w:rFonts w:ascii="Arial" w:hAnsi="Arial" w:cs="Arial"/>
          <w:szCs w:val="20"/>
          <w:lang w:val="hu-HU" w:eastAsia="en-GB"/>
        </w:rPr>
        <w:t xml:space="preserve">-kibocsátása 223-247 g/km (WLTP),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üzemanyag-fogyasztása pedig 8,5-9,4 l/100 km (WLTP).</w:t>
      </w:r>
    </w:p>
    <w:p w14:paraId="5C0BF8F5" w14:textId="77777777" w:rsidR="00E47E9B" w:rsidRPr="000C3A2F" w:rsidRDefault="00E47E9B" w:rsidP="00E47E9B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58205816" w14:textId="75E51F04" w:rsidR="008A152D" w:rsidRPr="000C3A2F" w:rsidRDefault="008A152D" w:rsidP="008A152D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lang w:val="hu-HU" w:eastAsia="en-GB"/>
        </w:rPr>
        <w:t xml:space="preserve">A 2,0 literes, </w:t>
      </w:r>
      <w:r w:rsidR="000C3A2F" w:rsidRPr="000C3A2F">
        <w:rPr>
          <w:rFonts w:ascii="Arial" w:hAnsi="Arial" w:cs="Arial"/>
          <w:szCs w:val="20"/>
          <w:lang w:val="hu-HU" w:eastAsia="en-GB"/>
        </w:rPr>
        <w:t>205</w:t>
      </w:r>
      <w:r w:rsidRPr="000C3A2F">
        <w:rPr>
          <w:rFonts w:ascii="Arial" w:hAnsi="Arial" w:cs="Arial"/>
          <w:szCs w:val="20"/>
          <w:lang w:val="hu-HU" w:eastAsia="en-GB"/>
        </w:rPr>
        <w:t xml:space="preserve"> lóerős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EcoBlue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dízelmotorral és tízfokozatú automata sebességváltóval szerelt Ford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Ranger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CO</w:t>
      </w:r>
      <w:r w:rsidRPr="000C3A2F">
        <w:rPr>
          <w:rFonts w:ascii="Trebuchet MS" w:hAnsi="Trebuchet MS" w:cs="Arial"/>
          <w:szCs w:val="20"/>
          <w:lang w:val="hu-HU" w:eastAsia="en-GB"/>
        </w:rPr>
        <w:t>₂</w:t>
      </w:r>
      <w:r w:rsidRPr="000C3A2F">
        <w:rPr>
          <w:rFonts w:ascii="Arial" w:hAnsi="Arial" w:cs="Arial"/>
          <w:szCs w:val="20"/>
          <w:lang w:val="hu-HU" w:eastAsia="en-GB"/>
        </w:rPr>
        <w:t xml:space="preserve">-kibocsátása 226-247 g/km (WLTP), </w:t>
      </w:r>
      <w:proofErr w:type="spellStart"/>
      <w:r w:rsidRPr="000C3A2F">
        <w:rPr>
          <w:rFonts w:ascii="Arial" w:hAnsi="Arial" w:cs="Arial"/>
          <w:szCs w:val="20"/>
          <w:lang w:val="hu-HU" w:eastAsia="en-GB"/>
        </w:rPr>
        <w:t>homologizált</w:t>
      </w:r>
      <w:proofErr w:type="spellEnd"/>
      <w:r w:rsidRPr="000C3A2F">
        <w:rPr>
          <w:rFonts w:ascii="Arial" w:hAnsi="Arial" w:cs="Arial"/>
          <w:szCs w:val="20"/>
          <w:lang w:val="hu-HU" w:eastAsia="en-GB"/>
        </w:rPr>
        <w:t xml:space="preserve"> üzemanyag-fogyasztása pedig 8,6-9,4 l/100 km (WLTP).</w:t>
      </w:r>
    </w:p>
    <w:p w14:paraId="39D15B10" w14:textId="77777777" w:rsidR="00E47E9B" w:rsidRPr="000C3A2F" w:rsidRDefault="00E47E9B" w:rsidP="00E47E9B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481344ED" w14:textId="276E95C2" w:rsidR="008A152D" w:rsidRPr="000C3A2F" w:rsidRDefault="008A152D" w:rsidP="00E47E9B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0C3A2F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0C3A2F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WLTP-adatait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Pr="000C3A2F">
        <w:rPr>
          <w:rFonts w:ascii="Arial" w:hAnsi="Arial" w:cs="Arial"/>
          <w:szCs w:val="20"/>
          <w:lang w:val="hu-HU"/>
        </w:rPr>
        <w:t>.</w:t>
      </w:r>
    </w:p>
    <w:p w14:paraId="31FAF335" w14:textId="77777777" w:rsidR="00E47E9B" w:rsidRPr="000C3A2F" w:rsidRDefault="00E47E9B" w:rsidP="003D0A38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01564D20" w14:textId="42EB7361" w:rsidR="00E47E9B" w:rsidRPr="000C3A2F" w:rsidRDefault="002275C7" w:rsidP="003D0A38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vertAlign w:val="superscript"/>
          <w:lang w:val="hu-HU" w:eastAsia="en-GB"/>
        </w:rPr>
        <w:t>5</w:t>
      </w:r>
      <w:r w:rsidR="00E47E9B" w:rsidRPr="000C3A2F">
        <w:rPr>
          <w:rFonts w:ascii="Arial" w:hAnsi="Arial" w:cs="Arial"/>
          <w:szCs w:val="20"/>
          <w:lang w:val="hu-HU" w:eastAsia="en-GB"/>
        </w:rPr>
        <w:t xml:space="preserve"> </w:t>
      </w:r>
      <w:r w:rsidR="008A152D" w:rsidRPr="000C3A2F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Kézikönyvben.</w:t>
      </w:r>
    </w:p>
    <w:p w14:paraId="60910CA3" w14:textId="1945D621" w:rsidR="002275C7" w:rsidRPr="000C3A2F" w:rsidRDefault="003D0A38" w:rsidP="009A5906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0C3A2F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06C6C487" w14:textId="431718E7" w:rsidR="003D0A38" w:rsidRPr="000C3A2F" w:rsidRDefault="002275C7" w:rsidP="00E47E9B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vertAlign w:val="superscript"/>
          <w:lang w:val="hu-HU" w:eastAsia="en-GB"/>
        </w:rPr>
        <w:lastRenderedPageBreak/>
        <w:t>6</w:t>
      </w:r>
      <w:r w:rsidR="00E47E9B" w:rsidRPr="000C3A2F">
        <w:rPr>
          <w:rFonts w:ascii="Arial" w:hAnsi="Arial" w:cs="Arial"/>
          <w:szCs w:val="20"/>
          <w:vertAlign w:val="superscript"/>
          <w:lang w:val="hu-HU" w:eastAsia="en-GB"/>
        </w:rPr>
        <w:t xml:space="preserve"> </w:t>
      </w:r>
      <w:r w:rsidR="008A152D" w:rsidRPr="000C3A2F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hangvezérlését; vezetés közben ne használjon kézben tartott készülékeket. Bizonyos funkciók zárolva lehetnek, amíg az autó sebességváltója menetfokozatba van kapcsolva. Nem minden funkció kompatibilis az összes telefonkészülékkel</w:t>
      </w:r>
      <w:r w:rsidR="00E47E9B" w:rsidRPr="000C3A2F">
        <w:rPr>
          <w:rFonts w:ascii="Arial" w:hAnsi="Arial" w:cs="Arial"/>
          <w:szCs w:val="20"/>
          <w:lang w:val="hu-HU" w:eastAsia="en-GB"/>
        </w:rPr>
        <w:t>.</w:t>
      </w:r>
    </w:p>
    <w:p w14:paraId="5697AD40" w14:textId="2D452656" w:rsidR="003D0A38" w:rsidRPr="000C3A2F" w:rsidRDefault="003D0A38" w:rsidP="003D0A38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7A144A90" w14:textId="007F8D0C" w:rsidR="006B002D" w:rsidRPr="000C3A2F" w:rsidRDefault="002275C7" w:rsidP="006F609F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0C3A2F">
        <w:rPr>
          <w:rFonts w:ascii="Arial" w:hAnsi="Arial" w:cs="Arial"/>
          <w:szCs w:val="20"/>
          <w:vertAlign w:val="superscript"/>
          <w:lang w:val="hu-HU" w:eastAsia="en-GB"/>
        </w:rPr>
        <w:t>7</w:t>
      </w:r>
      <w:r w:rsidR="006F609F" w:rsidRPr="000C3A2F">
        <w:rPr>
          <w:rFonts w:ascii="Arial" w:hAnsi="Arial" w:cs="Arial"/>
          <w:szCs w:val="20"/>
          <w:vertAlign w:val="superscript"/>
          <w:lang w:val="hu-HU" w:eastAsia="en-GB"/>
        </w:rPr>
        <w:t xml:space="preserve"> </w:t>
      </w:r>
      <w:r w:rsidR="008A152D" w:rsidRPr="000C3A2F">
        <w:rPr>
          <w:rFonts w:ascii="Arial" w:eastAsiaTheme="minorHAnsi" w:hAnsi="Arial" w:cs="Arial"/>
          <w:szCs w:val="20"/>
          <w:lang w:val="hu-HU"/>
        </w:rPr>
        <w:t xml:space="preserve">A bizonyos okostelefon-platformokkal kompatibilis </w:t>
      </w:r>
      <w:proofErr w:type="spellStart"/>
      <w:r w:rsidR="008A152D" w:rsidRPr="000C3A2F">
        <w:rPr>
          <w:rFonts w:ascii="Arial" w:eastAsiaTheme="minorHAnsi" w:hAnsi="Arial" w:cs="Arial"/>
          <w:szCs w:val="20"/>
          <w:lang w:val="hu-HU"/>
        </w:rPr>
        <w:t>FordPass</w:t>
      </w:r>
      <w:proofErr w:type="spellEnd"/>
      <w:r w:rsidR="008A152D" w:rsidRPr="000C3A2F">
        <w:rPr>
          <w:rFonts w:ascii="Arial" w:eastAsiaTheme="minorHAnsi" w:hAnsi="Arial" w:cs="Arial"/>
          <w:szCs w:val="20"/>
          <w:lang w:val="hu-HU"/>
        </w:rPr>
        <w:t xml:space="preserve"> Pro alkalmazás letölthető. Az üzenet- és adatforgalomért a szolgáltató díjat számíthat fel</w:t>
      </w:r>
      <w:r w:rsidR="006B002D" w:rsidRPr="000C3A2F">
        <w:rPr>
          <w:rFonts w:ascii="Arial" w:hAnsi="Arial" w:cs="Arial"/>
          <w:szCs w:val="20"/>
          <w:lang w:val="hu-HU" w:eastAsia="en-GB"/>
        </w:rPr>
        <w:t>.</w:t>
      </w:r>
    </w:p>
    <w:p w14:paraId="613C8A0D" w14:textId="77777777" w:rsidR="006B002D" w:rsidRPr="000C3A2F" w:rsidRDefault="006B002D" w:rsidP="003D0A38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4422FFC2" w14:textId="77777777" w:rsidR="008A152D" w:rsidRPr="000C3A2F" w:rsidRDefault="008A152D" w:rsidP="003D0A38">
      <w:pPr>
        <w:textAlignment w:val="baseline"/>
        <w:rPr>
          <w:rFonts w:ascii="Arial" w:hAnsi="Arial" w:cs="Arial"/>
          <w:szCs w:val="20"/>
          <w:lang w:val="hu-HU" w:eastAsia="en-GB"/>
        </w:rPr>
      </w:pPr>
    </w:p>
    <w:bookmarkEnd w:id="0"/>
    <w:p w14:paraId="03004B78" w14:textId="77777777" w:rsidR="008A152D" w:rsidRPr="000C3A2F" w:rsidRDefault="008A152D" w:rsidP="008A152D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0C3A2F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0C3A2F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3D5BEC92" w14:textId="77777777" w:rsidR="008A152D" w:rsidRPr="000C3A2F" w:rsidRDefault="008A152D" w:rsidP="008A152D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0C3A2F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0C3A2F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0C3A2F">
        <w:rPr>
          <w:rFonts w:ascii="Arial" w:hAnsi="Arial" w:cs="Arial"/>
          <w:i/>
          <w:szCs w:val="20"/>
          <w:lang w:val="hu-HU" w:bidi="th-TH"/>
        </w:rPr>
        <w:t xml:space="preserve"> </w:t>
      </w:r>
      <w:r w:rsidRPr="000C3A2F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0C3A2F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0C3A2F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0C3A2F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0C3A2F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0C3A2F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0C3A2F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0C3A2F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13" w:history="1">
        <w:r w:rsidRPr="000C3A2F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0C3A2F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0C3A2F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0C3A2F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A8F7CCE" w14:textId="77777777" w:rsidR="008A152D" w:rsidRPr="000C3A2F" w:rsidRDefault="008A152D" w:rsidP="008A152D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3DB39432" w14:textId="3B54AE40" w:rsidR="008A152D" w:rsidRPr="000C3A2F" w:rsidRDefault="008A152D" w:rsidP="008A152D">
      <w:pPr>
        <w:rPr>
          <w:rFonts w:ascii="Arial" w:hAnsi="Arial" w:cs="Arial"/>
          <w:i/>
          <w:szCs w:val="20"/>
          <w:lang w:val="hu-HU" w:bidi="th-TH"/>
        </w:rPr>
      </w:pPr>
      <w:r w:rsidRPr="000C3A2F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0C3A2F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0C3A2F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0C3A2F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0C3A2F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</w:t>
      </w:r>
      <w:proofErr w:type="spellStart"/>
      <w:r w:rsidRPr="000C3A2F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0C3A2F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2D492632" w14:textId="77777777" w:rsidR="008A152D" w:rsidRPr="000C3A2F" w:rsidRDefault="008A152D" w:rsidP="008A152D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8A152D" w:rsidRPr="000C3A2F" w14:paraId="3A42A95A" w14:textId="77777777" w:rsidTr="00EF25D3">
        <w:trPr>
          <w:trHeight w:val="229"/>
        </w:trPr>
        <w:tc>
          <w:tcPr>
            <w:tcW w:w="1792" w:type="dxa"/>
          </w:tcPr>
          <w:p w14:paraId="6A4B1272" w14:textId="77777777" w:rsidR="008A152D" w:rsidRPr="000C3A2F" w:rsidRDefault="008A152D" w:rsidP="00EF25D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D0F87CA" w14:textId="77777777" w:rsidR="008A152D" w:rsidRPr="000C3A2F" w:rsidRDefault="008A152D" w:rsidP="00EF25D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C3A2F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7D92B32" w14:textId="77777777" w:rsidR="008A152D" w:rsidRPr="000C3A2F" w:rsidRDefault="008A152D" w:rsidP="00EF25D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15AFCB3" w14:textId="77777777" w:rsidR="008A152D" w:rsidRPr="000C3A2F" w:rsidRDefault="008A152D" w:rsidP="00EF25D3">
            <w:pPr>
              <w:rPr>
                <w:rFonts w:ascii="Arial" w:hAnsi="Arial" w:cs="Arial"/>
                <w:szCs w:val="20"/>
                <w:lang w:val="hu-HU"/>
              </w:rPr>
            </w:pPr>
            <w:r w:rsidRPr="000C3A2F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A9D2935" w14:textId="77777777" w:rsidR="008A152D" w:rsidRPr="000C3A2F" w:rsidRDefault="008A152D" w:rsidP="00EF25D3">
            <w:pPr>
              <w:rPr>
                <w:rFonts w:ascii="Arial" w:hAnsi="Arial" w:cs="Arial"/>
                <w:szCs w:val="20"/>
                <w:lang w:val="hu-HU"/>
              </w:rPr>
            </w:pPr>
            <w:r w:rsidRPr="000C3A2F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8A152D" w:rsidRPr="000C3A2F" w14:paraId="62962CB0" w14:textId="77777777" w:rsidTr="00EF25D3">
        <w:trPr>
          <w:trHeight w:val="933"/>
        </w:trPr>
        <w:tc>
          <w:tcPr>
            <w:tcW w:w="1792" w:type="dxa"/>
          </w:tcPr>
          <w:p w14:paraId="2A67A608" w14:textId="77777777" w:rsidR="008A152D" w:rsidRPr="000C3A2F" w:rsidRDefault="008A152D" w:rsidP="00EF25D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5594D8E" w14:textId="77777777" w:rsidR="008A152D" w:rsidRPr="000C3A2F" w:rsidRDefault="008A152D" w:rsidP="00EF25D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C3A2F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E0139D2" w14:textId="77777777" w:rsidR="008A152D" w:rsidRPr="000C3A2F" w:rsidRDefault="008A152D" w:rsidP="00EF25D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C3A2F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0140316" w14:textId="77777777" w:rsidR="008A152D" w:rsidRPr="000C3A2F" w:rsidRDefault="008A152D" w:rsidP="00EF25D3">
            <w:pPr>
              <w:rPr>
                <w:rFonts w:ascii="Arial" w:hAnsi="Arial" w:cs="Arial"/>
                <w:szCs w:val="20"/>
                <w:lang w:val="hu-HU"/>
              </w:rPr>
            </w:pPr>
            <w:r w:rsidRPr="000C3A2F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1AC715A5" w14:textId="77777777" w:rsidR="008A152D" w:rsidRPr="000C3A2F" w:rsidRDefault="008A152D" w:rsidP="00EF25D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A152D" w:rsidRPr="000C3A2F" w14:paraId="55980708" w14:textId="77777777" w:rsidTr="00EF25D3">
        <w:trPr>
          <w:trHeight w:val="245"/>
        </w:trPr>
        <w:tc>
          <w:tcPr>
            <w:tcW w:w="1792" w:type="dxa"/>
          </w:tcPr>
          <w:p w14:paraId="363D49EF" w14:textId="77777777" w:rsidR="008A152D" w:rsidRPr="000C3A2F" w:rsidRDefault="008A152D" w:rsidP="00EF25D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84A222D" w14:textId="77777777" w:rsidR="008A152D" w:rsidRPr="000C3A2F" w:rsidRDefault="008A152D" w:rsidP="00EF25D3">
            <w:pPr>
              <w:rPr>
                <w:rFonts w:ascii="Arial" w:hAnsi="Arial" w:cs="Arial"/>
                <w:szCs w:val="20"/>
                <w:lang w:val="hu-HU"/>
              </w:rPr>
            </w:pPr>
            <w:r w:rsidRPr="000C3A2F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F0DF5B4" w14:textId="77777777" w:rsidR="008A152D" w:rsidRPr="000C3A2F" w:rsidRDefault="008A152D" w:rsidP="00EF25D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452957F" w14:textId="77777777" w:rsidR="008A152D" w:rsidRPr="000C3A2F" w:rsidRDefault="008A152D" w:rsidP="008A152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2F3E0FF1" w14:textId="77777777" w:rsidR="008A152D" w:rsidRPr="000C3A2F" w:rsidRDefault="008A152D" w:rsidP="008A152D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0C3A2F" w:rsidRDefault="000B69E9" w:rsidP="003D0A38">
      <w:pPr>
        <w:rPr>
          <w:lang w:val="hu-HU"/>
        </w:rPr>
      </w:pPr>
    </w:p>
    <w:sectPr w:rsidR="000B69E9" w:rsidRPr="000C3A2F" w:rsidSect="001B60B5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FE58" w14:textId="77777777" w:rsidR="006D1BBD" w:rsidRDefault="006D1BBD">
      <w:r>
        <w:separator/>
      </w:r>
    </w:p>
  </w:endnote>
  <w:endnote w:type="continuationSeparator" w:id="0">
    <w:p w14:paraId="166AACFE" w14:textId="77777777" w:rsidR="006D1BBD" w:rsidRDefault="006D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AE7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F83743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30E8B2B" w14:textId="77777777" w:rsidR="008A152D" w:rsidRDefault="008A152D" w:rsidP="008A152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1FFDCFC8" w:rsidR="00364704" w:rsidRPr="00F83743" w:rsidRDefault="008A152D" w:rsidP="008A152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F83743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F83743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F83743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F83743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384CE53E" w14:textId="77777777" w:rsidR="008A152D" w:rsidRDefault="008A152D" w:rsidP="008A152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790355F5" w:rsidR="008A1DF4" w:rsidRPr="00F83743" w:rsidRDefault="008A152D" w:rsidP="008A152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88BB" w14:textId="77777777" w:rsidR="006D1BBD" w:rsidRDefault="006D1BBD">
      <w:r>
        <w:separator/>
      </w:r>
    </w:p>
  </w:footnote>
  <w:footnote w:type="continuationSeparator" w:id="0">
    <w:p w14:paraId="7AEF2CAA" w14:textId="77777777" w:rsidR="006D1BBD" w:rsidRDefault="006D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BF1FC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BF1FC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F83F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6707"/>
    <w:multiLevelType w:val="hybridMultilevel"/>
    <w:tmpl w:val="6CE6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06A6A"/>
    <w:rsid w:val="000101F4"/>
    <w:rsid w:val="00010F60"/>
    <w:rsid w:val="00012336"/>
    <w:rsid w:val="00014FE5"/>
    <w:rsid w:val="0001531D"/>
    <w:rsid w:val="00022204"/>
    <w:rsid w:val="00024110"/>
    <w:rsid w:val="00027B0A"/>
    <w:rsid w:val="0003033A"/>
    <w:rsid w:val="00031575"/>
    <w:rsid w:val="00033101"/>
    <w:rsid w:val="0003526C"/>
    <w:rsid w:val="000354BC"/>
    <w:rsid w:val="00036696"/>
    <w:rsid w:val="0004172E"/>
    <w:rsid w:val="00041D8F"/>
    <w:rsid w:val="0004367F"/>
    <w:rsid w:val="000447F6"/>
    <w:rsid w:val="00045203"/>
    <w:rsid w:val="00050ABA"/>
    <w:rsid w:val="00050DC2"/>
    <w:rsid w:val="0005157B"/>
    <w:rsid w:val="00051E29"/>
    <w:rsid w:val="00052B3E"/>
    <w:rsid w:val="000550A2"/>
    <w:rsid w:val="0006148A"/>
    <w:rsid w:val="000625E6"/>
    <w:rsid w:val="00062C82"/>
    <w:rsid w:val="000645BD"/>
    <w:rsid w:val="00064EF2"/>
    <w:rsid w:val="00065C61"/>
    <w:rsid w:val="000701D8"/>
    <w:rsid w:val="00070D8E"/>
    <w:rsid w:val="0007137B"/>
    <w:rsid w:val="00073627"/>
    <w:rsid w:val="00074D61"/>
    <w:rsid w:val="00076984"/>
    <w:rsid w:val="000819F1"/>
    <w:rsid w:val="00082C9A"/>
    <w:rsid w:val="00084F44"/>
    <w:rsid w:val="0008510A"/>
    <w:rsid w:val="00087368"/>
    <w:rsid w:val="00092664"/>
    <w:rsid w:val="0009445C"/>
    <w:rsid w:val="00095889"/>
    <w:rsid w:val="00097C38"/>
    <w:rsid w:val="000A04CE"/>
    <w:rsid w:val="000A1066"/>
    <w:rsid w:val="000A12EF"/>
    <w:rsid w:val="000A3629"/>
    <w:rsid w:val="000A75F3"/>
    <w:rsid w:val="000B0E25"/>
    <w:rsid w:val="000B20AF"/>
    <w:rsid w:val="000B68CF"/>
    <w:rsid w:val="000B69E9"/>
    <w:rsid w:val="000C0AC9"/>
    <w:rsid w:val="000C239A"/>
    <w:rsid w:val="000C2461"/>
    <w:rsid w:val="000C3A2F"/>
    <w:rsid w:val="000C42E8"/>
    <w:rsid w:val="000C57DB"/>
    <w:rsid w:val="000D1F35"/>
    <w:rsid w:val="000E1F17"/>
    <w:rsid w:val="000E2171"/>
    <w:rsid w:val="000E2487"/>
    <w:rsid w:val="000E5871"/>
    <w:rsid w:val="000F0719"/>
    <w:rsid w:val="000F0850"/>
    <w:rsid w:val="000F60D0"/>
    <w:rsid w:val="000F69EF"/>
    <w:rsid w:val="00101713"/>
    <w:rsid w:val="00101ADF"/>
    <w:rsid w:val="00102570"/>
    <w:rsid w:val="001033CB"/>
    <w:rsid w:val="001043E5"/>
    <w:rsid w:val="00106A75"/>
    <w:rsid w:val="00114532"/>
    <w:rsid w:val="00115464"/>
    <w:rsid w:val="00117D75"/>
    <w:rsid w:val="00121319"/>
    <w:rsid w:val="00121507"/>
    <w:rsid w:val="00123596"/>
    <w:rsid w:val="00123CE0"/>
    <w:rsid w:val="001257CC"/>
    <w:rsid w:val="0012627E"/>
    <w:rsid w:val="00126476"/>
    <w:rsid w:val="00130A48"/>
    <w:rsid w:val="0013102B"/>
    <w:rsid w:val="00131DAD"/>
    <w:rsid w:val="0013282D"/>
    <w:rsid w:val="00134150"/>
    <w:rsid w:val="001351FE"/>
    <w:rsid w:val="001362B2"/>
    <w:rsid w:val="001366DC"/>
    <w:rsid w:val="00136DEA"/>
    <w:rsid w:val="00140056"/>
    <w:rsid w:val="00141293"/>
    <w:rsid w:val="001413CE"/>
    <w:rsid w:val="00147882"/>
    <w:rsid w:val="0015004D"/>
    <w:rsid w:val="00150C3D"/>
    <w:rsid w:val="00155444"/>
    <w:rsid w:val="00160E88"/>
    <w:rsid w:val="00162322"/>
    <w:rsid w:val="00163D99"/>
    <w:rsid w:val="0016419B"/>
    <w:rsid w:val="00164C72"/>
    <w:rsid w:val="00167E35"/>
    <w:rsid w:val="0018015F"/>
    <w:rsid w:val="001810AC"/>
    <w:rsid w:val="00181F51"/>
    <w:rsid w:val="00184B59"/>
    <w:rsid w:val="00191E20"/>
    <w:rsid w:val="001A0301"/>
    <w:rsid w:val="001A2415"/>
    <w:rsid w:val="001A340C"/>
    <w:rsid w:val="001A5C5E"/>
    <w:rsid w:val="001B01B7"/>
    <w:rsid w:val="001B0307"/>
    <w:rsid w:val="001B0A2C"/>
    <w:rsid w:val="001B60B5"/>
    <w:rsid w:val="001B6874"/>
    <w:rsid w:val="001C16AB"/>
    <w:rsid w:val="001C20BD"/>
    <w:rsid w:val="001C4203"/>
    <w:rsid w:val="001C52B0"/>
    <w:rsid w:val="001D2E3D"/>
    <w:rsid w:val="001D50CC"/>
    <w:rsid w:val="001D5206"/>
    <w:rsid w:val="001D528F"/>
    <w:rsid w:val="001E4705"/>
    <w:rsid w:val="001E6922"/>
    <w:rsid w:val="001E6C4E"/>
    <w:rsid w:val="001E72EC"/>
    <w:rsid w:val="001F1FBC"/>
    <w:rsid w:val="001F3F33"/>
    <w:rsid w:val="001F53A8"/>
    <w:rsid w:val="002046A4"/>
    <w:rsid w:val="002069F0"/>
    <w:rsid w:val="00212445"/>
    <w:rsid w:val="002133B7"/>
    <w:rsid w:val="00213DD2"/>
    <w:rsid w:val="00215362"/>
    <w:rsid w:val="002155C8"/>
    <w:rsid w:val="00217178"/>
    <w:rsid w:val="002176D8"/>
    <w:rsid w:val="0022206E"/>
    <w:rsid w:val="0022223F"/>
    <w:rsid w:val="00222906"/>
    <w:rsid w:val="00223283"/>
    <w:rsid w:val="00223525"/>
    <w:rsid w:val="002275C7"/>
    <w:rsid w:val="002307BD"/>
    <w:rsid w:val="00232317"/>
    <w:rsid w:val="00233891"/>
    <w:rsid w:val="00234333"/>
    <w:rsid w:val="002372F5"/>
    <w:rsid w:val="00242727"/>
    <w:rsid w:val="00246BDA"/>
    <w:rsid w:val="00252CDC"/>
    <w:rsid w:val="00252F7D"/>
    <w:rsid w:val="00253BDD"/>
    <w:rsid w:val="002545BB"/>
    <w:rsid w:val="00255E7C"/>
    <w:rsid w:val="00256893"/>
    <w:rsid w:val="00256E38"/>
    <w:rsid w:val="0025710A"/>
    <w:rsid w:val="00261C9B"/>
    <w:rsid w:val="00271465"/>
    <w:rsid w:val="00282369"/>
    <w:rsid w:val="00282FD2"/>
    <w:rsid w:val="00283B5B"/>
    <w:rsid w:val="0028435B"/>
    <w:rsid w:val="00285D93"/>
    <w:rsid w:val="00286103"/>
    <w:rsid w:val="002877C5"/>
    <w:rsid w:val="002A5218"/>
    <w:rsid w:val="002A705F"/>
    <w:rsid w:val="002B2048"/>
    <w:rsid w:val="002B372A"/>
    <w:rsid w:val="002B70DD"/>
    <w:rsid w:val="002C1691"/>
    <w:rsid w:val="002C1C01"/>
    <w:rsid w:val="002C70F2"/>
    <w:rsid w:val="002C7404"/>
    <w:rsid w:val="002D07A1"/>
    <w:rsid w:val="002D1487"/>
    <w:rsid w:val="002D30F8"/>
    <w:rsid w:val="002D40B7"/>
    <w:rsid w:val="002D440D"/>
    <w:rsid w:val="002D487B"/>
    <w:rsid w:val="002D7077"/>
    <w:rsid w:val="002D74A8"/>
    <w:rsid w:val="002E06E6"/>
    <w:rsid w:val="002E2794"/>
    <w:rsid w:val="002E2BA7"/>
    <w:rsid w:val="002E59B9"/>
    <w:rsid w:val="002E632F"/>
    <w:rsid w:val="002E7D6A"/>
    <w:rsid w:val="002F5EAF"/>
    <w:rsid w:val="002F7E4F"/>
    <w:rsid w:val="00300EF9"/>
    <w:rsid w:val="00301E63"/>
    <w:rsid w:val="003034AC"/>
    <w:rsid w:val="00304992"/>
    <w:rsid w:val="00311374"/>
    <w:rsid w:val="00313D54"/>
    <w:rsid w:val="00313E42"/>
    <w:rsid w:val="003149AE"/>
    <w:rsid w:val="00315ADB"/>
    <w:rsid w:val="00317F04"/>
    <w:rsid w:val="00324DAF"/>
    <w:rsid w:val="003271A4"/>
    <w:rsid w:val="00330613"/>
    <w:rsid w:val="003311B1"/>
    <w:rsid w:val="00332019"/>
    <w:rsid w:val="0033234E"/>
    <w:rsid w:val="00332D0E"/>
    <w:rsid w:val="003335C0"/>
    <w:rsid w:val="00333D5F"/>
    <w:rsid w:val="00340904"/>
    <w:rsid w:val="0034157D"/>
    <w:rsid w:val="00342744"/>
    <w:rsid w:val="00343269"/>
    <w:rsid w:val="00344529"/>
    <w:rsid w:val="00346756"/>
    <w:rsid w:val="00346D06"/>
    <w:rsid w:val="00347A32"/>
    <w:rsid w:val="0035161D"/>
    <w:rsid w:val="00353395"/>
    <w:rsid w:val="003541DD"/>
    <w:rsid w:val="00354605"/>
    <w:rsid w:val="00355DBF"/>
    <w:rsid w:val="00361384"/>
    <w:rsid w:val="00364401"/>
    <w:rsid w:val="00364704"/>
    <w:rsid w:val="00366141"/>
    <w:rsid w:val="00366687"/>
    <w:rsid w:val="003677A1"/>
    <w:rsid w:val="00370F0D"/>
    <w:rsid w:val="00377406"/>
    <w:rsid w:val="00377E23"/>
    <w:rsid w:val="0038058F"/>
    <w:rsid w:val="003814A4"/>
    <w:rsid w:val="00381EF2"/>
    <w:rsid w:val="00382528"/>
    <w:rsid w:val="0038364D"/>
    <w:rsid w:val="00384B13"/>
    <w:rsid w:val="003870DD"/>
    <w:rsid w:val="00390025"/>
    <w:rsid w:val="0039290A"/>
    <w:rsid w:val="00394072"/>
    <w:rsid w:val="00395188"/>
    <w:rsid w:val="00395200"/>
    <w:rsid w:val="0039662F"/>
    <w:rsid w:val="0039734B"/>
    <w:rsid w:val="003A367C"/>
    <w:rsid w:val="003A3733"/>
    <w:rsid w:val="003A3EAF"/>
    <w:rsid w:val="003A4888"/>
    <w:rsid w:val="003A50EF"/>
    <w:rsid w:val="003A74CB"/>
    <w:rsid w:val="003B2FBC"/>
    <w:rsid w:val="003B525B"/>
    <w:rsid w:val="003B5885"/>
    <w:rsid w:val="003B66E5"/>
    <w:rsid w:val="003C0F90"/>
    <w:rsid w:val="003C0FF8"/>
    <w:rsid w:val="003C6356"/>
    <w:rsid w:val="003C7F26"/>
    <w:rsid w:val="003D0A38"/>
    <w:rsid w:val="003D78B6"/>
    <w:rsid w:val="003E745A"/>
    <w:rsid w:val="003F0D57"/>
    <w:rsid w:val="003F445E"/>
    <w:rsid w:val="003F57B3"/>
    <w:rsid w:val="003F6E76"/>
    <w:rsid w:val="003F79FD"/>
    <w:rsid w:val="00401A9C"/>
    <w:rsid w:val="0040444E"/>
    <w:rsid w:val="0040495C"/>
    <w:rsid w:val="00406AEF"/>
    <w:rsid w:val="0040759F"/>
    <w:rsid w:val="004108CD"/>
    <w:rsid w:val="004115DE"/>
    <w:rsid w:val="00412D3F"/>
    <w:rsid w:val="004133C6"/>
    <w:rsid w:val="00413F8E"/>
    <w:rsid w:val="004151E2"/>
    <w:rsid w:val="00415545"/>
    <w:rsid w:val="00416EBB"/>
    <w:rsid w:val="00420EFC"/>
    <w:rsid w:val="004210A1"/>
    <w:rsid w:val="0042177A"/>
    <w:rsid w:val="004217E8"/>
    <w:rsid w:val="00421B0E"/>
    <w:rsid w:val="00422806"/>
    <w:rsid w:val="00423C69"/>
    <w:rsid w:val="00424F01"/>
    <w:rsid w:val="00424FD5"/>
    <w:rsid w:val="00426194"/>
    <w:rsid w:val="00430428"/>
    <w:rsid w:val="004304C4"/>
    <w:rsid w:val="00430C1F"/>
    <w:rsid w:val="00432AA3"/>
    <w:rsid w:val="00435981"/>
    <w:rsid w:val="00435D77"/>
    <w:rsid w:val="00441411"/>
    <w:rsid w:val="004416D7"/>
    <w:rsid w:val="0044272A"/>
    <w:rsid w:val="00444BD3"/>
    <w:rsid w:val="00447EEA"/>
    <w:rsid w:val="00455AA5"/>
    <w:rsid w:val="00455BD3"/>
    <w:rsid w:val="00455C89"/>
    <w:rsid w:val="004576B3"/>
    <w:rsid w:val="00460FC5"/>
    <w:rsid w:val="00462525"/>
    <w:rsid w:val="00470295"/>
    <w:rsid w:val="00470AA9"/>
    <w:rsid w:val="00471810"/>
    <w:rsid w:val="00473C47"/>
    <w:rsid w:val="004751A1"/>
    <w:rsid w:val="004752EA"/>
    <w:rsid w:val="004759FE"/>
    <w:rsid w:val="0047779F"/>
    <w:rsid w:val="0048215F"/>
    <w:rsid w:val="00482F56"/>
    <w:rsid w:val="004914E1"/>
    <w:rsid w:val="0049188E"/>
    <w:rsid w:val="004A26CD"/>
    <w:rsid w:val="004A2D88"/>
    <w:rsid w:val="004A464C"/>
    <w:rsid w:val="004A4833"/>
    <w:rsid w:val="004A4FD0"/>
    <w:rsid w:val="004A5282"/>
    <w:rsid w:val="004A5987"/>
    <w:rsid w:val="004A7953"/>
    <w:rsid w:val="004B13FD"/>
    <w:rsid w:val="004B192C"/>
    <w:rsid w:val="004B3AC3"/>
    <w:rsid w:val="004B46D7"/>
    <w:rsid w:val="004B47F8"/>
    <w:rsid w:val="004B58E4"/>
    <w:rsid w:val="004B7656"/>
    <w:rsid w:val="004C13B7"/>
    <w:rsid w:val="004C276F"/>
    <w:rsid w:val="004C2A25"/>
    <w:rsid w:val="004C2B97"/>
    <w:rsid w:val="004C34E1"/>
    <w:rsid w:val="004C417D"/>
    <w:rsid w:val="004C4A2C"/>
    <w:rsid w:val="004C4B20"/>
    <w:rsid w:val="004C63B4"/>
    <w:rsid w:val="004C7BFD"/>
    <w:rsid w:val="004D04A4"/>
    <w:rsid w:val="004D127F"/>
    <w:rsid w:val="004D28C3"/>
    <w:rsid w:val="004D4008"/>
    <w:rsid w:val="004E187E"/>
    <w:rsid w:val="004E21AA"/>
    <w:rsid w:val="004E242D"/>
    <w:rsid w:val="004E33DD"/>
    <w:rsid w:val="004E4515"/>
    <w:rsid w:val="004E6187"/>
    <w:rsid w:val="004E6A44"/>
    <w:rsid w:val="004E6EAE"/>
    <w:rsid w:val="004F15EE"/>
    <w:rsid w:val="004F1A2D"/>
    <w:rsid w:val="004F2398"/>
    <w:rsid w:val="004F24F4"/>
    <w:rsid w:val="004F2EF8"/>
    <w:rsid w:val="004F3EE8"/>
    <w:rsid w:val="004F5E8D"/>
    <w:rsid w:val="004F678F"/>
    <w:rsid w:val="004F71F8"/>
    <w:rsid w:val="005002B9"/>
    <w:rsid w:val="005009FE"/>
    <w:rsid w:val="0050186B"/>
    <w:rsid w:val="00502B4A"/>
    <w:rsid w:val="0050430A"/>
    <w:rsid w:val="005062CA"/>
    <w:rsid w:val="005078DA"/>
    <w:rsid w:val="0051693F"/>
    <w:rsid w:val="005172D3"/>
    <w:rsid w:val="005214A1"/>
    <w:rsid w:val="005268F9"/>
    <w:rsid w:val="00527608"/>
    <w:rsid w:val="00527D2C"/>
    <w:rsid w:val="0053055B"/>
    <w:rsid w:val="00537DB1"/>
    <w:rsid w:val="00543DF3"/>
    <w:rsid w:val="0054622C"/>
    <w:rsid w:val="00546FF2"/>
    <w:rsid w:val="005532D6"/>
    <w:rsid w:val="00562BE2"/>
    <w:rsid w:val="00562D1C"/>
    <w:rsid w:val="005639FE"/>
    <w:rsid w:val="00564B7F"/>
    <w:rsid w:val="005654AD"/>
    <w:rsid w:val="00570389"/>
    <w:rsid w:val="00573CE8"/>
    <w:rsid w:val="00575317"/>
    <w:rsid w:val="0057574A"/>
    <w:rsid w:val="00575875"/>
    <w:rsid w:val="005774B9"/>
    <w:rsid w:val="00580375"/>
    <w:rsid w:val="00584DB9"/>
    <w:rsid w:val="00584FAA"/>
    <w:rsid w:val="0059156F"/>
    <w:rsid w:val="00592286"/>
    <w:rsid w:val="0059689C"/>
    <w:rsid w:val="0059696F"/>
    <w:rsid w:val="00597098"/>
    <w:rsid w:val="005971D0"/>
    <w:rsid w:val="005A157F"/>
    <w:rsid w:val="005A2EF9"/>
    <w:rsid w:val="005A357F"/>
    <w:rsid w:val="005A3E17"/>
    <w:rsid w:val="005B06EB"/>
    <w:rsid w:val="005B2CBB"/>
    <w:rsid w:val="005B34A5"/>
    <w:rsid w:val="005B41AF"/>
    <w:rsid w:val="005B61E6"/>
    <w:rsid w:val="005C09CF"/>
    <w:rsid w:val="005C2244"/>
    <w:rsid w:val="005C2CEE"/>
    <w:rsid w:val="005C4ADC"/>
    <w:rsid w:val="005C6B3E"/>
    <w:rsid w:val="005C7303"/>
    <w:rsid w:val="005C7681"/>
    <w:rsid w:val="005C7D52"/>
    <w:rsid w:val="005D2427"/>
    <w:rsid w:val="005D2C58"/>
    <w:rsid w:val="005D5DC7"/>
    <w:rsid w:val="005D6699"/>
    <w:rsid w:val="005D70B0"/>
    <w:rsid w:val="005E00E0"/>
    <w:rsid w:val="005E3309"/>
    <w:rsid w:val="005E59BD"/>
    <w:rsid w:val="005E703A"/>
    <w:rsid w:val="005E7107"/>
    <w:rsid w:val="005E7C82"/>
    <w:rsid w:val="005F1F3D"/>
    <w:rsid w:val="005F341D"/>
    <w:rsid w:val="005F69EF"/>
    <w:rsid w:val="005F7816"/>
    <w:rsid w:val="00603F42"/>
    <w:rsid w:val="00605F8E"/>
    <w:rsid w:val="006144F6"/>
    <w:rsid w:val="00616A1B"/>
    <w:rsid w:val="00620A67"/>
    <w:rsid w:val="00621099"/>
    <w:rsid w:val="006233B7"/>
    <w:rsid w:val="00625D68"/>
    <w:rsid w:val="006311C7"/>
    <w:rsid w:val="00631A15"/>
    <w:rsid w:val="0063295E"/>
    <w:rsid w:val="00633D51"/>
    <w:rsid w:val="006342CA"/>
    <w:rsid w:val="00635F3C"/>
    <w:rsid w:val="00636234"/>
    <w:rsid w:val="00637B68"/>
    <w:rsid w:val="006409F5"/>
    <w:rsid w:val="0064408E"/>
    <w:rsid w:val="006448DF"/>
    <w:rsid w:val="00646983"/>
    <w:rsid w:val="00646AD4"/>
    <w:rsid w:val="00653570"/>
    <w:rsid w:val="00654F6F"/>
    <w:rsid w:val="00655525"/>
    <w:rsid w:val="0066189D"/>
    <w:rsid w:val="00661A4F"/>
    <w:rsid w:val="00661E7E"/>
    <w:rsid w:val="006666BD"/>
    <w:rsid w:val="00670298"/>
    <w:rsid w:val="006718FD"/>
    <w:rsid w:val="00674D79"/>
    <w:rsid w:val="00677470"/>
    <w:rsid w:val="00684AF8"/>
    <w:rsid w:val="00684DED"/>
    <w:rsid w:val="00691AE7"/>
    <w:rsid w:val="00692956"/>
    <w:rsid w:val="00697034"/>
    <w:rsid w:val="006A216B"/>
    <w:rsid w:val="006A4FDC"/>
    <w:rsid w:val="006A60C2"/>
    <w:rsid w:val="006B002D"/>
    <w:rsid w:val="006B5881"/>
    <w:rsid w:val="006B60E0"/>
    <w:rsid w:val="006C1D7D"/>
    <w:rsid w:val="006C5E23"/>
    <w:rsid w:val="006D0612"/>
    <w:rsid w:val="006D0A38"/>
    <w:rsid w:val="006D14E3"/>
    <w:rsid w:val="006D1BBD"/>
    <w:rsid w:val="006D35EB"/>
    <w:rsid w:val="006D4DB6"/>
    <w:rsid w:val="006D5F7A"/>
    <w:rsid w:val="006E799A"/>
    <w:rsid w:val="006F609F"/>
    <w:rsid w:val="006F6225"/>
    <w:rsid w:val="0070201F"/>
    <w:rsid w:val="00706A39"/>
    <w:rsid w:val="007169BB"/>
    <w:rsid w:val="007206B9"/>
    <w:rsid w:val="007232AE"/>
    <w:rsid w:val="00724F9B"/>
    <w:rsid w:val="0072511F"/>
    <w:rsid w:val="00725731"/>
    <w:rsid w:val="007273C6"/>
    <w:rsid w:val="007276E9"/>
    <w:rsid w:val="00730910"/>
    <w:rsid w:val="00732759"/>
    <w:rsid w:val="00732A67"/>
    <w:rsid w:val="00732AE5"/>
    <w:rsid w:val="00733595"/>
    <w:rsid w:val="007342E2"/>
    <w:rsid w:val="00734AD9"/>
    <w:rsid w:val="00734F07"/>
    <w:rsid w:val="00735C0F"/>
    <w:rsid w:val="007425A2"/>
    <w:rsid w:val="00745665"/>
    <w:rsid w:val="007533BD"/>
    <w:rsid w:val="00753F79"/>
    <w:rsid w:val="00755551"/>
    <w:rsid w:val="0075653C"/>
    <w:rsid w:val="00756DA8"/>
    <w:rsid w:val="007576FC"/>
    <w:rsid w:val="00761B9D"/>
    <w:rsid w:val="0076400B"/>
    <w:rsid w:val="00765C2A"/>
    <w:rsid w:val="00765F06"/>
    <w:rsid w:val="00773A60"/>
    <w:rsid w:val="00774780"/>
    <w:rsid w:val="00775FF8"/>
    <w:rsid w:val="007768B7"/>
    <w:rsid w:val="00782011"/>
    <w:rsid w:val="00783BC2"/>
    <w:rsid w:val="0078420B"/>
    <w:rsid w:val="00784819"/>
    <w:rsid w:val="00797F6D"/>
    <w:rsid w:val="007A16B3"/>
    <w:rsid w:val="007A30F0"/>
    <w:rsid w:val="007A3DA4"/>
    <w:rsid w:val="007A57A1"/>
    <w:rsid w:val="007A5D7C"/>
    <w:rsid w:val="007A7984"/>
    <w:rsid w:val="007B03C0"/>
    <w:rsid w:val="007B09FF"/>
    <w:rsid w:val="007B2BF1"/>
    <w:rsid w:val="007B35C2"/>
    <w:rsid w:val="007B6B6D"/>
    <w:rsid w:val="007C01A5"/>
    <w:rsid w:val="007C16F0"/>
    <w:rsid w:val="007C2157"/>
    <w:rsid w:val="007C2FBE"/>
    <w:rsid w:val="007C4F12"/>
    <w:rsid w:val="007D1E84"/>
    <w:rsid w:val="007D49EB"/>
    <w:rsid w:val="007D5CDD"/>
    <w:rsid w:val="007D5CE2"/>
    <w:rsid w:val="007E16AF"/>
    <w:rsid w:val="007E1E94"/>
    <w:rsid w:val="007E67C6"/>
    <w:rsid w:val="007F0FDA"/>
    <w:rsid w:val="008027E3"/>
    <w:rsid w:val="0080374A"/>
    <w:rsid w:val="00805E0B"/>
    <w:rsid w:val="00806AB3"/>
    <w:rsid w:val="00811539"/>
    <w:rsid w:val="008115D4"/>
    <w:rsid w:val="0081179E"/>
    <w:rsid w:val="00812DB8"/>
    <w:rsid w:val="00814184"/>
    <w:rsid w:val="00820FE3"/>
    <w:rsid w:val="0082362C"/>
    <w:rsid w:val="0082451D"/>
    <w:rsid w:val="00827677"/>
    <w:rsid w:val="008301BA"/>
    <w:rsid w:val="0083181A"/>
    <w:rsid w:val="00831B36"/>
    <w:rsid w:val="00831C34"/>
    <w:rsid w:val="0083533E"/>
    <w:rsid w:val="00837730"/>
    <w:rsid w:val="0084443F"/>
    <w:rsid w:val="008519DC"/>
    <w:rsid w:val="00852335"/>
    <w:rsid w:val="00855A9A"/>
    <w:rsid w:val="008574AF"/>
    <w:rsid w:val="00857EAF"/>
    <w:rsid w:val="008613AF"/>
    <w:rsid w:val="00861419"/>
    <w:rsid w:val="008654D3"/>
    <w:rsid w:val="008704BB"/>
    <w:rsid w:val="0087438E"/>
    <w:rsid w:val="0088023E"/>
    <w:rsid w:val="00880C6D"/>
    <w:rsid w:val="00882E77"/>
    <w:rsid w:val="008921F1"/>
    <w:rsid w:val="008949BC"/>
    <w:rsid w:val="00895573"/>
    <w:rsid w:val="008A152D"/>
    <w:rsid w:val="008A1DF4"/>
    <w:rsid w:val="008A313B"/>
    <w:rsid w:val="008A6C5F"/>
    <w:rsid w:val="008B1B78"/>
    <w:rsid w:val="008B218A"/>
    <w:rsid w:val="008B3670"/>
    <w:rsid w:val="008B55AD"/>
    <w:rsid w:val="008B701A"/>
    <w:rsid w:val="008C205E"/>
    <w:rsid w:val="008C2768"/>
    <w:rsid w:val="008C6D0D"/>
    <w:rsid w:val="008C7531"/>
    <w:rsid w:val="008D26E8"/>
    <w:rsid w:val="008D366F"/>
    <w:rsid w:val="008E06D6"/>
    <w:rsid w:val="008E1819"/>
    <w:rsid w:val="008E1B98"/>
    <w:rsid w:val="008E311C"/>
    <w:rsid w:val="008E4E5D"/>
    <w:rsid w:val="008E7AA3"/>
    <w:rsid w:val="008E7FEC"/>
    <w:rsid w:val="008F03D7"/>
    <w:rsid w:val="008F0965"/>
    <w:rsid w:val="008F0C09"/>
    <w:rsid w:val="008F0C5A"/>
    <w:rsid w:val="008F359C"/>
    <w:rsid w:val="008F506C"/>
    <w:rsid w:val="008F5B28"/>
    <w:rsid w:val="008F5FD8"/>
    <w:rsid w:val="009007C7"/>
    <w:rsid w:val="009011D3"/>
    <w:rsid w:val="00901FAC"/>
    <w:rsid w:val="0090404C"/>
    <w:rsid w:val="00906DF9"/>
    <w:rsid w:val="00907256"/>
    <w:rsid w:val="00911414"/>
    <w:rsid w:val="00912CB7"/>
    <w:rsid w:val="00912F95"/>
    <w:rsid w:val="00912FB7"/>
    <w:rsid w:val="009146B8"/>
    <w:rsid w:val="00914DBA"/>
    <w:rsid w:val="0092086A"/>
    <w:rsid w:val="00921C33"/>
    <w:rsid w:val="0092659B"/>
    <w:rsid w:val="00926D90"/>
    <w:rsid w:val="00927B1A"/>
    <w:rsid w:val="0093133A"/>
    <w:rsid w:val="00934A9C"/>
    <w:rsid w:val="0093536F"/>
    <w:rsid w:val="00937CEC"/>
    <w:rsid w:val="0094378E"/>
    <w:rsid w:val="00944F4C"/>
    <w:rsid w:val="009460CC"/>
    <w:rsid w:val="00946FB0"/>
    <w:rsid w:val="00950887"/>
    <w:rsid w:val="00950B56"/>
    <w:rsid w:val="00952192"/>
    <w:rsid w:val="00953A49"/>
    <w:rsid w:val="0095508A"/>
    <w:rsid w:val="00955B39"/>
    <w:rsid w:val="00955F32"/>
    <w:rsid w:val="00957549"/>
    <w:rsid w:val="009626C5"/>
    <w:rsid w:val="00965477"/>
    <w:rsid w:val="00966A5F"/>
    <w:rsid w:val="00971321"/>
    <w:rsid w:val="00976949"/>
    <w:rsid w:val="0097766E"/>
    <w:rsid w:val="0098246E"/>
    <w:rsid w:val="00982B6F"/>
    <w:rsid w:val="00982EAA"/>
    <w:rsid w:val="00987079"/>
    <w:rsid w:val="00987D3A"/>
    <w:rsid w:val="00987F34"/>
    <w:rsid w:val="00992A7F"/>
    <w:rsid w:val="00992DBE"/>
    <w:rsid w:val="009939AD"/>
    <w:rsid w:val="00994D9D"/>
    <w:rsid w:val="00994E07"/>
    <w:rsid w:val="009A0D5A"/>
    <w:rsid w:val="009A19D3"/>
    <w:rsid w:val="009A1B98"/>
    <w:rsid w:val="009A24E4"/>
    <w:rsid w:val="009A2E81"/>
    <w:rsid w:val="009A5906"/>
    <w:rsid w:val="009A7C0D"/>
    <w:rsid w:val="009B3DCF"/>
    <w:rsid w:val="009B4C50"/>
    <w:rsid w:val="009C1BFC"/>
    <w:rsid w:val="009C2A64"/>
    <w:rsid w:val="009C2C29"/>
    <w:rsid w:val="009C4FA1"/>
    <w:rsid w:val="009C5650"/>
    <w:rsid w:val="009C5FD2"/>
    <w:rsid w:val="009C73CC"/>
    <w:rsid w:val="009D003C"/>
    <w:rsid w:val="009D0C95"/>
    <w:rsid w:val="009D10A8"/>
    <w:rsid w:val="009D127B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28CE"/>
    <w:rsid w:val="009F58BE"/>
    <w:rsid w:val="00A04D3A"/>
    <w:rsid w:val="00A056DD"/>
    <w:rsid w:val="00A1112F"/>
    <w:rsid w:val="00A11413"/>
    <w:rsid w:val="00A12603"/>
    <w:rsid w:val="00A127A0"/>
    <w:rsid w:val="00A12E3D"/>
    <w:rsid w:val="00A15423"/>
    <w:rsid w:val="00A17715"/>
    <w:rsid w:val="00A220A1"/>
    <w:rsid w:val="00A2593C"/>
    <w:rsid w:val="00A3213B"/>
    <w:rsid w:val="00A326A6"/>
    <w:rsid w:val="00A35A3A"/>
    <w:rsid w:val="00A36667"/>
    <w:rsid w:val="00A36F90"/>
    <w:rsid w:val="00A37A6F"/>
    <w:rsid w:val="00A4034F"/>
    <w:rsid w:val="00A4082A"/>
    <w:rsid w:val="00A46A54"/>
    <w:rsid w:val="00A46D55"/>
    <w:rsid w:val="00A47A70"/>
    <w:rsid w:val="00A47E50"/>
    <w:rsid w:val="00A47EA2"/>
    <w:rsid w:val="00A50122"/>
    <w:rsid w:val="00A51FB5"/>
    <w:rsid w:val="00A52418"/>
    <w:rsid w:val="00A5273E"/>
    <w:rsid w:val="00A56BFE"/>
    <w:rsid w:val="00A57213"/>
    <w:rsid w:val="00A60BCB"/>
    <w:rsid w:val="00A616C9"/>
    <w:rsid w:val="00A61BE9"/>
    <w:rsid w:val="00A64978"/>
    <w:rsid w:val="00A64D20"/>
    <w:rsid w:val="00A66EE7"/>
    <w:rsid w:val="00A67C35"/>
    <w:rsid w:val="00A71EB2"/>
    <w:rsid w:val="00A71F7A"/>
    <w:rsid w:val="00A7228F"/>
    <w:rsid w:val="00A74FE2"/>
    <w:rsid w:val="00A75909"/>
    <w:rsid w:val="00A76BAC"/>
    <w:rsid w:val="00A77594"/>
    <w:rsid w:val="00A8048B"/>
    <w:rsid w:val="00A826E2"/>
    <w:rsid w:val="00A8332C"/>
    <w:rsid w:val="00A86BB6"/>
    <w:rsid w:val="00A86EF0"/>
    <w:rsid w:val="00A872E6"/>
    <w:rsid w:val="00A87790"/>
    <w:rsid w:val="00A87ADB"/>
    <w:rsid w:val="00A9030A"/>
    <w:rsid w:val="00A933D8"/>
    <w:rsid w:val="00A950C4"/>
    <w:rsid w:val="00A95585"/>
    <w:rsid w:val="00A95974"/>
    <w:rsid w:val="00A97327"/>
    <w:rsid w:val="00AA0865"/>
    <w:rsid w:val="00AA0BDF"/>
    <w:rsid w:val="00AA0FC6"/>
    <w:rsid w:val="00AA26D4"/>
    <w:rsid w:val="00AB1B7B"/>
    <w:rsid w:val="00AB3BF9"/>
    <w:rsid w:val="00AB4019"/>
    <w:rsid w:val="00AB7854"/>
    <w:rsid w:val="00AC0180"/>
    <w:rsid w:val="00AC0854"/>
    <w:rsid w:val="00AC3EA5"/>
    <w:rsid w:val="00AC3EE1"/>
    <w:rsid w:val="00AC6998"/>
    <w:rsid w:val="00AD08C2"/>
    <w:rsid w:val="00AD119C"/>
    <w:rsid w:val="00AD3059"/>
    <w:rsid w:val="00AD480B"/>
    <w:rsid w:val="00AE1596"/>
    <w:rsid w:val="00AE25D1"/>
    <w:rsid w:val="00AE3462"/>
    <w:rsid w:val="00AF2345"/>
    <w:rsid w:val="00AF5840"/>
    <w:rsid w:val="00AF6A89"/>
    <w:rsid w:val="00AF7278"/>
    <w:rsid w:val="00AF7D95"/>
    <w:rsid w:val="00B0068C"/>
    <w:rsid w:val="00B00BC8"/>
    <w:rsid w:val="00B01C91"/>
    <w:rsid w:val="00B10466"/>
    <w:rsid w:val="00B10B15"/>
    <w:rsid w:val="00B10FD8"/>
    <w:rsid w:val="00B144F2"/>
    <w:rsid w:val="00B148E0"/>
    <w:rsid w:val="00B171D9"/>
    <w:rsid w:val="00B253DF"/>
    <w:rsid w:val="00B2545A"/>
    <w:rsid w:val="00B25615"/>
    <w:rsid w:val="00B27525"/>
    <w:rsid w:val="00B3591A"/>
    <w:rsid w:val="00B41D24"/>
    <w:rsid w:val="00B41DF2"/>
    <w:rsid w:val="00B4215C"/>
    <w:rsid w:val="00B432F1"/>
    <w:rsid w:val="00B43575"/>
    <w:rsid w:val="00B45FC8"/>
    <w:rsid w:val="00B468DC"/>
    <w:rsid w:val="00B46DA4"/>
    <w:rsid w:val="00B51773"/>
    <w:rsid w:val="00B53D83"/>
    <w:rsid w:val="00B569D3"/>
    <w:rsid w:val="00B56A9B"/>
    <w:rsid w:val="00B57C4D"/>
    <w:rsid w:val="00B606A1"/>
    <w:rsid w:val="00B84FAB"/>
    <w:rsid w:val="00B84FBB"/>
    <w:rsid w:val="00B86A37"/>
    <w:rsid w:val="00B86BD3"/>
    <w:rsid w:val="00B93877"/>
    <w:rsid w:val="00B95F90"/>
    <w:rsid w:val="00B96831"/>
    <w:rsid w:val="00B96879"/>
    <w:rsid w:val="00BA148F"/>
    <w:rsid w:val="00BA3937"/>
    <w:rsid w:val="00BA4DD8"/>
    <w:rsid w:val="00BA5441"/>
    <w:rsid w:val="00BA56D6"/>
    <w:rsid w:val="00BB1071"/>
    <w:rsid w:val="00BB1EE5"/>
    <w:rsid w:val="00BB4407"/>
    <w:rsid w:val="00BB5689"/>
    <w:rsid w:val="00BB74E2"/>
    <w:rsid w:val="00BC0E73"/>
    <w:rsid w:val="00BC7683"/>
    <w:rsid w:val="00BD0F23"/>
    <w:rsid w:val="00BD1B0E"/>
    <w:rsid w:val="00BD42D7"/>
    <w:rsid w:val="00BD456E"/>
    <w:rsid w:val="00BD4593"/>
    <w:rsid w:val="00BE00B6"/>
    <w:rsid w:val="00BE05D4"/>
    <w:rsid w:val="00BE062E"/>
    <w:rsid w:val="00BE0A4D"/>
    <w:rsid w:val="00BE11AE"/>
    <w:rsid w:val="00BE41AC"/>
    <w:rsid w:val="00BE63C2"/>
    <w:rsid w:val="00BF2F54"/>
    <w:rsid w:val="00BF4A1D"/>
    <w:rsid w:val="00BF5CB2"/>
    <w:rsid w:val="00BF63D1"/>
    <w:rsid w:val="00BF7691"/>
    <w:rsid w:val="00BF7B54"/>
    <w:rsid w:val="00C00719"/>
    <w:rsid w:val="00C01CB1"/>
    <w:rsid w:val="00C0355C"/>
    <w:rsid w:val="00C03D0E"/>
    <w:rsid w:val="00C12FB1"/>
    <w:rsid w:val="00C13148"/>
    <w:rsid w:val="00C148FE"/>
    <w:rsid w:val="00C149DC"/>
    <w:rsid w:val="00C15DBB"/>
    <w:rsid w:val="00C17CE4"/>
    <w:rsid w:val="00C20D8F"/>
    <w:rsid w:val="00C20F0D"/>
    <w:rsid w:val="00C2274E"/>
    <w:rsid w:val="00C23D21"/>
    <w:rsid w:val="00C252DA"/>
    <w:rsid w:val="00C25523"/>
    <w:rsid w:val="00C3091D"/>
    <w:rsid w:val="00C33623"/>
    <w:rsid w:val="00C3405C"/>
    <w:rsid w:val="00C37035"/>
    <w:rsid w:val="00C40C9E"/>
    <w:rsid w:val="00C455A6"/>
    <w:rsid w:val="00C470D3"/>
    <w:rsid w:val="00C50FCE"/>
    <w:rsid w:val="00C53C57"/>
    <w:rsid w:val="00C53CED"/>
    <w:rsid w:val="00C56382"/>
    <w:rsid w:val="00C6117D"/>
    <w:rsid w:val="00C62D1D"/>
    <w:rsid w:val="00C64F37"/>
    <w:rsid w:val="00C6725B"/>
    <w:rsid w:val="00C757A2"/>
    <w:rsid w:val="00C75D74"/>
    <w:rsid w:val="00C76743"/>
    <w:rsid w:val="00C806F9"/>
    <w:rsid w:val="00C833D7"/>
    <w:rsid w:val="00C850EE"/>
    <w:rsid w:val="00C85D57"/>
    <w:rsid w:val="00C8770F"/>
    <w:rsid w:val="00C879E4"/>
    <w:rsid w:val="00C9044E"/>
    <w:rsid w:val="00C9092E"/>
    <w:rsid w:val="00C921E8"/>
    <w:rsid w:val="00C94373"/>
    <w:rsid w:val="00CA2259"/>
    <w:rsid w:val="00CA3994"/>
    <w:rsid w:val="00CA7F1E"/>
    <w:rsid w:val="00CB717F"/>
    <w:rsid w:val="00CC35F7"/>
    <w:rsid w:val="00CC56F4"/>
    <w:rsid w:val="00CD1DBD"/>
    <w:rsid w:val="00CD2D19"/>
    <w:rsid w:val="00CD4018"/>
    <w:rsid w:val="00CE0847"/>
    <w:rsid w:val="00CE11F8"/>
    <w:rsid w:val="00CE24DE"/>
    <w:rsid w:val="00CE296B"/>
    <w:rsid w:val="00CE6B76"/>
    <w:rsid w:val="00CE6CE1"/>
    <w:rsid w:val="00CF183E"/>
    <w:rsid w:val="00CF2C98"/>
    <w:rsid w:val="00CF3A3A"/>
    <w:rsid w:val="00CF77CF"/>
    <w:rsid w:val="00D02842"/>
    <w:rsid w:val="00D03218"/>
    <w:rsid w:val="00D06C48"/>
    <w:rsid w:val="00D077B2"/>
    <w:rsid w:val="00D07858"/>
    <w:rsid w:val="00D1576D"/>
    <w:rsid w:val="00D16F8B"/>
    <w:rsid w:val="00D20715"/>
    <w:rsid w:val="00D24931"/>
    <w:rsid w:val="00D25384"/>
    <w:rsid w:val="00D311E3"/>
    <w:rsid w:val="00D31E0A"/>
    <w:rsid w:val="00D36CDF"/>
    <w:rsid w:val="00D373BC"/>
    <w:rsid w:val="00D40F43"/>
    <w:rsid w:val="00D421F1"/>
    <w:rsid w:val="00D434A1"/>
    <w:rsid w:val="00D44856"/>
    <w:rsid w:val="00D47203"/>
    <w:rsid w:val="00D47EC5"/>
    <w:rsid w:val="00D51963"/>
    <w:rsid w:val="00D52AD4"/>
    <w:rsid w:val="00D53590"/>
    <w:rsid w:val="00D53803"/>
    <w:rsid w:val="00D63C92"/>
    <w:rsid w:val="00D66F6E"/>
    <w:rsid w:val="00D71F4B"/>
    <w:rsid w:val="00D751C7"/>
    <w:rsid w:val="00D76800"/>
    <w:rsid w:val="00D8076E"/>
    <w:rsid w:val="00D810AB"/>
    <w:rsid w:val="00D813AE"/>
    <w:rsid w:val="00D82E1D"/>
    <w:rsid w:val="00D864D6"/>
    <w:rsid w:val="00D86A72"/>
    <w:rsid w:val="00D93EFD"/>
    <w:rsid w:val="00DA07F0"/>
    <w:rsid w:val="00DA2198"/>
    <w:rsid w:val="00DA3EB8"/>
    <w:rsid w:val="00DA6E47"/>
    <w:rsid w:val="00DB03DD"/>
    <w:rsid w:val="00DB0FEC"/>
    <w:rsid w:val="00DB29D1"/>
    <w:rsid w:val="00DB2D5C"/>
    <w:rsid w:val="00DB4126"/>
    <w:rsid w:val="00DB52BC"/>
    <w:rsid w:val="00DB616D"/>
    <w:rsid w:val="00DB7483"/>
    <w:rsid w:val="00DB76A9"/>
    <w:rsid w:val="00DB782C"/>
    <w:rsid w:val="00DC13AA"/>
    <w:rsid w:val="00DC14D7"/>
    <w:rsid w:val="00DC2EAF"/>
    <w:rsid w:val="00DC3760"/>
    <w:rsid w:val="00DC4F30"/>
    <w:rsid w:val="00DC7EC8"/>
    <w:rsid w:val="00DD0DD7"/>
    <w:rsid w:val="00DD13D8"/>
    <w:rsid w:val="00DD2483"/>
    <w:rsid w:val="00DD24A5"/>
    <w:rsid w:val="00DD504C"/>
    <w:rsid w:val="00DD5AD3"/>
    <w:rsid w:val="00DE0C8B"/>
    <w:rsid w:val="00DE1C58"/>
    <w:rsid w:val="00DE269E"/>
    <w:rsid w:val="00DE4324"/>
    <w:rsid w:val="00DE632A"/>
    <w:rsid w:val="00DE73BD"/>
    <w:rsid w:val="00DE7BDE"/>
    <w:rsid w:val="00DE7C8A"/>
    <w:rsid w:val="00DF072B"/>
    <w:rsid w:val="00DF0827"/>
    <w:rsid w:val="00DF1B76"/>
    <w:rsid w:val="00DF36F2"/>
    <w:rsid w:val="00DF4BB4"/>
    <w:rsid w:val="00DF5AC2"/>
    <w:rsid w:val="00DF5FD0"/>
    <w:rsid w:val="00E00517"/>
    <w:rsid w:val="00E00FC5"/>
    <w:rsid w:val="00E01D63"/>
    <w:rsid w:val="00E03F05"/>
    <w:rsid w:val="00E05B96"/>
    <w:rsid w:val="00E06421"/>
    <w:rsid w:val="00E108B8"/>
    <w:rsid w:val="00E11D2F"/>
    <w:rsid w:val="00E1226A"/>
    <w:rsid w:val="00E133B7"/>
    <w:rsid w:val="00E14541"/>
    <w:rsid w:val="00E145EC"/>
    <w:rsid w:val="00E15595"/>
    <w:rsid w:val="00E175AA"/>
    <w:rsid w:val="00E24F21"/>
    <w:rsid w:val="00E25C14"/>
    <w:rsid w:val="00E26292"/>
    <w:rsid w:val="00E3268D"/>
    <w:rsid w:val="00E3269D"/>
    <w:rsid w:val="00E34611"/>
    <w:rsid w:val="00E357DB"/>
    <w:rsid w:val="00E42D3E"/>
    <w:rsid w:val="00E440B8"/>
    <w:rsid w:val="00E45709"/>
    <w:rsid w:val="00E457BA"/>
    <w:rsid w:val="00E45CED"/>
    <w:rsid w:val="00E47E9B"/>
    <w:rsid w:val="00E50E99"/>
    <w:rsid w:val="00E52E1F"/>
    <w:rsid w:val="00E53EFC"/>
    <w:rsid w:val="00E54F0A"/>
    <w:rsid w:val="00E55713"/>
    <w:rsid w:val="00E5607C"/>
    <w:rsid w:val="00E56D73"/>
    <w:rsid w:val="00E60F7E"/>
    <w:rsid w:val="00E60F9B"/>
    <w:rsid w:val="00E61EE7"/>
    <w:rsid w:val="00E6246F"/>
    <w:rsid w:val="00E633C7"/>
    <w:rsid w:val="00E6388F"/>
    <w:rsid w:val="00E647AF"/>
    <w:rsid w:val="00E659E5"/>
    <w:rsid w:val="00E75636"/>
    <w:rsid w:val="00E805AC"/>
    <w:rsid w:val="00E8257A"/>
    <w:rsid w:val="00E90753"/>
    <w:rsid w:val="00E91A38"/>
    <w:rsid w:val="00E91A7C"/>
    <w:rsid w:val="00E92A8F"/>
    <w:rsid w:val="00E92C09"/>
    <w:rsid w:val="00E93C92"/>
    <w:rsid w:val="00E94BC7"/>
    <w:rsid w:val="00E96D10"/>
    <w:rsid w:val="00E97CCC"/>
    <w:rsid w:val="00E97D70"/>
    <w:rsid w:val="00E97E28"/>
    <w:rsid w:val="00EA066D"/>
    <w:rsid w:val="00EA366C"/>
    <w:rsid w:val="00EA3CD4"/>
    <w:rsid w:val="00EA5F5E"/>
    <w:rsid w:val="00EA6566"/>
    <w:rsid w:val="00EA681B"/>
    <w:rsid w:val="00EA70DF"/>
    <w:rsid w:val="00EB045F"/>
    <w:rsid w:val="00EB6CFE"/>
    <w:rsid w:val="00EC3EDE"/>
    <w:rsid w:val="00EC4FF9"/>
    <w:rsid w:val="00EC674A"/>
    <w:rsid w:val="00ED061F"/>
    <w:rsid w:val="00ED1061"/>
    <w:rsid w:val="00ED1CC8"/>
    <w:rsid w:val="00ED3C56"/>
    <w:rsid w:val="00ED4ACB"/>
    <w:rsid w:val="00EF2A34"/>
    <w:rsid w:val="00EF3A50"/>
    <w:rsid w:val="00EF55AC"/>
    <w:rsid w:val="00EF5AA0"/>
    <w:rsid w:val="00EF6E00"/>
    <w:rsid w:val="00F02B10"/>
    <w:rsid w:val="00F02BB2"/>
    <w:rsid w:val="00F03481"/>
    <w:rsid w:val="00F03A94"/>
    <w:rsid w:val="00F05478"/>
    <w:rsid w:val="00F100B8"/>
    <w:rsid w:val="00F12172"/>
    <w:rsid w:val="00F16104"/>
    <w:rsid w:val="00F17422"/>
    <w:rsid w:val="00F203CA"/>
    <w:rsid w:val="00F218C4"/>
    <w:rsid w:val="00F24CEA"/>
    <w:rsid w:val="00F2522B"/>
    <w:rsid w:val="00F25AB6"/>
    <w:rsid w:val="00F2738C"/>
    <w:rsid w:val="00F330FE"/>
    <w:rsid w:val="00F34534"/>
    <w:rsid w:val="00F37C36"/>
    <w:rsid w:val="00F41513"/>
    <w:rsid w:val="00F4639D"/>
    <w:rsid w:val="00F5594B"/>
    <w:rsid w:val="00F608A7"/>
    <w:rsid w:val="00F63D79"/>
    <w:rsid w:val="00F66437"/>
    <w:rsid w:val="00F70C03"/>
    <w:rsid w:val="00F72434"/>
    <w:rsid w:val="00F73B3A"/>
    <w:rsid w:val="00F74BDC"/>
    <w:rsid w:val="00F778A5"/>
    <w:rsid w:val="00F80269"/>
    <w:rsid w:val="00F80DED"/>
    <w:rsid w:val="00F81046"/>
    <w:rsid w:val="00F810A4"/>
    <w:rsid w:val="00F83743"/>
    <w:rsid w:val="00F84079"/>
    <w:rsid w:val="00F84295"/>
    <w:rsid w:val="00F84624"/>
    <w:rsid w:val="00F90D94"/>
    <w:rsid w:val="00F91028"/>
    <w:rsid w:val="00F91618"/>
    <w:rsid w:val="00F94A4D"/>
    <w:rsid w:val="00F9546B"/>
    <w:rsid w:val="00F95ECD"/>
    <w:rsid w:val="00F96807"/>
    <w:rsid w:val="00F96A69"/>
    <w:rsid w:val="00FA0BB9"/>
    <w:rsid w:val="00FA2AED"/>
    <w:rsid w:val="00FA48EC"/>
    <w:rsid w:val="00FA7E5C"/>
    <w:rsid w:val="00FB07C3"/>
    <w:rsid w:val="00FB17D6"/>
    <w:rsid w:val="00FC3783"/>
    <w:rsid w:val="00FC3EB0"/>
    <w:rsid w:val="00FC4F83"/>
    <w:rsid w:val="00FC76B6"/>
    <w:rsid w:val="00FC7B8E"/>
    <w:rsid w:val="00FD37BB"/>
    <w:rsid w:val="00FD625F"/>
    <w:rsid w:val="00FE2477"/>
    <w:rsid w:val="00FE5365"/>
    <w:rsid w:val="00FE5C87"/>
    <w:rsid w:val="00FE652B"/>
    <w:rsid w:val="00FE7E01"/>
    <w:rsid w:val="00FF4572"/>
    <w:rsid w:val="00FF51C8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0/09/04/ford-next-generation-sync-technical-briefing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2/02/22/next-gen-ford-ranger-raptor-rewrites-the-rulebook-for-ultimate-o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52AC8-AEEF-41CB-9220-4DD67980E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6AFBA-1A1D-40BA-8CDE-2DDBF4CB357B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3.xml><?xml version="1.0" encoding="utf-8"?>
<ds:datastoreItem xmlns:ds="http://schemas.openxmlformats.org/officeDocument/2006/customXml" ds:itemID="{590933C1-9F07-4FF9-AFE8-2F6131E6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F8C37-5121-4EAE-AF51-D8DA31B88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9805</Characters>
  <Application>Microsoft Office Word</Application>
  <DocSecurity>0</DocSecurity>
  <Lines>81</Lines>
  <Paragraphs>22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11203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2022-09-01T15:16:00Z</dcterms:created>
  <dcterms:modified xsi:type="dcterms:W3CDTF">2022-09-01T15:16:00Z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MediaServiceImageTags">
    <vt:lpwstr/>
  </property>
</Properties>
</file>