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BB1D8" w14:textId="2EFF5163" w:rsidR="00E760CF" w:rsidRPr="00741C6F" w:rsidRDefault="00C26908" w:rsidP="00445808">
      <w:pPr>
        <w:spacing w:line="240" w:lineRule="auto"/>
        <w:ind w:right="-6"/>
        <w:rPr>
          <w:b/>
          <w:sz w:val="24"/>
          <w:szCs w:val="20"/>
          <w:lang w:val="de-DE"/>
        </w:rPr>
      </w:pPr>
      <w:r w:rsidRPr="00741C6F">
        <w:rPr>
          <w:b/>
          <w:sz w:val="24"/>
          <w:szCs w:val="20"/>
          <w:lang w:val="de-DE"/>
        </w:rPr>
        <w:t xml:space="preserve">BBC Top </w:t>
      </w:r>
      <w:proofErr w:type="spellStart"/>
      <w:r w:rsidRPr="00741C6F">
        <w:rPr>
          <w:b/>
          <w:sz w:val="24"/>
          <w:szCs w:val="20"/>
          <w:lang w:val="de-DE"/>
        </w:rPr>
        <w:t>Gear</w:t>
      </w:r>
      <w:proofErr w:type="spellEnd"/>
      <w:r w:rsidRPr="00741C6F">
        <w:rPr>
          <w:b/>
          <w:sz w:val="24"/>
          <w:szCs w:val="20"/>
          <w:lang w:val="de-DE"/>
        </w:rPr>
        <w:t xml:space="preserve"> Magazin </w:t>
      </w:r>
      <w:r>
        <w:rPr>
          <w:b/>
          <w:sz w:val="24"/>
          <w:szCs w:val="20"/>
          <w:lang w:val="de-DE"/>
        </w:rPr>
        <w:t xml:space="preserve">ernennt </w:t>
      </w:r>
      <w:r w:rsidR="00DF1128" w:rsidRPr="00741C6F">
        <w:rPr>
          <w:b/>
          <w:sz w:val="24"/>
          <w:szCs w:val="20"/>
          <w:lang w:val="de-DE"/>
        </w:rPr>
        <w:t xml:space="preserve">Polestar 2 </w:t>
      </w:r>
      <w:r w:rsidR="00741C6F">
        <w:rPr>
          <w:b/>
          <w:sz w:val="24"/>
          <w:szCs w:val="20"/>
          <w:lang w:val="de-DE"/>
        </w:rPr>
        <w:t>zum</w:t>
      </w:r>
      <w:r w:rsidR="00DF1128" w:rsidRPr="00741C6F">
        <w:rPr>
          <w:b/>
          <w:sz w:val="24"/>
          <w:szCs w:val="20"/>
          <w:lang w:val="de-DE"/>
        </w:rPr>
        <w:t xml:space="preserve"> </w:t>
      </w:r>
      <w:r w:rsidR="00741C6F">
        <w:rPr>
          <w:b/>
          <w:sz w:val="24"/>
          <w:szCs w:val="20"/>
          <w:lang w:val="de-DE"/>
        </w:rPr>
        <w:t>b</w:t>
      </w:r>
      <w:r w:rsidR="00DF1128" w:rsidRPr="00741C6F">
        <w:rPr>
          <w:b/>
          <w:sz w:val="24"/>
          <w:szCs w:val="20"/>
          <w:lang w:val="de-DE"/>
        </w:rPr>
        <w:t>est</w:t>
      </w:r>
      <w:r w:rsidR="00741C6F" w:rsidRPr="00741C6F">
        <w:rPr>
          <w:b/>
          <w:sz w:val="24"/>
          <w:szCs w:val="20"/>
          <w:lang w:val="de-DE"/>
        </w:rPr>
        <w:t>e</w:t>
      </w:r>
      <w:r w:rsidR="00741C6F">
        <w:rPr>
          <w:b/>
          <w:sz w:val="24"/>
          <w:szCs w:val="20"/>
          <w:lang w:val="de-DE"/>
        </w:rPr>
        <w:t>n</w:t>
      </w:r>
      <w:r w:rsidR="00DF1128" w:rsidRPr="00741C6F">
        <w:rPr>
          <w:b/>
          <w:sz w:val="24"/>
          <w:szCs w:val="20"/>
          <w:lang w:val="de-DE"/>
        </w:rPr>
        <w:t xml:space="preserve"> All</w:t>
      </w:r>
      <w:r w:rsidR="00F618F6">
        <w:rPr>
          <w:b/>
          <w:sz w:val="24"/>
          <w:szCs w:val="20"/>
          <w:lang w:val="de-DE"/>
        </w:rPr>
        <w:t>r</w:t>
      </w:r>
      <w:r w:rsidR="00DF1128" w:rsidRPr="00741C6F">
        <w:rPr>
          <w:b/>
          <w:sz w:val="24"/>
          <w:szCs w:val="20"/>
          <w:lang w:val="de-DE"/>
        </w:rPr>
        <w:t xml:space="preserve">ounder </w:t>
      </w:r>
      <w:r w:rsidR="00741C6F">
        <w:rPr>
          <w:b/>
          <w:sz w:val="24"/>
          <w:szCs w:val="20"/>
          <w:lang w:val="de-DE"/>
        </w:rPr>
        <w:t xml:space="preserve">in </w:t>
      </w:r>
      <w:r>
        <w:rPr>
          <w:b/>
          <w:sz w:val="24"/>
          <w:szCs w:val="20"/>
          <w:lang w:val="de-DE"/>
        </w:rPr>
        <w:t xml:space="preserve">der </w:t>
      </w:r>
      <w:r w:rsidR="00741C6F" w:rsidRPr="00741C6F">
        <w:rPr>
          <w:b/>
          <w:sz w:val="24"/>
          <w:szCs w:val="20"/>
          <w:lang w:val="de-DE"/>
        </w:rPr>
        <w:t>jährliche</w:t>
      </w:r>
      <w:r>
        <w:rPr>
          <w:b/>
          <w:sz w:val="24"/>
          <w:szCs w:val="20"/>
          <w:lang w:val="de-DE"/>
        </w:rPr>
        <w:t>n</w:t>
      </w:r>
      <w:r w:rsidR="00741C6F" w:rsidRPr="00741C6F">
        <w:rPr>
          <w:b/>
          <w:sz w:val="24"/>
          <w:szCs w:val="20"/>
          <w:lang w:val="de-DE"/>
        </w:rPr>
        <w:t xml:space="preserve"> </w:t>
      </w:r>
      <w:proofErr w:type="spellStart"/>
      <w:r w:rsidRPr="00741C6F">
        <w:rPr>
          <w:b/>
          <w:sz w:val="24"/>
          <w:szCs w:val="20"/>
          <w:lang w:val="de-DE"/>
        </w:rPr>
        <w:t>Electric</w:t>
      </w:r>
      <w:proofErr w:type="spellEnd"/>
      <w:r w:rsidRPr="00741C6F">
        <w:rPr>
          <w:b/>
          <w:sz w:val="24"/>
          <w:szCs w:val="20"/>
          <w:lang w:val="de-DE"/>
        </w:rPr>
        <w:t xml:space="preserve"> Awards</w:t>
      </w:r>
      <w:r>
        <w:rPr>
          <w:b/>
          <w:sz w:val="24"/>
          <w:szCs w:val="20"/>
          <w:lang w:val="de-DE"/>
        </w:rPr>
        <w:t xml:space="preserve"> </w:t>
      </w:r>
      <w:r w:rsidR="00741C6F">
        <w:rPr>
          <w:b/>
          <w:sz w:val="24"/>
          <w:szCs w:val="20"/>
          <w:lang w:val="de-DE"/>
        </w:rPr>
        <w:t>Sondera</w:t>
      </w:r>
      <w:r w:rsidR="00741C6F" w:rsidRPr="00741C6F">
        <w:rPr>
          <w:b/>
          <w:sz w:val="24"/>
          <w:szCs w:val="20"/>
          <w:lang w:val="de-DE"/>
        </w:rPr>
        <w:t xml:space="preserve">usgabe </w:t>
      </w:r>
    </w:p>
    <w:p w14:paraId="13A28B9B" w14:textId="0C57AB94" w:rsidR="00E760CF" w:rsidRPr="00741C6F" w:rsidRDefault="00E760CF" w:rsidP="00445808">
      <w:pPr>
        <w:spacing w:line="240" w:lineRule="auto"/>
        <w:ind w:right="-6"/>
        <w:rPr>
          <w:b/>
          <w:sz w:val="24"/>
          <w:szCs w:val="20"/>
          <w:lang w:val="de-DE"/>
        </w:rPr>
      </w:pPr>
    </w:p>
    <w:p w14:paraId="5DD26E82" w14:textId="79AFAC47" w:rsidR="00E760CF" w:rsidRPr="00741C6F" w:rsidRDefault="00DF1128" w:rsidP="00CB400E">
      <w:pPr>
        <w:pStyle w:val="ListParagraph"/>
        <w:numPr>
          <w:ilvl w:val="0"/>
          <w:numId w:val="16"/>
        </w:numPr>
        <w:spacing w:line="240" w:lineRule="auto"/>
        <w:ind w:right="-6"/>
        <w:rPr>
          <w:sz w:val="24"/>
          <w:szCs w:val="20"/>
          <w:lang w:val="de-DE"/>
        </w:rPr>
      </w:pPr>
      <w:r w:rsidRPr="00741C6F">
        <w:rPr>
          <w:sz w:val="24"/>
          <w:szCs w:val="20"/>
          <w:lang w:val="de-DE"/>
        </w:rPr>
        <w:t>Polestar 2</w:t>
      </w:r>
      <w:r w:rsidR="00726DDD" w:rsidRPr="00741C6F">
        <w:rPr>
          <w:sz w:val="24"/>
          <w:szCs w:val="20"/>
          <w:lang w:val="de-DE"/>
        </w:rPr>
        <w:t xml:space="preserve"> </w:t>
      </w:r>
      <w:r w:rsidR="00741C6F" w:rsidRPr="00741C6F">
        <w:rPr>
          <w:sz w:val="24"/>
          <w:szCs w:val="20"/>
          <w:lang w:val="de-DE"/>
        </w:rPr>
        <w:t>als</w:t>
      </w:r>
      <w:r w:rsidR="00726DDD" w:rsidRPr="00741C6F">
        <w:rPr>
          <w:sz w:val="24"/>
          <w:szCs w:val="20"/>
          <w:lang w:val="de-DE"/>
        </w:rPr>
        <w:t xml:space="preserve"> </w:t>
      </w:r>
      <w:r w:rsidR="00741C6F" w:rsidRPr="00741C6F">
        <w:rPr>
          <w:sz w:val="24"/>
          <w:szCs w:val="20"/>
          <w:lang w:val="de-DE"/>
        </w:rPr>
        <w:t>b</w:t>
      </w:r>
      <w:r w:rsidR="00726DDD" w:rsidRPr="00741C6F">
        <w:rPr>
          <w:sz w:val="24"/>
          <w:szCs w:val="20"/>
          <w:lang w:val="de-DE"/>
        </w:rPr>
        <w:t>est</w:t>
      </w:r>
      <w:r w:rsidR="00741C6F" w:rsidRPr="00741C6F">
        <w:rPr>
          <w:sz w:val="24"/>
          <w:szCs w:val="20"/>
          <w:lang w:val="de-DE"/>
        </w:rPr>
        <w:t>er</w:t>
      </w:r>
      <w:r w:rsidR="00726DDD" w:rsidRPr="00741C6F">
        <w:rPr>
          <w:sz w:val="24"/>
          <w:szCs w:val="20"/>
          <w:lang w:val="de-DE"/>
        </w:rPr>
        <w:t xml:space="preserve"> All</w:t>
      </w:r>
      <w:r w:rsidR="00F618F6">
        <w:rPr>
          <w:sz w:val="24"/>
          <w:szCs w:val="20"/>
          <w:lang w:val="de-DE"/>
        </w:rPr>
        <w:t>r</w:t>
      </w:r>
      <w:r w:rsidR="00726DDD" w:rsidRPr="00741C6F">
        <w:rPr>
          <w:sz w:val="24"/>
          <w:szCs w:val="20"/>
          <w:lang w:val="de-DE"/>
        </w:rPr>
        <w:t xml:space="preserve">ounder </w:t>
      </w:r>
      <w:r w:rsidR="00741C6F" w:rsidRPr="00741C6F">
        <w:rPr>
          <w:sz w:val="24"/>
          <w:szCs w:val="20"/>
          <w:lang w:val="de-DE"/>
        </w:rPr>
        <w:t xml:space="preserve">ausgezeichnet </w:t>
      </w:r>
    </w:p>
    <w:p w14:paraId="6FE7D234" w14:textId="1B44363B" w:rsidR="00521B2E" w:rsidRPr="00121775" w:rsidRDefault="00741C6F" w:rsidP="00CB400E">
      <w:pPr>
        <w:pStyle w:val="ListParagraph"/>
        <w:numPr>
          <w:ilvl w:val="0"/>
          <w:numId w:val="16"/>
        </w:numPr>
        <w:spacing w:line="240" w:lineRule="auto"/>
        <w:ind w:right="-6"/>
        <w:rPr>
          <w:sz w:val="24"/>
          <w:szCs w:val="20"/>
          <w:lang w:val="de-DE"/>
        </w:rPr>
      </w:pPr>
      <w:r w:rsidRPr="00121775">
        <w:rPr>
          <w:sz w:val="24"/>
          <w:szCs w:val="20"/>
          <w:lang w:val="de-DE"/>
        </w:rPr>
        <w:t xml:space="preserve">Sonderausgabe </w:t>
      </w:r>
      <w:proofErr w:type="spellStart"/>
      <w:r w:rsidRPr="00121775">
        <w:rPr>
          <w:sz w:val="24"/>
          <w:szCs w:val="20"/>
          <w:lang w:val="de-DE"/>
        </w:rPr>
        <w:t>Electric</w:t>
      </w:r>
      <w:proofErr w:type="spellEnd"/>
      <w:r w:rsidRPr="00121775">
        <w:rPr>
          <w:sz w:val="24"/>
          <w:szCs w:val="20"/>
          <w:lang w:val="de-DE"/>
        </w:rPr>
        <w:t xml:space="preserve"> Awards </w:t>
      </w:r>
      <w:r w:rsidR="00F618F6">
        <w:rPr>
          <w:sz w:val="24"/>
          <w:szCs w:val="20"/>
          <w:lang w:val="de-DE"/>
        </w:rPr>
        <w:t xml:space="preserve">stellt </w:t>
      </w:r>
      <w:r w:rsidRPr="00121775">
        <w:rPr>
          <w:sz w:val="24"/>
          <w:szCs w:val="20"/>
          <w:lang w:val="de-DE"/>
        </w:rPr>
        <w:t>die</w:t>
      </w:r>
      <w:r w:rsidR="00121775" w:rsidRPr="00121775">
        <w:rPr>
          <w:sz w:val="24"/>
          <w:szCs w:val="20"/>
          <w:lang w:val="de-DE"/>
        </w:rPr>
        <w:t xml:space="preserve"> aktuell</w:t>
      </w:r>
      <w:r w:rsidRPr="00121775">
        <w:rPr>
          <w:sz w:val="24"/>
          <w:szCs w:val="20"/>
          <w:lang w:val="de-DE"/>
        </w:rPr>
        <w:t xml:space="preserve"> </w:t>
      </w:r>
      <w:r w:rsidR="00121775" w:rsidRPr="00121775">
        <w:rPr>
          <w:sz w:val="24"/>
          <w:szCs w:val="20"/>
          <w:lang w:val="de-DE"/>
        </w:rPr>
        <w:t xml:space="preserve">besten </w:t>
      </w:r>
      <w:r w:rsidRPr="00121775">
        <w:rPr>
          <w:sz w:val="24"/>
          <w:szCs w:val="20"/>
          <w:lang w:val="de-DE"/>
        </w:rPr>
        <w:t>Elektroautos der Welt</w:t>
      </w:r>
      <w:r w:rsidR="00F618F6">
        <w:rPr>
          <w:sz w:val="24"/>
          <w:szCs w:val="20"/>
          <w:lang w:val="de-DE"/>
        </w:rPr>
        <w:t xml:space="preserve"> </w:t>
      </w:r>
      <w:r w:rsidR="00C26908">
        <w:rPr>
          <w:sz w:val="24"/>
          <w:szCs w:val="20"/>
          <w:lang w:val="de-DE"/>
        </w:rPr>
        <w:t>vor</w:t>
      </w:r>
    </w:p>
    <w:p w14:paraId="63D49541" w14:textId="2B7A9A79" w:rsidR="00121775" w:rsidRDefault="00603C48" w:rsidP="00CB400E">
      <w:pPr>
        <w:pStyle w:val="ListParagraph"/>
        <w:numPr>
          <w:ilvl w:val="0"/>
          <w:numId w:val="16"/>
        </w:numPr>
        <w:spacing w:line="240" w:lineRule="auto"/>
        <w:ind w:right="-6"/>
        <w:rPr>
          <w:sz w:val="24"/>
          <w:szCs w:val="20"/>
          <w:lang w:val="de-DE"/>
        </w:rPr>
      </w:pPr>
      <w:r>
        <w:rPr>
          <w:sz w:val="24"/>
          <w:szCs w:val="20"/>
          <w:lang w:val="de-DE"/>
        </w:rPr>
        <w:t>Maßgeschneiderte</w:t>
      </w:r>
      <w:r w:rsidR="00C46E65">
        <w:rPr>
          <w:sz w:val="24"/>
          <w:szCs w:val="20"/>
          <w:lang w:val="de-DE"/>
        </w:rPr>
        <w:t xml:space="preserve"> </w:t>
      </w:r>
      <w:proofErr w:type="spellStart"/>
      <w:r w:rsidR="00C46E65">
        <w:rPr>
          <w:sz w:val="24"/>
          <w:szCs w:val="20"/>
          <w:lang w:val="de-DE"/>
        </w:rPr>
        <w:t>Abenteur</w:t>
      </w:r>
      <w:proofErr w:type="spellEnd"/>
      <w:r w:rsidR="00C46E65">
        <w:rPr>
          <w:sz w:val="24"/>
          <w:szCs w:val="20"/>
          <w:lang w:val="de-DE"/>
        </w:rPr>
        <w:t xml:space="preserve">-Version von </w:t>
      </w:r>
      <w:r w:rsidR="00B31827" w:rsidRPr="00741C6F">
        <w:rPr>
          <w:sz w:val="24"/>
          <w:szCs w:val="20"/>
          <w:lang w:val="de-DE"/>
        </w:rPr>
        <w:t xml:space="preserve">Top </w:t>
      </w:r>
      <w:proofErr w:type="spellStart"/>
      <w:r w:rsidR="00B31827" w:rsidRPr="00741C6F">
        <w:rPr>
          <w:sz w:val="24"/>
          <w:szCs w:val="20"/>
          <w:lang w:val="de-DE"/>
        </w:rPr>
        <w:t>Gear</w:t>
      </w:r>
      <w:proofErr w:type="spellEnd"/>
      <w:r w:rsidR="00B31827" w:rsidRPr="00741C6F">
        <w:rPr>
          <w:sz w:val="24"/>
          <w:szCs w:val="20"/>
          <w:lang w:val="de-DE"/>
        </w:rPr>
        <w:t xml:space="preserve"> </w:t>
      </w:r>
      <w:r w:rsidR="00B31827" w:rsidRPr="00121775">
        <w:rPr>
          <w:sz w:val="24"/>
          <w:szCs w:val="20"/>
          <w:lang w:val="de-DE"/>
        </w:rPr>
        <w:t xml:space="preserve">Magazin und </w:t>
      </w:r>
      <w:r w:rsidR="00B31827">
        <w:rPr>
          <w:sz w:val="24"/>
          <w:szCs w:val="20"/>
          <w:lang w:val="de-DE"/>
        </w:rPr>
        <w:t xml:space="preserve">Polestar </w:t>
      </w:r>
      <w:r w:rsidR="00DF1433">
        <w:rPr>
          <w:sz w:val="24"/>
          <w:szCs w:val="20"/>
          <w:lang w:val="de-DE"/>
        </w:rPr>
        <w:t>in Gro</w:t>
      </w:r>
      <w:r w:rsidR="007E1C2F" w:rsidRPr="00F618F6">
        <w:rPr>
          <w:sz w:val="24"/>
          <w:szCs w:val="20"/>
          <w:lang w:val="de-DE"/>
        </w:rPr>
        <w:t>ß</w:t>
      </w:r>
      <w:r w:rsidR="007E1C2F">
        <w:rPr>
          <w:sz w:val="24"/>
          <w:szCs w:val="20"/>
          <w:lang w:val="de-DE"/>
        </w:rPr>
        <w:t>britannien</w:t>
      </w:r>
      <w:r w:rsidR="00121775" w:rsidRPr="00121775">
        <w:rPr>
          <w:sz w:val="24"/>
          <w:szCs w:val="20"/>
          <w:lang w:val="de-DE"/>
        </w:rPr>
        <w:t>,</w:t>
      </w:r>
      <w:r w:rsidR="00F971D8">
        <w:rPr>
          <w:sz w:val="24"/>
          <w:szCs w:val="20"/>
          <w:lang w:val="de-DE"/>
        </w:rPr>
        <w:t xml:space="preserve"> </w:t>
      </w:r>
      <w:r w:rsidR="00121775" w:rsidRPr="00121775">
        <w:rPr>
          <w:sz w:val="24"/>
          <w:szCs w:val="20"/>
          <w:lang w:val="de-DE"/>
        </w:rPr>
        <w:t>um den Polarstern in der Wildnis zu suchen</w:t>
      </w:r>
      <w:r w:rsidR="00B31827">
        <w:rPr>
          <w:sz w:val="24"/>
          <w:szCs w:val="20"/>
          <w:lang w:val="de-DE"/>
        </w:rPr>
        <w:t xml:space="preserve"> </w:t>
      </w:r>
    </w:p>
    <w:p w14:paraId="08544C7E" w14:textId="11127804" w:rsidR="001D3EE0" w:rsidRPr="00603C48" w:rsidRDefault="001D3EE0" w:rsidP="00CB400E">
      <w:pPr>
        <w:spacing w:line="240" w:lineRule="auto"/>
        <w:ind w:right="-6"/>
        <w:rPr>
          <w:sz w:val="24"/>
          <w:szCs w:val="20"/>
          <w:lang w:val="de-CH"/>
        </w:rPr>
      </w:pPr>
    </w:p>
    <w:p w14:paraId="78BDF9ED" w14:textId="3527DED3" w:rsidR="00113C5A" w:rsidRPr="00113C5A" w:rsidRDefault="00113C5A" w:rsidP="00CB400E">
      <w:pPr>
        <w:spacing w:line="240" w:lineRule="auto"/>
        <w:ind w:right="-6"/>
        <w:rPr>
          <w:sz w:val="24"/>
          <w:szCs w:val="20"/>
          <w:lang w:val="de-DE"/>
        </w:rPr>
      </w:pPr>
      <w:r w:rsidRPr="00113C5A">
        <w:rPr>
          <w:sz w:val="24"/>
          <w:szCs w:val="20"/>
          <w:lang w:val="de-DE"/>
        </w:rPr>
        <w:t xml:space="preserve">In der </w:t>
      </w:r>
      <w:proofErr w:type="spellStart"/>
      <w:r w:rsidRPr="00113C5A">
        <w:rPr>
          <w:sz w:val="24"/>
          <w:szCs w:val="20"/>
          <w:lang w:val="de-DE"/>
        </w:rPr>
        <w:t>Electric</w:t>
      </w:r>
      <w:proofErr w:type="spellEnd"/>
      <w:r w:rsidRPr="00113C5A">
        <w:rPr>
          <w:sz w:val="24"/>
          <w:szCs w:val="20"/>
          <w:lang w:val="de-DE"/>
        </w:rPr>
        <w:t xml:space="preserve"> Awards Sonderausgab</w:t>
      </w:r>
      <w:r>
        <w:rPr>
          <w:sz w:val="24"/>
          <w:szCs w:val="20"/>
          <w:lang w:val="de-DE"/>
        </w:rPr>
        <w:t xml:space="preserve">e 2021 hat das BBC </w:t>
      </w:r>
      <w:r w:rsidRPr="00113C5A">
        <w:rPr>
          <w:sz w:val="24"/>
          <w:szCs w:val="20"/>
          <w:lang w:val="de-DE"/>
        </w:rPr>
        <w:t xml:space="preserve">Top </w:t>
      </w:r>
      <w:proofErr w:type="spellStart"/>
      <w:r w:rsidRPr="00113C5A">
        <w:rPr>
          <w:sz w:val="24"/>
          <w:szCs w:val="20"/>
          <w:lang w:val="de-DE"/>
        </w:rPr>
        <w:t>Gear</w:t>
      </w:r>
      <w:proofErr w:type="spellEnd"/>
      <w:r w:rsidRPr="00113C5A">
        <w:rPr>
          <w:sz w:val="24"/>
          <w:szCs w:val="20"/>
          <w:lang w:val="de-DE"/>
        </w:rPr>
        <w:t xml:space="preserve"> Magazin</w:t>
      </w:r>
      <w:r>
        <w:rPr>
          <w:sz w:val="24"/>
          <w:szCs w:val="20"/>
          <w:lang w:val="de-DE"/>
        </w:rPr>
        <w:t xml:space="preserve"> Polestar 2 zum besten Allrounder gekürt. Gemessen an den aktuell besten Elektroautos weltweit, wurde die </w:t>
      </w:r>
      <w:r w:rsidRPr="00113C5A">
        <w:rPr>
          <w:sz w:val="24"/>
          <w:szCs w:val="20"/>
          <w:lang w:val="de-DE"/>
        </w:rPr>
        <w:t>leistungsstarke elektrische Fließheck</w:t>
      </w:r>
      <w:r w:rsidR="00C26908">
        <w:rPr>
          <w:sz w:val="24"/>
          <w:szCs w:val="20"/>
          <w:lang w:val="de-DE"/>
        </w:rPr>
        <w:t>-L</w:t>
      </w:r>
      <w:r>
        <w:rPr>
          <w:sz w:val="24"/>
          <w:szCs w:val="20"/>
          <w:lang w:val="de-DE"/>
        </w:rPr>
        <w:t xml:space="preserve">imousine </w:t>
      </w:r>
      <w:r w:rsidRPr="00113C5A">
        <w:rPr>
          <w:sz w:val="24"/>
          <w:szCs w:val="20"/>
          <w:lang w:val="de-DE"/>
        </w:rPr>
        <w:t>dafür gewürdigt, eines der alltagsfreundlichsten E-Fahrzeuge auf dem Markt zu sein</w:t>
      </w:r>
      <w:r>
        <w:rPr>
          <w:sz w:val="24"/>
          <w:szCs w:val="20"/>
          <w:lang w:val="de-DE"/>
        </w:rPr>
        <w:t xml:space="preserve">. </w:t>
      </w:r>
      <w:r w:rsidR="00781D8B">
        <w:rPr>
          <w:sz w:val="24"/>
          <w:szCs w:val="20"/>
          <w:lang w:val="de-DE"/>
        </w:rPr>
        <w:t>Weiter lobte das Magazin</w:t>
      </w:r>
      <w:r w:rsidR="00F618F6" w:rsidRPr="00F618F6">
        <w:rPr>
          <w:sz w:val="24"/>
          <w:szCs w:val="20"/>
          <w:lang w:val="de-DE"/>
        </w:rPr>
        <w:t xml:space="preserve"> </w:t>
      </w:r>
      <w:r w:rsidR="00F618F6">
        <w:rPr>
          <w:sz w:val="24"/>
          <w:szCs w:val="20"/>
          <w:lang w:val="de-DE"/>
        </w:rPr>
        <w:t>das</w:t>
      </w:r>
      <w:r w:rsidR="00F618F6" w:rsidRPr="00F618F6">
        <w:rPr>
          <w:sz w:val="24"/>
          <w:szCs w:val="20"/>
          <w:lang w:val="de-DE"/>
        </w:rPr>
        <w:t xml:space="preserve"> subtile Interieur, </w:t>
      </w:r>
      <w:r w:rsidR="00F618F6">
        <w:rPr>
          <w:sz w:val="24"/>
          <w:szCs w:val="20"/>
          <w:lang w:val="de-DE"/>
        </w:rPr>
        <w:t>das</w:t>
      </w:r>
      <w:r w:rsidR="00F618F6" w:rsidRPr="00F618F6">
        <w:rPr>
          <w:sz w:val="24"/>
          <w:szCs w:val="20"/>
          <w:lang w:val="de-DE"/>
        </w:rPr>
        <w:t xml:space="preserve"> stilvolle</w:t>
      </w:r>
      <w:r w:rsidR="00C26908">
        <w:rPr>
          <w:sz w:val="24"/>
          <w:szCs w:val="20"/>
          <w:lang w:val="de-DE"/>
        </w:rPr>
        <w:t>,</w:t>
      </w:r>
      <w:r w:rsidR="00F618F6" w:rsidRPr="00F618F6">
        <w:rPr>
          <w:sz w:val="24"/>
          <w:szCs w:val="20"/>
          <w:lang w:val="de-DE"/>
        </w:rPr>
        <w:t xml:space="preserve"> statt aufdringliche Äußere und kam </w:t>
      </w:r>
      <w:r w:rsidR="00781D8B">
        <w:rPr>
          <w:sz w:val="24"/>
          <w:szCs w:val="20"/>
          <w:lang w:val="de-DE"/>
        </w:rPr>
        <w:t>zum</w:t>
      </w:r>
      <w:r w:rsidR="00F618F6" w:rsidRPr="00F618F6">
        <w:rPr>
          <w:sz w:val="24"/>
          <w:szCs w:val="20"/>
          <w:lang w:val="de-DE"/>
        </w:rPr>
        <w:t xml:space="preserve"> Schluss, dass</w:t>
      </w:r>
      <w:r w:rsidR="00F618F6">
        <w:rPr>
          <w:sz w:val="24"/>
          <w:szCs w:val="20"/>
          <w:lang w:val="de-DE"/>
        </w:rPr>
        <w:t xml:space="preserve"> </w:t>
      </w:r>
      <w:r w:rsidR="00B31827">
        <w:rPr>
          <w:sz w:val="24"/>
          <w:szCs w:val="20"/>
          <w:lang w:val="de-DE"/>
        </w:rPr>
        <w:t>das Fahrzeug</w:t>
      </w:r>
      <w:r w:rsidR="00F618F6" w:rsidRPr="00F618F6">
        <w:rPr>
          <w:sz w:val="24"/>
          <w:szCs w:val="20"/>
          <w:lang w:val="de-DE"/>
        </w:rPr>
        <w:t xml:space="preserve"> Persönlichkeit mit </w:t>
      </w:r>
      <w:r w:rsidR="00F618F6">
        <w:rPr>
          <w:sz w:val="24"/>
          <w:szCs w:val="20"/>
          <w:lang w:val="de-DE"/>
        </w:rPr>
        <w:t>ausge</w:t>
      </w:r>
      <w:r w:rsidR="00F618F6" w:rsidRPr="00F618F6">
        <w:rPr>
          <w:sz w:val="24"/>
          <w:szCs w:val="20"/>
          <w:lang w:val="de-DE"/>
        </w:rPr>
        <w:t>reif</w:t>
      </w:r>
      <w:r w:rsidR="00F618F6">
        <w:rPr>
          <w:sz w:val="24"/>
          <w:szCs w:val="20"/>
          <w:lang w:val="de-DE"/>
        </w:rPr>
        <w:t>tem</w:t>
      </w:r>
      <w:r w:rsidR="00F618F6" w:rsidRPr="00F618F6">
        <w:rPr>
          <w:sz w:val="24"/>
          <w:szCs w:val="20"/>
          <w:lang w:val="de-DE"/>
        </w:rPr>
        <w:t xml:space="preserve"> Stil </w:t>
      </w:r>
      <w:r w:rsidR="00F618F6">
        <w:rPr>
          <w:sz w:val="24"/>
          <w:szCs w:val="20"/>
          <w:lang w:val="de-DE"/>
        </w:rPr>
        <w:t>verbindet</w:t>
      </w:r>
      <w:r w:rsidR="00F618F6" w:rsidRPr="00F618F6">
        <w:rPr>
          <w:sz w:val="24"/>
          <w:szCs w:val="20"/>
          <w:lang w:val="de-DE"/>
        </w:rPr>
        <w:t>.</w:t>
      </w:r>
    </w:p>
    <w:p w14:paraId="7B015C04" w14:textId="7E34026E" w:rsidR="001D3EE0" w:rsidRPr="00113C5A" w:rsidRDefault="001D3EE0" w:rsidP="00CB400E">
      <w:pPr>
        <w:spacing w:line="240" w:lineRule="auto"/>
        <w:ind w:right="-6"/>
        <w:rPr>
          <w:sz w:val="24"/>
          <w:szCs w:val="20"/>
          <w:lang w:val="de-DE"/>
        </w:rPr>
      </w:pPr>
    </w:p>
    <w:p w14:paraId="5E37F0A2" w14:textId="71714A61" w:rsidR="00F618F6" w:rsidRPr="00F618F6" w:rsidRDefault="001F53D5" w:rsidP="00CB400E">
      <w:pPr>
        <w:spacing w:line="240" w:lineRule="auto"/>
        <w:ind w:right="-6"/>
        <w:rPr>
          <w:sz w:val="24"/>
          <w:szCs w:val="20"/>
          <w:lang w:val="de-DE"/>
        </w:rPr>
      </w:pPr>
      <w:r w:rsidRPr="00124AE6">
        <w:rPr>
          <w:sz w:val="24"/>
          <w:szCs w:val="24"/>
          <w:lang w:val="de-DE"/>
        </w:rPr>
        <w:t xml:space="preserve">Für die Sonderausgabe modifizierte das BBC Top </w:t>
      </w:r>
      <w:proofErr w:type="spellStart"/>
      <w:r w:rsidRPr="00124AE6">
        <w:rPr>
          <w:sz w:val="24"/>
          <w:szCs w:val="24"/>
          <w:lang w:val="de-DE"/>
        </w:rPr>
        <w:t>Gear</w:t>
      </w:r>
      <w:proofErr w:type="spellEnd"/>
      <w:r w:rsidRPr="00124AE6">
        <w:rPr>
          <w:sz w:val="24"/>
          <w:szCs w:val="24"/>
          <w:lang w:val="de-DE"/>
        </w:rPr>
        <w:t xml:space="preserve"> Magazin einen Polestar 2</w:t>
      </w:r>
      <w:r w:rsidRPr="00124AE6">
        <w:rPr>
          <w:i/>
          <w:iCs/>
          <w:sz w:val="24"/>
          <w:szCs w:val="24"/>
          <w:lang w:val="de-DE"/>
        </w:rPr>
        <w:t xml:space="preserve"> </w:t>
      </w:r>
      <w:r w:rsidR="00C75FF5" w:rsidRPr="00420C12">
        <w:rPr>
          <w:sz w:val="24"/>
          <w:szCs w:val="20"/>
          <w:lang w:val="de-DE"/>
        </w:rPr>
        <w:t>zu eine</w:t>
      </w:r>
      <w:r w:rsidR="00C75FF5">
        <w:rPr>
          <w:sz w:val="24"/>
          <w:szCs w:val="20"/>
          <w:lang w:val="de-DE"/>
        </w:rPr>
        <w:t>r</w:t>
      </w:r>
      <w:r w:rsidR="00C75FF5" w:rsidRPr="00420C12">
        <w:rPr>
          <w:sz w:val="24"/>
          <w:szCs w:val="20"/>
          <w:lang w:val="de-DE"/>
        </w:rPr>
        <w:t xml:space="preserve"> abenteuertauglichen elektrischen </w:t>
      </w:r>
      <w:r w:rsidR="00C75FF5">
        <w:rPr>
          <w:sz w:val="24"/>
          <w:szCs w:val="20"/>
          <w:lang w:val="de-DE"/>
        </w:rPr>
        <w:t>Limousine</w:t>
      </w:r>
      <w:r w:rsidR="00F618F6">
        <w:rPr>
          <w:sz w:val="24"/>
          <w:szCs w:val="20"/>
          <w:lang w:val="de-DE"/>
        </w:rPr>
        <w:t xml:space="preserve">. </w:t>
      </w:r>
      <w:r w:rsidR="0055016C">
        <w:rPr>
          <w:sz w:val="24"/>
          <w:szCs w:val="20"/>
          <w:lang w:val="de-DE"/>
        </w:rPr>
        <w:t xml:space="preserve">Mit einem </w:t>
      </w:r>
      <w:r w:rsidR="00F618F6">
        <w:rPr>
          <w:sz w:val="24"/>
          <w:szCs w:val="20"/>
          <w:lang w:val="de-DE"/>
        </w:rPr>
        <w:t xml:space="preserve">Polestar 2 </w:t>
      </w:r>
      <w:r w:rsidR="00C26908">
        <w:rPr>
          <w:sz w:val="24"/>
          <w:szCs w:val="20"/>
          <w:lang w:val="de-DE"/>
        </w:rPr>
        <w:t xml:space="preserve">samt </w:t>
      </w:r>
      <w:r w:rsidR="00F618F6">
        <w:rPr>
          <w:sz w:val="24"/>
          <w:szCs w:val="20"/>
          <w:lang w:val="de-DE"/>
        </w:rPr>
        <w:t>Performance Pa</w:t>
      </w:r>
      <w:r w:rsidR="0055016C">
        <w:rPr>
          <w:sz w:val="24"/>
          <w:szCs w:val="20"/>
          <w:lang w:val="de-DE"/>
        </w:rPr>
        <w:t xml:space="preserve">ket als </w:t>
      </w:r>
      <w:r w:rsidR="00C26908">
        <w:rPr>
          <w:sz w:val="24"/>
          <w:szCs w:val="20"/>
          <w:lang w:val="de-DE"/>
        </w:rPr>
        <w:t>Basis</w:t>
      </w:r>
      <w:r w:rsidR="0055016C">
        <w:rPr>
          <w:sz w:val="24"/>
          <w:szCs w:val="20"/>
          <w:lang w:val="de-DE"/>
        </w:rPr>
        <w:t xml:space="preserve"> brachte das Magazin </w:t>
      </w:r>
      <w:r w:rsidR="0055016C" w:rsidRPr="0055016C">
        <w:rPr>
          <w:sz w:val="24"/>
          <w:szCs w:val="20"/>
          <w:lang w:val="de-DE"/>
        </w:rPr>
        <w:t>einen aero</w:t>
      </w:r>
      <w:r w:rsidR="00C26908">
        <w:rPr>
          <w:sz w:val="24"/>
          <w:szCs w:val="20"/>
          <w:lang w:val="de-DE"/>
        </w:rPr>
        <w:t xml:space="preserve">dynamisch </w:t>
      </w:r>
      <w:r w:rsidR="0055016C" w:rsidRPr="0055016C">
        <w:rPr>
          <w:sz w:val="24"/>
          <w:szCs w:val="20"/>
          <w:lang w:val="de-DE"/>
        </w:rPr>
        <w:t>optimierten Dachträger mit Ersatzrädern und Reifen</w:t>
      </w:r>
      <w:r w:rsidR="0055016C">
        <w:rPr>
          <w:sz w:val="24"/>
          <w:szCs w:val="20"/>
          <w:lang w:val="de-DE"/>
        </w:rPr>
        <w:t xml:space="preserve"> an und ergänzte die </w:t>
      </w:r>
      <w:r w:rsidR="0055016C" w:rsidRPr="0055016C">
        <w:rPr>
          <w:sz w:val="24"/>
          <w:szCs w:val="20"/>
          <w:lang w:val="de-DE"/>
        </w:rPr>
        <w:t>serienmäßigen Pixel-LED-Scheinwerfer des Fahrzeugs mit zusätzlichem Fernlicht</w:t>
      </w:r>
      <w:r w:rsidR="0055016C">
        <w:rPr>
          <w:sz w:val="24"/>
          <w:szCs w:val="20"/>
          <w:lang w:val="de-DE"/>
        </w:rPr>
        <w:t xml:space="preserve">. Mit vier </w:t>
      </w:r>
      <w:r w:rsidR="00B31827">
        <w:rPr>
          <w:sz w:val="24"/>
          <w:szCs w:val="20"/>
          <w:lang w:val="de-DE"/>
        </w:rPr>
        <w:t xml:space="preserve">Lichtern </w:t>
      </w:r>
      <w:r w:rsidR="0055016C">
        <w:rPr>
          <w:sz w:val="24"/>
          <w:szCs w:val="20"/>
          <w:lang w:val="de-DE"/>
        </w:rPr>
        <w:t xml:space="preserve">auf dem Dach und zwei integriert im Kühlergrill wurde dieser besondere Polestar 2 zum hellsten Stern </w:t>
      </w:r>
      <w:r w:rsidR="0055016C" w:rsidRPr="0055016C">
        <w:rPr>
          <w:sz w:val="24"/>
          <w:szCs w:val="20"/>
          <w:lang w:val="de-DE"/>
        </w:rPr>
        <w:t xml:space="preserve">auf den dunklen Spuren des </w:t>
      </w:r>
      <w:proofErr w:type="spellStart"/>
      <w:r w:rsidR="0055016C" w:rsidRPr="0055016C">
        <w:rPr>
          <w:sz w:val="24"/>
          <w:szCs w:val="20"/>
          <w:lang w:val="de-DE"/>
        </w:rPr>
        <w:t>Kielder</w:t>
      </w:r>
      <w:proofErr w:type="spellEnd"/>
      <w:r w:rsidR="0055016C" w:rsidRPr="0055016C">
        <w:rPr>
          <w:sz w:val="24"/>
          <w:szCs w:val="20"/>
          <w:lang w:val="de-DE"/>
        </w:rPr>
        <w:t xml:space="preserve"> Waldes, als </w:t>
      </w:r>
      <w:r w:rsidR="00781D8B">
        <w:rPr>
          <w:sz w:val="24"/>
          <w:szCs w:val="20"/>
          <w:lang w:val="de-DE"/>
        </w:rPr>
        <w:t xml:space="preserve">er nach dem </w:t>
      </w:r>
      <w:r w:rsidR="00B31827">
        <w:rPr>
          <w:sz w:val="24"/>
          <w:szCs w:val="20"/>
          <w:lang w:val="de-DE"/>
        </w:rPr>
        <w:t>den Polarstern</w:t>
      </w:r>
      <w:r w:rsidR="0055016C" w:rsidRPr="0055016C">
        <w:rPr>
          <w:sz w:val="24"/>
          <w:szCs w:val="20"/>
          <w:lang w:val="de-DE"/>
        </w:rPr>
        <w:t xml:space="preserve"> </w:t>
      </w:r>
      <w:proofErr w:type="spellStart"/>
      <w:r w:rsidR="00781D8B">
        <w:rPr>
          <w:sz w:val="24"/>
          <w:szCs w:val="20"/>
          <w:lang w:val="de-DE"/>
        </w:rPr>
        <w:t>ausschau</w:t>
      </w:r>
      <w:proofErr w:type="spellEnd"/>
      <w:r w:rsidR="00781D8B">
        <w:rPr>
          <w:sz w:val="24"/>
          <w:szCs w:val="20"/>
          <w:lang w:val="de-DE"/>
        </w:rPr>
        <w:t xml:space="preserve"> hielt</w:t>
      </w:r>
      <w:r w:rsidR="0055016C">
        <w:rPr>
          <w:sz w:val="24"/>
          <w:szCs w:val="20"/>
          <w:lang w:val="de-DE"/>
        </w:rPr>
        <w:t xml:space="preserve">. </w:t>
      </w:r>
    </w:p>
    <w:p w14:paraId="14A6FD73" w14:textId="6555EF41" w:rsidR="001B4524" w:rsidRPr="00F618F6" w:rsidRDefault="001B4524" w:rsidP="00CB400E">
      <w:pPr>
        <w:spacing w:line="240" w:lineRule="auto"/>
        <w:ind w:right="-6"/>
        <w:rPr>
          <w:sz w:val="24"/>
          <w:szCs w:val="20"/>
          <w:lang w:val="de-DE"/>
        </w:rPr>
      </w:pPr>
    </w:p>
    <w:p w14:paraId="7D66B807" w14:textId="1EAFC3B5" w:rsidR="001B4524" w:rsidRDefault="00B31827" w:rsidP="00AC561B">
      <w:pPr>
        <w:rPr>
          <w:sz w:val="24"/>
          <w:szCs w:val="20"/>
          <w:lang w:val="de-DE"/>
        </w:rPr>
      </w:pPr>
      <w:r w:rsidRPr="00B31827">
        <w:rPr>
          <w:sz w:val="24"/>
          <w:szCs w:val="20"/>
          <w:lang w:val="de-DE"/>
        </w:rPr>
        <w:t xml:space="preserve">Ausgestattet mit Traktionsbrettern, </w:t>
      </w:r>
      <w:r w:rsidR="00781D8B">
        <w:rPr>
          <w:sz w:val="24"/>
          <w:szCs w:val="20"/>
          <w:lang w:val="de-DE"/>
        </w:rPr>
        <w:t>Wassertanks</w:t>
      </w:r>
      <w:r w:rsidR="00781D8B" w:rsidRPr="00B31827">
        <w:rPr>
          <w:sz w:val="24"/>
          <w:szCs w:val="20"/>
          <w:lang w:val="de-DE"/>
        </w:rPr>
        <w:t xml:space="preserve"> </w:t>
      </w:r>
      <w:r w:rsidRPr="00B31827">
        <w:rPr>
          <w:sz w:val="24"/>
          <w:szCs w:val="20"/>
          <w:lang w:val="de-DE"/>
        </w:rPr>
        <w:t xml:space="preserve">und allem, was man für die </w:t>
      </w:r>
      <w:r w:rsidR="00C26908">
        <w:rPr>
          <w:sz w:val="24"/>
          <w:szCs w:val="20"/>
          <w:lang w:val="de-DE"/>
        </w:rPr>
        <w:t>Suche</w:t>
      </w:r>
      <w:r w:rsidRPr="00B31827">
        <w:rPr>
          <w:sz w:val="24"/>
          <w:szCs w:val="20"/>
          <w:lang w:val="de-DE"/>
        </w:rPr>
        <w:t xml:space="preserve"> nach dem </w:t>
      </w:r>
      <w:r>
        <w:rPr>
          <w:sz w:val="24"/>
          <w:szCs w:val="20"/>
          <w:lang w:val="de-DE"/>
        </w:rPr>
        <w:t>Polarstern</w:t>
      </w:r>
      <w:r w:rsidRPr="00B31827">
        <w:rPr>
          <w:sz w:val="24"/>
          <w:szCs w:val="20"/>
          <w:lang w:val="de-DE"/>
        </w:rPr>
        <w:t xml:space="preserve"> b</w:t>
      </w:r>
      <w:r>
        <w:rPr>
          <w:sz w:val="24"/>
          <w:szCs w:val="20"/>
          <w:lang w:val="de-DE"/>
        </w:rPr>
        <w:t>enötigt</w:t>
      </w:r>
      <w:r w:rsidRPr="00B31827">
        <w:rPr>
          <w:sz w:val="24"/>
          <w:szCs w:val="20"/>
          <w:lang w:val="de-DE"/>
        </w:rPr>
        <w:t xml:space="preserve">, </w:t>
      </w:r>
      <w:r w:rsidRPr="00AC561B">
        <w:rPr>
          <w:sz w:val="24"/>
          <w:szCs w:val="20"/>
          <w:lang w:val="de-DE"/>
        </w:rPr>
        <w:t>nutzte</w:t>
      </w:r>
      <w:r w:rsidRPr="00B31827">
        <w:rPr>
          <w:sz w:val="24"/>
          <w:szCs w:val="20"/>
          <w:lang w:val="de-DE"/>
        </w:rPr>
        <w:t xml:space="preserve"> der Polestar 2 auch seine voll einstellbaren </w:t>
      </w:r>
      <w:r w:rsidR="00AC561B" w:rsidRPr="00AC561B">
        <w:rPr>
          <w:sz w:val="24"/>
          <w:szCs w:val="20"/>
          <w:lang w:val="de-DE"/>
        </w:rPr>
        <w:t>Öhlins Dämpfer</w:t>
      </w:r>
      <w:r w:rsidRPr="00B31827">
        <w:rPr>
          <w:sz w:val="24"/>
          <w:szCs w:val="20"/>
          <w:lang w:val="de-DE"/>
        </w:rPr>
        <w:t xml:space="preserve">, die </w:t>
      </w:r>
      <w:r w:rsidR="00AC561B" w:rsidRPr="00B31827">
        <w:rPr>
          <w:sz w:val="24"/>
          <w:szCs w:val="20"/>
          <w:lang w:val="de-DE"/>
        </w:rPr>
        <w:t xml:space="preserve">zusammen mit geschmiedeten 20-Zoll-Leichtmetallrädern und maßgeschneiderten </w:t>
      </w:r>
      <w:proofErr w:type="spellStart"/>
      <w:r w:rsidR="00AC561B" w:rsidRPr="00B31827">
        <w:rPr>
          <w:sz w:val="24"/>
          <w:szCs w:val="20"/>
          <w:lang w:val="de-DE"/>
        </w:rPr>
        <w:t>Brembo</w:t>
      </w:r>
      <w:proofErr w:type="spellEnd"/>
      <w:r w:rsidR="00AC561B" w:rsidRPr="00B31827">
        <w:rPr>
          <w:sz w:val="24"/>
          <w:szCs w:val="20"/>
          <w:lang w:val="de-DE"/>
        </w:rPr>
        <w:t>-Bremsen</w:t>
      </w:r>
      <w:r w:rsidR="00AC561B">
        <w:rPr>
          <w:sz w:val="24"/>
          <w:szCs w:val="20"/>
          <w:lang w:val="de-DE"/>
        </w:rPr>
        <w:t>,</w:t>
      </w:r>
      <w:r w:rsidR="00AC561B" w:rsidRPr="00B31827">
        <w:rPr>
          <w:sz w:val="24"/>
          <w:szCs w:val="20"/>
          <w:lang w:val="de-DE"/>
        </w:rPr>
        <w:t xml:space="preserve"> </w:t>
      </w:r>
      <w:r w:rsidRPr="00B31827">
        <w:rPr>
          <w:sz w:val="24"/>
          <w:szCs w:val="20"/>
          <w:lang w:val="de-DE"/>
        </w:rPr>
        <w:t>Teil des Performance</w:t>
      </w:r>
      <w:r>
        <w:rPr>
          <w:sz w:val="24"/>
          <w:szCs w:val="20"/>
          <w:lang w:val="de-DE"/>
        </w:rPr>
        <w:t xml:space="preserve"> </w:t>
      </w:r>
      <w:r w:rsidRPr="00B31827">
        <w:rPr>
          <w:sz w:val="24"/>
          <w:szCs w:val="20"/>
          <w:lang w:val="de-DE"/>
        </w:rPr>
        <w:t xml:space="preserve">Pakets sind. </w:t>
      </w:r>
      <w:r w:rsidR="00AC561B">
        <w:rPr>
          <w:sz w:val="24"/>
          <w:szCs w:val="20"/>
          <w:lang w:val="de-DE"/>
        </w:rPr>
        <w:t>Das</w:t>
      </w:r>
      <w:r w:rsidRPr="00B31827">
        <w:rPr>
          <w:sz w:val="24"/>
          <w:szCs w:val="20"/>
          <w:lang w:val="de-DE"/>
        </w:rPr>
        <w:t xml:space="preserve"> BBC Top </w:t>
      </w:r>
      <w:proofErr w:type="spellStart"/>
      <w:r w:rsidRPr="00B31827">
        <w:rPr>
          <w:sz w:val="24"/>
          <w:szCs w:val="20"/>
          <w:lang w:val="de-DE"/>
        </w:rPr>
        <w:t>Gear</w:t>
      </w:r>
      <w:proofErr w:type="spellEnd"/>
      <w:r w:rsidRPr="00B31827">
        <w:rPr>
          <w:sz w:val="24"/>
          <w:szCs w:val="20"/>
          <w:lang w:val="de-DE"/>
        </w:rPr>
        <w:t xml:space="preserve"> Magazin </w:t>
      </w:r>
      <w:r w:rsidR="00AC561B">
        <w:rPr>
          <w:sz w:val="24"/>
          <w:szCs w:val="20"/>
          <w:lang w:val="de-DE"/>
        </w:rPr>
        <w:t xml:space="preserve">konnte </w:t>
      </w:r>
      <w:r w:rsidRPr="00B31827">
        <w:rPr>
          <w:sz w:val="24"/>
          <w:szCs w:val="20"/>
          <w:lang w:val="de-DE"/>
        </w:rPr>
        <w:t>das Fahrverhalten des Wagens auf den rauen Straßen rund um das Observatorium des Nationalparks fein abstimmen</w:t>
      </w:r>
      <w:r w:rsidR="00AC561B">
        <w:rPr>
          <w:sz w:val="24"/>
          <w:szCs w:val="20"/>
          <w:lang w:val="de-DE"/>
        </w:rPr>
        <w:t>, i</w:t>
      </w:r>
      <w:r w:rsidR="00AC561B" w:rsidRPr="00B31827">
        <w:rPr>
          <w:sz w:val="24"/>
          <w:szCs w:val="20"/>
          <w:lang w:val="de-DE"/>
        </w:rPr>
        <w:t xml:space="preserve">ndem es zwischen den 22 Einstellungen der </w:t>
      </w:r>
      <w:r w:rsidR="00AC561B" w:rsidRPr="00AC561B">
        <w:rPr>
          <w:sz w:val="24"/>
          <w:szCs w:val="20"/>
          <w:lang w:val="de-DE"/>
        </w:rPr>
        <w:t xml:space="preserve">Dual Flow </w:t>
      </w:r>
      <w:proofErr w:type="spellStart"/>
      <w:r w:rsidR="00AC561B" w:rsidRPr="00AC561B">
        <w:rPr>
          <w:sz w:val="24"/>
          <w:szCs w:val="20"/>
          <w:lang w:val="de-DE"/>
        </w:rPr>
        <w:t>Valve</w:t>
      </w:r>
      <w:proofErr w:type="spellEnd"/>
      <w:r w:rsidR="00AC561B" w:rsidRPr="00AC561B">
        <w:rPr>
          <w:sz w:val="24"/>
          <w:szCs w:val="20"/>
          <w:lang w:val="de-DE"/>
        </w:rPr>
        <w:t>-Dämpfer</w:t>
      </w:r>
      <w:r w:rsidR="00AC561B">
        <w:rPr>
          <w:sz w:val="24"/>
          <w:szCs w:val="20"/>
          <w:lang w:val="de-DE"/>
        </w:rPr>
        <w:t xml:space="preserve"> </w:t>
      </w:r>
      <w:r w:rsidR="00AC561B" w:rsidRPr="00B31827">
        <w:rPr>
          <w:sz w:val="24"/>
          <w:szCs w:val="20"/>
          <w:lang w:val="de-DE"/>
        </w:rPr>
        <w:t>wechselte</w:t>
      </w:r>
      <w:r w:rsidR="00AC561B">
        <w:rPr>
          <w:sz w:val="24"/>
          <w:szCs w:val="20"/>
          <w:lang w:val="de-DE"/>
        </w:rPr>
        <w:t>.</w:t>
      </w:r>
    </w:p>
    <w:p w14:paraId="31ADEFB1" w14:textId="77777777" w:rsidR="00B31827" w:rsidRPr="00B31827" w:rsidRDefault="00B31827" w:rsidP="00CB400E">
      <w:pPr>
        <w:spacing w:line="240" w:lineRule="auto"/>
        <w:ind w:right="-6"/>
        <w:rPr>
          <w:sz w:val="24"/>
          <w:szCs w:val="20"/>
          <w:lang w:val="de-DE"/>
        </w:rPr>
      </w:pPr>
    </w:p>
    <w:p w14:paraId="1ECD9DAD" w14:textId="57F3B8B1" w:rsidR="00F47B04" w:rsidRDefault="00B31827" w:rsidP="00CB400E">
      <w:pPr>
        <w:spacing w:line="240" w:lineRule="auto"/>
        <w:ind w:right="-6"/>
        <w:rPr>
          <w:sz w:val="24"/>
          <w:szCs w:val="20"/>
          <w:lang w:val="de-DE"/>
        </w:rPr>
      </w:pPr>
      <w:r w:rsidRPr="00B31827">
        <w:rPr>
          <w:sz w:val="24"/>
          <w:szCs w:val="20"/>
          <w:lang w:val="de-DE"/>
        </w:rPr>
        <w:t xml:space="preserve">Tom Ford vom BBC Top </w:t>
      </w:r>
      <w:proofErr w:type="spellStart"/>
      <w:r w:rsidRPr="00B31827">
        <w:rPr>
          <w:sz w:val="24"/>
          <w:szCs w:val="20"/>
          <w:lang w:val="de-DE"/>
        </w:rPr>
        <w:t>Gear</w:t>
      </w:r>
      <w:proofErr w:type="spellEnd"/>
      <w:r w:rsidRPr="00B31827">
        <w:rPr>
          <w:sz w:val="24"/>
          <w:szCs w:val="20"/>
          <w:lang w:val="de-DE"/>
        </w:rPr>
        <w:t xml:space="preserve"> Magazin sagt: </w:t>
      </w:r>
      <w:r>
        <w:rPr>
          <w:sz w:val="24"/>
          <w:szCs w:val="20"/>
          <w:lang w:val="de-DE"/>
        </w:rPr>
        <w:t>„</w:t>
      </w:r>
      <w:r w:rsidRPr="00B31827">
        <w:rPr>
          <w:sz w:val="24"/>
          <w:szCs w:val="20"/>
          <w:lang w:val="de-DE"/>
        </w:rPr>
        <w:t>Der P</w:t>
      </w:r>
      <w:r>
        <w:rPr>
          <w:sz w:val="24"/>
          <w:szCs w:val="20"/>
          <w:lang w:val="de-DE"/>
        </w:rPr>
        <w:t xml:space="preserve">olestar 2 ist eine </w:t>
      </w:r>
      <w:r w:rsidRPr="00B31827">
        <w:rPr>
          <w:sz w:val="24"/>
          <w:szCs w:val="20"/>
          <w:lang w:val="de-DE"/>
        </w:rPr>
        <w:t>Ausnahmeerscheinung</w:t>
      </w:r>
      <w:r>
        <w:rPr>
          <w:sz w:val="24"/>
          <w:szCs w:val="20"/>
          <w:lang w:val="de-DE"/>
        </w:rPr>
        <w:t>. Nicht weil er perfekt ist</w:t>
      </w:r>
      <w:r w:rsidR="00A140A9">
        <w:rPr>
          <w:sz w:val="24"/>
          <w:szCs w:val="20"/>
          <w:lang w:val="de-DE"/>
        </w:rPr>
        <w:t xml:space="preserve">, </w:t>
      </w:r>
      <w:r w:rsidR="00A140A9" w:rsidRPr="00A140A9">
        <w:rPr>
          <w:sz w:val="24"/>
          <w:szCs w:val="20"/>
          <w:lang w:val="de-DE"/>
        </w:rPr>
        <w:t xml:space="preserve">sondern weil er einen sanften Charakter hat, der ihm genau das richtige Maß an Persönlichkeit verleiht. Wenn die Zukunft der Elektroautos auf ersten </w:t>
      </w:r>
      <w:r w:rsidR="00C46E65">
        <w:rPr>
          <w:sz w:val="24"/>
          <w:szCs w:val="20"/>
          <w:lang w:val="de-DE"/>
        </w:rPr>
        <w:t>Versuchen</w:t>
      </w:r>
      <w:r w:rsidR="00C46E65" w:rsidRPr="00A140A9">
        <w:rPr>
          <w:sz w:val="24"/>
          <w:szCs w:val="20"/>
          <w:lang w:val="de-DE"/>
        </w:rPr>
        <w:t xml:space="preserve"> </w:t>
      </w:r>
      <w:r w:rsidR="00A140A9" w:rsidRPr="00A140A9">
        <w:rPr>
          <w:sz w:val="24"/>
          <w:szCs w:val="20"/>
          <w:lang w:val="de-DE"/>
        </w:rPr>
        <w:t xml:space="preserve">wie diesem aufbaut, dann sieht </w:t>
      </w:r>
      <w:r w:rsidR="00A140A9">
        <w:rPr>
          <w:sz w:val="24"/>
          <w:szCs w:val="20"/>
          <w:lang w:val="de-DE"/>
        </w:rPr>
        <w:t>sie</w:t>
      </w:r>
      <w:r w:rsidR="00A140A9" w:rsidRPr="00A140A9">
        <w:rPr>
          <w:sz w:val="24"/>
          <w:szCs w:val="20"/>
          <w:lang w:val="de-DE"/>
        </w:rPr>
        <w:t xml:space="preserve"> glänzend aus</w:t>
      </w:r>
      <w:r w:rsidR="00A140A9">
        <w:rPr>
          <w:sz w:val="24"/>
          <w:szCs w:val="20"/>
          <w:lang w:val="de-DE"/>
        </w:rPr>
        <w:t xml:space="preserve">. </w:t>
      </w:r>
      <w:r w:rsidR="00A140A9" w:rsidRPr="00A140A9">
        <w:rPr>
          <w:sz w:val="24"/>
          <w:szCs w:val="20"/>
          <w:lang w:val="de-DE"/>
        </w:rPr>
        <w:t>Und wie der Stern, der seinen Namen teilt</w:t>
      </w:r>
      <w:r w:rsidR="00A140A9">
        <w:rPr>
          <w:sz w:val="24"/>
          <w:szCs w:val="20"/>
          <w:lang w:val="de-DE"/>
        </w:rPr>
        <w:t xml:space="preserve">, weist Polestar den Weg.“ </w:t>
      </w:r>
    </w:p>
    <w:p w14:paraId="0C7C6B52" w14:textId="1C2DF0DF" w:rsidR="00A140A9" w:rsidRDefault="00A140A9" w:rsidP="00CB400E">
      <w:pPr>
        <w:spacing w:line="240" w:lineRule="auto"/>
        <w:ind w:right="-6"/>
        <w:rPr>
          <w:sz w:val="24"/>
          <w:szCs w:val="20"/>
          <w:lang w:val="de-DE"/>
        </w:rPr>
      </w:pPr>
    </w:p>
    <w:p w14:paraId="50C71056" w14:textId="4E516DBF" w:rsidR="00F3053C" w:rsidRDefault="00A140A9" w:rsidP="00CB400E">
      <w:pPr>
        <w:spacing w:line="240" w:lineRule="auto"/>
        <w:ind w:right="-6"/>
        <w:rPr>
          <w:sz w:val="24"/>
          <w:szCs w:val="20"/>
          <w:lang w:val="de-DE"/>
        </w:rPr>
      </w:pPr>
      <w:r>
        <w:rPr>
          <w:sz w:val="24"/>
          <w:szCs w:val="20"/>
          <w:lang w:val="de-DE"/>
        </w:rPr>
        <w:lastRenderedPageBreak/>
        <w:t xml:space="preserve">Obwohl nicht im Handel erhältlich, </w:t>
      </w:r>
      <w:r w:rsidRPr="00A140A9">
        <w:rPr>
          <w:sz w:val="24"/>
          <w:szCs w:val="20"/>
          <w:lang w:val="de-DE"/>
        </w:rPr>
        <w:t>beweist</w:t>
      </w:r>
      <w:r>
        <w:rPr>
          <w:sz w:val="24"/>
          <w:szCs w:val="20"/>
          <w:lang w:val="de-DE"/>
        </w:rPr>
        <w:t xml:space="preserve"> die </w:t>
      </w:r>
      <w:r w:rsidR="00AC561B" w:rsidRPr="00AC561B">
        <w:rPr>
          <w:sz w:val="24"/>
          <w:szCs w:val="20"/>
          <w:lang w:val="de-DE"/>
        </w:rPr>
        <w:t>Sonderausstattung</w:t>
      </w:r>
      <w:r w:rsidRPr="00A140A9">
        <w:rPr>
          <w:sz w:val="24"/>
          <w:szCs w:val="20"/>
          <w:lang w:val="de-DE"/>
        </w:rPr>
        <w:t>, wie vielseitig d</w:t>
      </w:r>
      <w:r w:rsidR="005B0E37">
        <w:rPr>
          <w:sz w:val="24"/>
          <w:szCs w:val="20"/>
          <w:lang w:val="de-DE"/>
        </w:rPr>
        <w:t>as</w:t>
      </w:r>
      <w:r w:rsidRPr="00A140A9">
        <w:rPr>
          <w:sz w:val="24"/>
          <w:szCs w:val="20"/>
          <w:lang w:val="de-DE"/>
        </w:rPr>
        <w:t xml:space="preserve"> elektrische Performance</w:t>
      </w:r>
      <w:r w:rsidR="00F971D8">
        <w:rPr>
          <w:sz w:val="24"/>
          <w:szCs w:val="20"/>
          <w:lang w:val="de-DE"/>
        </w:rPr>
        <w:t xml:space="preserve"> </w:t>
      </w:r>
      <w:r w:rsidR="005B0E37">
        <w:rPr>
          <w:sz w:val="24"/>
          <w:szCs w:val="20"/>
          <w:lang w:val="de-DE"/>
        </w:rPr>
        <w:t>Auto</w:t>
      </w:r>
      <w:r w:rsidRPr="00A140A9">
        <w:rPr>
          <w:sz w:val="24"/>
          <w:szCs w:val="20"/>
          <w:lang w:val="de-DE"/>
        </w:rPr>
        <w:t xml:space="preserve"> des schwedischen Herstellers ist.</w:t>
      </w:r>
      <w:r>
        <w:rPr>
          <w:sz w:val="24"/>
          <w:szCs w:val="20"/>
          <w:lang w:val="de-DE"/>
        </w:rPr>
        <w:t xml:space="preserve"> </w:t>
      </w:r>
      <w:r w:rsidR="00F971D8">
        <w:rPr>
          <w:sz w:val="24"/>
          <w:szCs w:val="20"/>
          <w:lang w:val="de-DE"/>
        </w:rPr>
        <w:t>Mit den</w:t>
      </w:r>
      <w:r w:rsidRPr="00A140A9">
        <w:rPr>
          <w:sz w:val="24"/>
          <w:szCs w:val="20"/>
          <w:lang w:val="de-DE"/>
        </w:rPr>
        <w:t xml:space="preserve"> kürzlich angekündigten Ergänzungen der Modell</w:t>
      </w:r>
      <w:r w:rsidR="005B0E37">
        <w:rPr>
          <w:sz w:val="24"/>
          <w:szCs w:val="20"/>
          <w:lang w:val="de-DE"/>
        </w:rPr>
        <w:t>reihe</w:t>
      </w:r>
      <w:r w:rsidRPr="00A140A9">
        <w:rPr>
          <w:sz w:val="24"/>
          <w:szCs w:val="20"/>
          <w:lang w:val="de-DE"/>
        </w:rPr>
        <w:t xml:space="preserve"> mit </w:t>
      </w:r>
      <w:r w:rsidR="005B0E37">
        <w:rPr>
          <w:sz w:val="24"/>
          <w:szCs w:val="20"/>
          <w:lang w:val="de-DE"/>
        </w:rPr>
        <w:t xml:space="preserve">Frontanrieb </w:t>
      </w:r>
      <w:r w:rsidR="00F971D8">
        <w:rPr>
          <w:sz w:val="24"/>
          <w:szCs w:val="20"/>
          <w:lang w:val="de-DE"/>
        </w:rPr>
        <w:t>Variante</w:t>
      </w:r>
      <w:r w:rsidR="005B0E37">
        <w:rPr>
          <w:sz w:val="24"/>
          <w:szCs w:val="20"/>
          <w:lang w:val="de-DE"/>
        </w:rPr>
        <w:t>n</w:t>
      </w:r>
      <w:r w:rsidRPr="00A140A9">
        <w:rPr>
          <w:sz w:val="24"/>
          <w:szCs w:val="20"/>
          <w:lang w:val="de-DE"/>
        </w:rPr>
        <w:t xml:space="preserve"> und alternativen Batteriegrößen wird diese Vielseitigkeit all jenen geboten, die einen Polestar 2 direkt beim Hersteller </w:t>
      </w:r>
      <w:r w:rsidR="005B0E37">
        <w:rPr>
          <w:sz w:val="24"/>
          <w:szCs w:val="20"/>
          <w:lang w:val="de-DE"/>
        </w:rPr>
        <w:t>über</w:t>
      </w:r>
      <w:r w:rsidRPr="00A140A9">
        <w:rPr>
          <w:sz w:val="24"/>
          <w:szCs w:val="20"/>
          <w:lang w:val="de-DE"/>
        </w:rPr>
        <w:t xml:space="preserve"> Polestar.com erwerben möchten</w:t>
      </w:r>
      <w:r>
        <w:rPr>
          <w:sz w:val="24"/>
          <w:szCs w:val="20"/>
          <w:lang w:val="de-DE"/>
        </w:rPr>
        <w:t xml:space="preserve">. </w:t>
      </w:r>
    </w:p>
    <w:p w14:paraId="34EC51F4" w14:textId="77777777" w:rsidR="00F73617" w:rsidRDefault="00F73617" w:rsidP="00741C6F">
      <w:pPr>
        <w:rPr>
          <w:sz w:val="20"/>
          <w:szCs w:val="20"/>
          <w:lang w:val="de-DE"/>
        </w:rPr>
      </w:pPr>
    </w:p>
    <w:p w14:paraId="457DC2FC" w14:textId="77777777" w:rsidR="00F73617" w:rsidRDefault="00F73617" w:rsidP="00741C6F">
      <w:pPr>
        <w:rPr>
          <w:sz w:val="20"/>
          <w:szCs w:val="20"/>
          <w:lang w:val="de-DE"/>
        </w:rPr>
      </w:pPr>
    </w:p>
    <w:p w14:paraId="449ACCDB" w14:textId="1086C11B" w:rsidR="00741C6F" w:rsidRDefault="00741C6F" w:rsidP="00741C6F">
      <w:pPr>
        <w:rPr>
          <w:sz w:val="20"/>
          <w:szCs w:val="20"/>
          <w:lang w:val="de-DE"/>
        </w:rPr>
      </w:pPr>
      <w:r w:rsidRPr="00741C6F">
        <w:rPr>
          <w:sz w:val="20"/>
          <w:szCs w:val="20"/>
          <w:lang w:val="de-DE"/>
        </w:rPr>
        <w:t>Bilder und weitere Medieninformationen finden Sie auf </w:t>
      </w:r>
      <w:hyperlink r:id="rId11" w:tgtFrame="_blank" w:history="1">
        <w:r w:rsidRPr="00741C6F">
          <w:rPr>
            <w:rStyle w:val="Hyperlink"/>
            <w:sz w:val="20"/>
            <w:szCs w:val="20"/>
            <w:lang w:val="de-DE"/>
          </w:rPr>
          <w:t>polestar.com/press</w:t>
        </w:r>
      </w:hyperlink>
      <w:r w:rsidRPr="00741C6F">
        <w:rPr>
          <w:sz w:val="20"/>
          <w:szCs w:val="20"/>
          <w:lang w:val="de-DE"/>
        </w:rPr>
        <w:t>. </w:t>
      </w:r>
    </w:p>
    <w:p w14:paraId="1E7C8911" w14:textId="5AECAC4C" w:rsidR="00741C6F" w:rsidRPr="00741C6F" w:rsidRDefault="00741C6F" w:rsidP="00741C6F">
      <w:pPr>
        <w:rPr>
          <w:sz w:val="20"/>
          <w:szCs w:val="20"/>
          <w:lang w:val="de-DE"/>
        </w:rPr>
      </w:pPr>
      <w:r w:rsidRPr="00741C6F">
        <w:rPr>
          <w:sz w:val="20"/>
          <w:szCs w:val="20"/>
          <w:lang w:val="de-DE"/>
        </w:rPr>
        <w:t> </w:t>
      </w:r>
    </w:p>
    <w:p w14:paraId="1FAF0600" w14:textId="77777777" w:rsidR="00824039" w:rsidRPr="001D5939" w:rsidRDefault="00824039" w:rsidP="00824039">
      <w:pPr>
        <w:rPr>
          <w:b/>
          <w:sz w:val="20"/>
          <w:szCs w:val="20"/>
          <w:lang w:val="de-DE"/>
        </w:rPr>
      </w:pPr>
      <w:bookmarkStart w:id="0" w:name="_Hlk68882000"/>
      <w:r w:rsidRPr="001D5939">
        <w:rPr>
          <w:b/>
          <w:sz w:val="20"/>
          <w:szCs w:val="20"/>
          <w:lang w:val="de-DE"/>
        </w:rPr>
        <w:t>Kontaktdaten</w:t>
      </w:r>
    </w:p>
    <w:p w14:paraId="1885FACE" w14:textId="77777777" w:rsidR="00824039" w:rsidRPr="00075B2A" w:rsidRDefault="00824039" w:rsidP="00824039">
      <w:pPr>
        <w:rPr>
          <w:color w:val="000000" w:themeColor="text1"/>
          <w:sz w:val="20"/>
          <w:szCs w:val="20"/>
          <w:lang w:val="de-DE"/>
        </w:rPr>
      </w:pPr>
      <w:r w:rsidRPr="00075B2A">
        <w:rPr>
          <w:color w:val="000000" w:themeColor="text1"/>
          <w:sz w:val="20"/>
          <w:szCs w:val="20"/>
          <w:lang w:val="de-DE"/>
        </w:rPr>
        <w:t>Allgemeine Medienanfragen</w:t>
      </w:r>
    </w:p>
    <w:p w14:paraId="66F36B47" w14:textId="77777777" w:rsidR="00824039" w:rsidRDefault="00962FDC" w:rsidP="00824039">
      <w:pPr>
        <w:rPr>
          <w:color w:val="000000" w:themeColor="text1"/>
          <w:sz w:val="20"/>
          <w:szCs w:val="20"/>
          <w:lang w:val="de-DE"/>
        </w:rPr>
      </w:pPr>
      <w:hyperlink r:id="rId12" w:history="1">
        <w:r w:rsidR="00824039" w:rsidRPr="000E3F3D">
          <w:rPr>
            <w:rStyle w:val="Hyperlink"/>
            <w:sz w:val="20"/>
            <w:szCs w:val="20"/>
            <w:lang w:val="de-DE"/>
          </w:rPr>
          <w:t>media@polestar.com</w:t>
        </w:r>
      </w:hyperlink>
    </w:p>
    <w:p w14:paraId="5341D784" w14:textId="77777777" w:rsidR="00824039" w:rsidRDefault="00824039" w:rsidP="00824039">
      <w:pPr>
        <w:rPr>
          <w:color w:val="000000" w:themeColor="text1"/>
          <w:sz w:val="20"/>
          <w:szCs w:val="20"/>
          <w:lang w:val="de-DE"/>
        </w:rPr>
      </w:pPr>
    </w:p>
    <w:p w14:paraId="1FF5D406" w14:textId="77777777" w:rsidR="00824039" w:rsidRPr="00674889" w:rsidRDefault="00824039" w:rsidP="00824039">
      <w:pPr>
        <w:rPr>
          <w:b/>
          <w:i/>
          <w:sz w:val="20"/>
          <w:szCs w:val="20"/>
          <w:lang w:val="de-DE"/>
        </w:rPr>
      </w:pPr>
      <w:r w:rsidRPr="00674889">
        <w:rPr>
          <w:b/>
          <w:i/>
          <w:sz w:val="20"/>
          <w:szCs w:val="20"/>
          <w:lang w:val="de-DE"/>
        </w:rPr>
        <w:t>Über Polestar</w:t>
      </w:r>
    </w:p>
    <w:p w14:paraId="34D3A154" w14:textId="77777777" w:rsidR="00824039" w:rsidRDefault="00824039" w:rsidP="00824039">
      <w:pPr>
        <w:tabs>
          <w:tab w:val="clear" w:pos="4820"/>
          <w:tab w:val="clear" w:pos="5103"/>
        </w:tabs>
        <w:spacing w:line="240" w:lineRule="auto"/>
        <w:ind w:right="0"/>
        <w:rPr>
          <w:i/>
          <w:sz w:val="20"/>
          <w:szCs w:val="20"/>
          <w:lang w:val="de-DE"/>
        </w:rPr>
      </w:pPr>
      <w:bookmarkStart w:id="1" w:name="_Hlk51589939"/>
      <w:r w:rsidRPr="00674889">
        <w:rPr>
          <w:i/>
          <w:sz w:val="20"/>
          <w:szCs w:val="20"/>
          <w:lang w:val="de-DE"/>
        </w:rPr>
        <w:t>Polestar ist die unabhängige schwedische Premium</w:t>
      </w:r>
      <w:r>
        <w:rPr>
          <w:i/>
          <w:sz w:val="20"/>
          <w:szCs w:val="20"/>
          <w:lang w:val="de-DE"/>
        </w:rPr>
        <w:t xml:space="preserve"> </w:t>
      </w:r>
      <w:r w:rsidRPr="00674889">
        <w:rPr>
          <w:i/>
          <w:sz w:val="20"/>
          <w:szCs w:val="20"/>
          <w:lang w:val="de-DE"/>
        </w:rPr>
        <w:t>Elektro</w:t>
      </w:r>
      <w:r>
        <w:rPr>
          <w:i/>
          <w:sz w:val="20"/>
          <w:szCs w:val="20"/>
          <w:lang w:val="de-DE"/>
        </w:rPr>
        <w:t xml:space="preserve"> </w:t>
      </w:r>
      <w:r w:rsidRPr="00674889">
        <w:rPr>
          <w:i/>
          <w:sz w:val="20"/>
          <w:szCs w:val="20"/>
          <w:lang w:val="de-DE"/>
        </w:rPr>
        <w:t>Performance</w:t>
      </w:r>
      <w:r>
        <w:rPr>
          <w:i/>
          <w:sz w:val="20"/>
          <w:szCs w:val="20"/>
          <w:lang w:val="de-DE"/>
        </w:rPr>
        <w:t xml:space="preserve"> </w:t>
      </w:r>
      <w:r w:rsidRPr="00674889">
        <w:rPr>
          <w:i/>
          <w:sz w:val="20"/>
          <w:szCs w:val="20"/>
          <w:lang w:val="de-DE"/>
        </w:rPr>
        <w:t>Automarke</w:t>
      </w:r>
      <w:r>
        <w:rPr>
          <w:i/>
          <w:sz w:val="20"/>
          <w:szCs w:val="20"/>
          <w:lang w:val="de-DE"/>
        </w:rPr>
        <w:t xml:space="preserve">, die 2017 von </w:t>
      </w:r>
      <w:r w:rsidRPr="00674889">
        <w:rPr>
          <w:i/>
          <w:sz w:val="20"/>
          <w:szCs w:val="20"/>
          <w:lang w:val="de-DE"/>
        </w:rPr>
        <w:t>Volvo Cars und der Geely Holding gegründet wurde</w:t>
      </w:r>
      <w:r>
        <w:rPr>
          <w:i/>
          <w:sz w:val="20"/>
          <w:szCs w:val="20"/>
          <w:lang w:val="de-DE"/>
        </w:rPr>
        <w:t xml:space="preserve">. Polestar profitiert von technischen und technologischen Synergien in Verbindung mit Volvo Cars und dadurch von erheblichen Skaleneffekten. </w:t>
      </w:r>
      <w:r w:rsidRPr="007D2681">
        <w:rPr>
          <w:i/>
          <w:sz w:val="20"/>
          <w:szCs w:val="20"/>
          <w:lang w:val="de-DE"/>
        </w:rPr>
        <w:t xml:space="preserve">Das Unternehmen hat seinen Hauptsitz in Göteborg, Schweden, und vertreibt seine Fahrzeuge </w:t>
      </w:r>
      <w:r>
        <w:rPr>
          <w:i/>
          <w:sz w:val="20"/>
          <w:szCs w:val="20"/>
          <w:lang w:val="de-DE"/>
        </w:rPr>
        <w:t xml:space="preserve">derzeit </w:t>
      </w:r>
      <w:r w:rsidRPr="007D2681">
        <w:rPr>
          <w:i/>
          <w:sz w:val="20"/>
          <w:szCs w:val="20"/>
          <w:lang w:val="de-DE"/>
        </w:rPr>
        <w:t xml:space="preserve">in </w:t>
      </w:r>
      <w:r w:rsidRPr="00BB2243">
        <w:rPr>
          <w:i/>
          <w:sz w:val="20"/>
          <w:szCs w:val="20"/>
          <w:lang w:val="de-DE"/>
        </w:rPr>
        <w:t>dreizehn</w:t>
      </w:r>
      <w:r>
        <w:rPr>
          <w:i/>
          <w:sz w:val="20"/>
          <w:szCs w:val="20"/>
          <w:lang w:val="de-DE"/>
        </w:rPr>
        <w:t xml:space="preserve"> </w:t>
      </w:r>
      <w:r w:rsidRPr="007D2681">
        <w:rPr>
          <w:i/>
          <w:sz w:val="20"/>
          <w:szCs w:val="20"/>
          <w:lang w:val="de-DE"/>
        </w:rPr>
        <w:t>globalen Märkten in Europa</w:t>
      </w:r>
      <w:r>
        <w:rPr>
          <w:i/>
          <w:sz w:val="20"/>
          <w:szCs w:val="20"/>
          <w:lang w:val="de-DE"/>
        </w:rPr>
        <w:t xml:space="preserve">, </w:t>
      </w:r>
      <w:r w:rsidRPr="007D2681">
        <w:rPr>
          <w:i/>
          <w:sz w:val="20"/>
          <w:szCs w:val="20"/>
          <w:lang w:val="de-DE"/>
        </w:rPr>
        <w:t xml:space="preserve">Nordamerika </w:t>
      </w:r>
      <w:r>
        <w:rPr>
          <w:i/>
          <w:sz w:val="20"/>
          <w:szCs w:val="20"/>
          <w:lang w:val="de-DE"/>
        </w:rPr>
        <w:t>und</w:t>
      </w:r>
      <w:r w:rsidRPr="007D2681">
        <w:rPr>
          <w:i/>
          <w:sz w:val="20"/>
          <w:szCs w:val="20"/>
          <w:lang w:val="de-DE"/>
        </w:rPr>
        <w:t xml:space="preserve"> China.</w:t>
      </w:r>
    </w:p>
    <w:p w14:paraId="35E0E15E" w14:textId="77777777" w:rsidR="00824039" w:rsidRDefault="00824039" w:rsidP="00824039">
      <w:pPr>
        <w:rPr>
          <w:i/>
          <w:sz w:val="20"/>
          <w:szCs w:val="20"/>
          <w:lang w:val="de-DE"/>
        </w:rPr>
      </w:pPr>
    </w:p>
    <w:p w14:paraId="0F32A26D" w14:textId="77777777" w:rsidR="00824039" w:rsidRPr="00120BAF" w:rsidRDefault="00824039" w:rsidP="00824039">
      <w:pPr>
        <w:rPr>
          <w:i/>
          <w:iCs/>
          <w:sz w:val="20"/>
          <w:szCs w:val="20"/>
          <w:lang w:val="de-DE"/>
        </w:rPr>
      </w:pPr>
      <w:r w:rsidRPr="3A5789E5">
        <w:rPr>
          <w:i/>
          <w:iCs/>
          <w:sz w:val="20"/>
          <w:szCs w:val="20"/>
          <w:lang w:val="de-DE"/>
        </w:rPr>
        <w:t xml:space="preserve">Polestar produziert zwei Elektroautos. Polestar 1 ist ein in Kleinserie gefertigter, leistungsstarker, elektrischer Hybrid-GT mit einer Karbonfaserkarosserie, 609 PS, 1.000 </w:t>
      </w:r>
      <w:proofErr w:type="spellStart"/>
      <w:r w:rsidRPr="3A5789E5">
        <w:rPr>
          <w:i/>
          <w:iCs/>
          <w:sz w:val="20"/>
          <w:szCs w:val="20"/>
          <w:lang w:val="de-DE"/>
        </w:rPr>
        <w:t>Nm</w:t>
      </w:r>
      <w:proofErr w:type="spellEnd"/>
      <w:r w:rsidRPr="3A5789E5">
        <w:rPr>
          <w:i/>
          <w:iCs/>
          <w:sz w:val="20"/>
          <w:szCs w:val="20"/>
          <w:lang w:val="de-DE"/>
        </w:rPr>
        <w:t xml:space="preserve"> und einer rein elektrischen Reichweite von 124 km (WLTP) – dem besten Wert eines Hybridautos weltweit. Polestar 2 ist das erste vollelektrische Volumenmodell des Unternehmens. Die 2020 vorgestellte elektrische Fließheck-Limousine verfügt über Allradantrieb und eine Leistung von 300 kW, 660 </w:t>
      </w:r>
      <w:proofErr w:type="spellStart"/>
      <w:r w:rsidRPr="3A5789E5">
        <w:rPr>
          <w:i/>
          <w:iCs/>
          <w:sz w:val="20"/>
          <w:szCs w:val="20"/>
          <w:lang w:val="de-DE"/>
        </w:rPr>
        <w:t>Nm</w:t>
      </w:r>
      <w:proofErr w:type="spellEnd"/>
      <w:r w:rsidRPr="3A5789E5">
        <w:rPr>
          <w:i/>
          <w:iCs/>
          <w:sz w:val="20"/>
          <w:szCs w:val="20"/>
          <w:lang w:val="de-DE"/>
        </w:rPr>
        <w:t xml:space="preserve"> Drehmoment und 470 km kombinierte Reichweite (WLTP).</w:t>
      </w:r>
    </w:p>
    <w:p w14:paraId="248DE9D2" w14:textId="77777777" w:rsidR="00824039" w:rsidRDefault="00824039" w:rsidP="00824039">
      <w:pPr>
        <w:rPr>
          <w:i/>
          <w:sz w:val="20"/>
          <w:szCs w:val="20"/>
          <w:lang w:val="de-DE"/>
        </w:rPr>
      </w:pPr>
    </w:p>
    <w:p w14:paraId="5612FB19" w14:textId="734FD5EF" w:rsidR="00E760CF" w:rsidRDefault="00824039" w:rsidP="00824039">
      <w:pPr>
        <w:rPr>
          <w:bCs/>
          <w:i/>
          <w:sz w:val="20"/>
          <w:szCs w:val="20"/>
          <w:lang w:val="de-DE"/>
        </w:rPr>
      </w:pPr>
      <w:r w:rsidRPr="3A5789E5">
        <w:rPr>
          <w:i/>
          <w:iCs/>
          <w:sz w:val="20"/>
          <w:szCs w:val="20"/>
          <w:lang w:val="de-DE"/>
        </w:rPr>
        <w:t xml:space="preserve">Zukünftig werden Polestar 3 als elektrisches SUV sowie </w:t>
      </w:r>
      <w:proofErr w:type="spellStart"/>
      <w:r w:rsidRPr="3A5789E5">
        <w:rPr>
          <w:i/>
          <w:iCs/>
          <w:sz w:val="20"/>
          <w:szCs w:val="20"/>
          <w:lang w:val="de-DE"/>
        </w:rPr>
        <w:t>Precept</w:t>
      </w:r>
      <w:proofErr w:type="spellEnd"/>
      <w:r w:rsidRPr="3A5789E5">
        <w:rPr>
          <w:i/>
          <w:iCs/>
          <w:sz w:val="20"/>
          <w:szCs w:val="20"/>
          <w:lang w:val="de-DE"/>
        </w:rPr>
        <w:t xml:space="preserve"> – ein 2020 vorgestelltes Studienfahrzeug, das in die Produktion gehen soll – zum Portfolio hinzukommen. Mit </w:t>
      </w:r>
      <w:proofErr w:type="spellStart"/>
      <w:r w:rsidRPr="3A5789E5">
        <w:rPr>
          <w:i/>
          <w:iCs/>
          <w:sz w:val="20"/>
          <w:szCs w:val="20"/>
          <w:lang w:val="de-DE"/>
        </w:rPr>
        <w:t>Precept</w:t>
      </w:r>
      <w:proofErr w:type="spellEnd"/>
      <w:r w:rsidRPr="3A5789E5">
        <w:rPr>
          <w:i/>
          <w:iCs/>
          <w:sz w:val="20"/>
          <w:szCs w:val="20"/>
          <w:lang w:val="de-DE"/>
        </w:rPr>
        <w:t xml:space="preserve"> präsentiert Polestar seine Zukunftsvision in Bezug auf Nachhaltigkeit, digitale Technologie und Design.</w:t>
      </w:r>
      <w:bookmarkEnd w:id="1"/>
    </w:p>
    <w:p w14:paraId="774415E4" w14:textId="0A08C6DD" w:rsidR="00F618F6" w:rsidRDefault="00F618F6" w:rsidP="00741C6F">
      <w:pPr>
        <w:rPr>
          <w:bCs/>
          <w:i/>
          <w:sz w:val="20"/>
          <w:szCs w:val="20"/>
          <w:lang w:val="de-DE"/>
        </w:rPr>
      </w:pPr>
    </w:p>
    <w:bookmarkEnd w:id="0"/>
    <w:p w14:paraId="59F2985B" w14:textId="12DA655F" w:rsidR="00E760CF" w:rsidRPr="00603C48" w:rsidRDefault="00E760CF" w:rsidP="00741C6F">
      <w:pPr>
        <w:rPr>
          <w:i/>
          <w:sz w:val="20"/>
          <w:szCs w:val="20"/>
          <w:lang w:val="de-CH"/>
        </w:rPr>
      </w:pPr>
    </w:p>
    <w:sectPr w:rsidR="00E760CF" w:rsidRPr="00603C48" w:rsidSect="00FF76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3175" w:right="2552" w:bottom="1134" w:left="1418" w:header="1814" w:footer="68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61B77" w14:textId="77777777" w:rsidR="00F41656" w:rsidRDefault="00F41656" w:rsidP="009454FE">
      <w:r>
        <w:separator/>
      </w:r>
    </w:p>
    <w:p w14:paraId="5C888230" w14:textId="77777777" w:rsidR="00F41656" w:rsidRDefault="00F41656" w:rsidP="009454FE"/>
    <w:p w14:paraId="7BF76318" w14:textId="77777777" w:rsidR="00F41656" w:rsidRDefault="00F41656" w:rsidP="009454FE"/>
    <w:p w14:paraId="5CA192FE" w14:textId="77777777" w:rsidR="00F41656" w:rsidRDefault="00F41656" w:rsidP="009454FE"/>
    <w:p w14:paraId="3D90FD1B" w14:textId="77777777" w:rsidR="00F41656" w:rsidRDefault="00F41656" w:rsidP="009454FE"/>
    <w:p w14:paraId="7E4ABEAF" w14:textId="77777777" w:rsidR="00F41656" w:rsidRDefault="00F41656" w:rsidP="009454FE"/>
  </w:endnote>
  <w:endnote w:type="continuationSeparator" w:id="0">
    <w:p w14:paraId="64654092" w14:textId="77777777" w:rsidR="00F41656" w:rsidRDefault="00F41656" w:rsidP="009454FE">
      <w:r>
        <w:continuationSeparator/>
      </w:r>
    </w:p>
    <w:p w14:paraId="1B6B1987" w14:textId="77777777" w:rsidR="00F41656" w:rsidRDefault="00F41656" w:rsidP="009454FE"/>
    <w:p w14:paraId="76BF0683" w14:textId="77777777" w:rsidR="00F41656" w:rsidRDefault="00F41656" w:rsidP="009454FE"/>
    <w:p w14:paraId="1969D1D1" w14:textId="77777777" w:rsidR="00F41656" w:rsidRDefault="00F41656" w:rsidP="009454FE"/>
    <w:p w14:paraId="0BA30D14" w14:textId="77777777" w:rsidR="00F41656" w:rsidRDefault="00F41656" w:rsidP="009454FE"/>
    <w:p w14:paraId="09397D0E" w14:textId="77777777" w:rsidR="00F41656" w:rsidRDefault="00F41656" w:rsidP="00945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17A8" w14:textId="77777777" w:rsidR="00E760CF" w:rsidRDefault="00E76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6F814" w14:textId="77777777" w:rsidR="00E760CF" w:rsidRDefault="00E76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89DC" w14:textId="77777777" w:rsidR="00E760CF" w:rsidRDefault="00E76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F3B55" w14:textId="77777777" w:rsidR="00F41656" w:rsidRDefault="00F41656" w:rsidP="009454FE">
      <w:r>
        <w:separator/>
      </w:r>
    </w:p>
    <w:p w14:paraId="5133EBA4" w14:textId="77777777" w:rsidR="00F41656" w:rsidRDefault="00F41656" w:rsidP="009454FE"/>
    <w:p w14:paraId="4FE3E285" w14:textId="77777777" w:rsidR="00F41656" w:rsidRDefault="00F41656" w:rsidP="009454FE"/>
    <w:p w14:paraId="7475F064" w14:textId="77777777" w:rsidR="00F41656" w:rsidRDefault="00F41656" w:rsidP="009454FE"/>
    <w:p w14:paraId="6B9411A1" w14:textId="77777777" w:rsidR="00F41656" w:rsidRDefault="00F41656" w:rsidP="009454FE"/>
    <w:p w14:paraId="2A753D82" w14:textId="77777777" w:rsidR="00F41656" w:rsidRDefault="00F41656" w:rsidP="009454FE"/>
  </w:footnote>
  <w:footnote w:type="continuationSeparator" w:id="0">
    <w:p w14:paraId="26F2C156" w14:textId="77777777" w:rsidR="00F41656" w:rsidRDefault="00F41656" w:rsidP="009454FE">
      <w:r>
        <w:continuationSeparator/>
      </w:r>
    </w:p>
    <w:p w14:paraId="49EFC64D" w14:textId="77777777" w:rsidR="00F41656" w:rsidRDefault="00F41656" w:rsidP="009454FE"/>
    <w:p w14:paraId="0E974B72" w14:textId="77777777" w:rsidR="00F41656" w:rsidRDefault="00F41656" w:rsidP="009454FE"/>
    <w:p w14:paraId="5D36153A" w14:textId="77777777" w:rsidR="00F41656" w:rsidRDefault="00F41656" w:rsidP="009454FE"/>
    <w:p w14:paraId="7ED9307A" w14:textId="77777777" w:rsidR="00F41656" w:rsidRDefault="00F41656" w:rsidP="009454FE"/>
    <w:p w14:paraId="6D25B36D" w14:textId="77777777" w:rsidR="00F41656" w:rsidRDefault="00F41656" w:rsidP="00945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FA8F8" w14:textId="77777777" w:rsidR="00E760CF" w:rsidRDefault="00E76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3C396" w14:textId="77777777" w:rsidR="00E760CF" w:rsidRDefault="00E760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54"/>
      <w:gridCol w:w="228"/>
      <w:gridCol w:w="1929"/>
      <w:gridCol w:w="1919"/>
    </w:tblGrid>
    <w:tr w:rsidR="003E3BBD" w14:paraId="0BD12175" w14:textId="77777777" w:rsidTr="003E3BBD">
      <w:tc>
        <w:tcPr>
          <w:tcW w:w="4815" w:type="dxa"/>
        </w:tcPr>
        <w:p w14:paraId="782FBD4E" w14:textId="77777777" w:rsidR="003E3BBD" w:rsidRDefault="003E3BBD" w:rsidP="003E3BBD">
          <w:pPr>
            <w:pStyle w:val="NormalSalesContract"/>
          </w:pPr>
          <w:r w:rsidRPr="00671C6D">
            <w:drawing>
              <wp:anchor distT="0" distB="0" distL="114300" distR="114300" simplePos="0" relativeHeight="251665408" behindDoc="0" locked="1" layoutInCell="1" allowOverlap="0" wp14:anchorId="4D3F61E4" wp14:editId="139B3861">
                <wp:simplePos x="0" y="0"/>
                <wp:positionH relativeFrom="page">
                  <wp:posOffset>-4445</wp:posOffset>
                </wp:positionH>
                <wp:positionV relativeFrom="page">
                  <wp:posOffset>2540</wp:posOffset>
                </wp:positionV>
                <wp:extent cx="648000" cy="136849"/>
                <wp:effectExtent l="0" t="0" r="0" b="3175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olestar-wordmark-1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136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" w:type="dxa"/>
        </w:tcPr>
        <w:p w14:paraId="5A7E48AE" w14:textId="77777777" w:rsidR="003E3BBD" w:rsidRDefault="003E3BBD" w:rsidP="003E3BBD">
          <w:pPr>
            <w:pStyle w:val="NormalSalesContract"/>
          </w:pPr>
        </w:p>
      </w:tc>
      <w:tc>
        <w:tcPr>
          <w:tcW w:w="2410" w:type="dxa"/>
        </w:tcPr>
        <w:p w14:paraId="39B7120E" w14:textId="77777777" w:rsidR="003E3BBD" w:rsidRPr="003E3BBD" w:rsidRDefault="003E3BBD" w:rsidP="003E3BBD">
          <w:pPr>
            <w:pStyle w:val="Header"/>
          </w:pPr>
        </w:p>
      </w:tc>
      <w:tc>
        <w:tcPr>
          <w:tcW w:w="2397" w:type="dxa"/>
        </w:tcPr>
        <w:p w14:paraId="3F3C6A91" w14:textId="77777777" w:rsidR="003E3BBD" w:rsidRPr="003E3BBD" w:rsidRDefault="003E3BBD" w:rsidP="003E3BBD">
          <w:pPr>
            <w:pStyle w:val="Header"/>
            <w:jc w:val="right"/>
          </w:pPr>
        </w:p>
      </w:tc>
    </w:tr>
  </w:tbl>
  <w:p w14:paraId="70FD44BE" w14:textId="77777777" w:rsidR="003A7CE2" w:rsidRPr="009454FE" w:rsidRDefault="003A7CE2" w:rsidP="009454FE">
    <w:pPr>
      <w:pStyle w:val="Pageheaderaddress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7EAB8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61B"/>
    <w:multiLevelType w:val="hybridMultilevel"/>
    <w:tmpl w:val="F64A2D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5405"/>
    <w:multiLevelType w:val="hybridMultilevel"/>
    <w:tmpl w:val="686EDB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9585F"/>
    <w:multiLevelType w:val="hybridMultilevel"/>
    <w:tmpl w:val="57F0249A"/>
    <w:lvl w:ilvl="0" w:tplc="23B0816A"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93" w:hanging="360"/>
      </w:pPr>
    </w:lvl>
    <w:lvl w:ilvl="2" w:tplc="041D001B" w:tentative="1">
      <w:start w:val="1"/>
      <w:numFmt w:val="lowerRoman"/>
      <w:lvlText w:val="%3."/>
      <w:lvlJc w:val="right"/>
      <w:pPr>
        <w:ind w:left="1913" w:hanging="180"/>
      </w:pPr>
    </w:lvl>
    <w:lvl w:ilvl="3" w:tplc="041D000F" w:tentative="1">
      <w:start w:val="1"/>
      <w:numFmt w:val="decimal"/>
      <w:lvlText w:val="%4."/>
      <w:lvlJc w:val="left"/>
      <w:pPr>
        <w:ind w:left="2633" w:hanging="360"/>
      </w:pPr>
    </w:lvl>
    <w:lvl w:ilvl="4" w:tplc="041D0019" w:tentative="1">
      <w:start w:val="1"/>
      <w:numFmt w:val="lowerLetter"/>
      <w:lvlText w:val="%5."/>
      <w:lvlJc w:val="left"/>
      <w:pPr>
        <w:ind w:left="3353" w:hanging="360"/>
      </w:pPr>
    </w:lvl>
    <w:lvl w:ilvl="5" w:tplc="041D001B" w:tentative="1">
      <w:start w:val="1"/>
      <w:numFmt w:val="lowerRoman"/>
      <w:lvlText w:val="%6."/>
      <w:lvlJc w:val="right"/>
      <w:pPr>
        <w:ind w:left="4073" w:hanging="180"/>
      </w:pPr>
    </w:lvl>
    <w:lvl w:ilvl="6" w:tplc="041D000F" w:tentative="1">
      <w:start w:val="1"/>
      <w:numFmt w:val="decimal"/>
      <w:lvlText w:val="%7."/>
      <w:lvlJc w:val="left"/>
      <w:pPr>
        <w:ind w:left="4793" w:hanging="360"/>
      </w:pPr>
    </w:lvl>
    <w:lvl w:ilvl="7" w:tplc="041D0019" w:tentative="1">
      <w:start w:val="1"/>
      <w:numFmt w:val="lowerLetter"/>
      <w:lvlText w:val="%8."/>
      <w:lvlJc w:val="left"/>
      <w:pPr>
        <w:ind w:left="5513" w:hanging="360"/>
      </w:pPr>
    </w:lvl>
    <w:lvl w:ilvl="8" w:tplc="041D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F681016"/>
    <w:multiLevelType w:val="multilevel"/>
    <w:tmpl w:val="B10CA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5" w15:restartNumberingAfterBreak="0">
    <w:nsid w:val="29D04B3F"/>
    <w:multiLevelType w:val="hybridMultilevel"/>
    <w:tmpl w:val="5DE0E0A8"/>
    <w:lvl w:ilvl="0" w:tplc="12243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4947"/>
    <w:multiLevelType w:val="hybridMultilevel"/>
    <w:tmpl w:val="21BA5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3A07F1"/>
    <w:multiLevelType w:val="multilevel"/>
    <w:tmpl w:val="657A5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8" w15:restartNumberingAfterBreak="0">
    <w:nsid w:val="5AA81C53"/>
    <w:multiLevelType w:val="hybridMultilevel"/>
    <w:tmpl w:val="3B442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C6ED7"/>
    <w:multiLevelType w:val="multilevel"/>
    <w:tmpl w:val="8C980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10" w15:restartNumberingAfterBreak="0">
    <w:nsid w:val="6AAE60A9"/>
    <w:multiLevelType w:val="multilevel"/>
    <w:tmpl w:val="2B547CD6"/>
    <w:lvl w:ilvl="0">
      <w:start w:val="1"/>
      <w:numFmt w:val="decimal"/>
      <w:pStyle w:val="Listtype1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284" w:firstLine="0"/>
      </w:pPr>
      <w:rPr>
        <w:rFonts w:hint="default"/>
        <w:b w:val="0"/>
      </w:rPr>
    </w:lvl>
    <w:lvl w:ilvl="3">
      <w:start w:val="1"/>
      <w:numFmt w:val="none"/>
      <w:lvlText w:val="–"/>
      <w:lvlJc w:val="left"/>
      <w:pPr>
        <w:tabs>
          <w:tab w:val="num" w:pos="851"/>
        </w:tabs>
        <w:ind w:left="567" w:firstLine="0"/>
      </w:pPr>
      <w:rPr>
        <w:rFonts w:hint="default"/>
        <w:b w:val="0"/>
      </w:rPr>
    </w:lvl>
    <w:lvl w:ilvl="4">
      <w:start w:val="1"/>
      <w:numFmt w:val="none"/>
      <w:isLgl/>
      <w:lvlText w:val="–"/>
      <w:lvlJc w:val="left"/>
      <w:pPr>
        <w:tabs>
          <w:tab w:val="num" w:pos="1134"/>
        </w:tabs>
        <w:ind w:left="851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  <w:b w:val="0"/>
      </w:rPr>
    </w:lvl>
  </w:abstractNum>
  <w:abstractNum w:abstractNumId="11" w15:restartNumberingAfterBreak="0">
    <w:nsid w:val="72241558"/>
    <w:multiLevelType w:val="hybridMultilevel"/>
    <w:tmpl w:val="6E6A63C0"/>
    <w:lvl w:ilvl="0" w:tplc="A850B468">
      <w:start w:val="5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607C3"/>
    <w:multiLevelType w:val="multilevel"/>
    <w:tmpl w:val="6E647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 w:val="0"/>
      </w:rPr>
    </w:lvl>
  </w:abstractNum>
  <w:abstractNum w:abstractNumId="13" w15:restartNumberingAfterBreak="0">
    <w:nsid w:val="7A560360"/>
    <w:multiLevelType w:val="hybridMultilevel"/>
    <w:tmpl w:val="4C2EEF00"/>
    <w:lvl w:ilvl="0" w:tplc="F65CE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C320F"/>
    <w:multiLevelType w:val="hybridMultilevel"/>
    <w:tmpl w:val="6C66E8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12"/>
  </w:num>
  <w:num w:numId="14">
    <w:abstractNumId w:val="10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856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CF"/>
    <w:rsid w:val="000102AD"/>
    <w:rsid w:val="000117F7"/>
    <w:rsid w:val="000137D6"/>
    <w:rsid w:val="00031829"/>
    <w:rsid w:val="00033C9C"/>
    <w:rsid w:val="0003675E"/>
    <w:rsid w:val="00037AAE"/>
    <w:rsid w:val="000438F5"/>
    <w:rsid w:val="0005024A"/>
    <w:rsid w:val="00057F01"/>
    <w:rsid w:val="00060437"/>
    <w:rsid w:val="000618D9"/>
    <w:rsid w:val="00066006"/>
    <w:rsid w:val="000717EC"/>
    <w:rsid w:val="00073480"/>
    <w:rsid w:val="000752D5"/>
    <w:rsid w:val="00080255"/>
    <w:rsid w:val="000845CB"/>
    <w:rsid w:val="00090A50"/>
    <w:rsid w:val="000971B6"/>
    <w:rsid w:val="000C7141"/>
    <w:rsid w:val="000D0EA8"/>
    <w:rsid w:val="000D1A6C"/>
    <w:rsid w:val="000F43D9"/>
    <w:rsid w:val="000F4DFF"/>
    <w:rsid w:val="00105FC9"/>
    <w:rsid w:val="00111414"/>
    <w:rsid w:val="00113C5A"/>
    <w:rsid w:val="00117CAC"/>
    <w:rsid w:val="00121775"/>
    <w:rsid w:val="0012417D"/>
    <w:rsid w:val="00124AE6"/>
    <w:rsid w:val="00125EBD"/>
    <w:rsid w:val="001306AE"/>
    <w:rsid w:val="00133A77"/>
    <w:rsid w:val="00142CD3"/>
    <w:rsid w:val="001479AD"/>
    <w:rsid w:val="00154657"/>
    <w:rsid w:val="00161E44"/>
    <w:rsid w:val="0016201A"/>
    <w:rsid w:val="0016254C"/>
    <w:rsid w:val="00172539"/>
    <w:rsid w:val="001727AC"/>
    <w:rsid w:val="00183766"/>
    <w:rsid w:val="00192632"/>
    <w:rsid w:val="00196F21"/>
    <w:rsid w:val="001A3C75"/>
    <w:rsid w:val="001A464C"/>
    <w:rsid w:val="001B4524"/>
    <w:rsid w:val="001B7531"/>
    <w:rsid w:val="001C77A1"/>
    <w:rsid w:val="001D3EE0"/>
    <w:rsid w:val="001D7B70"/>
    <w:rsid w:val="001E41F4"/>
    <w:rsid w:val="001F4BE7"/>
    <w:rsid w:val="001F53D5"/>
    <w:rsid w:val="001F7F4F"/>
    <w:rsid w:val="002001AD"/>
    <w:rsid w:val="00215CC7"/>
    <w:rsid w:val="00225F05"/>
    <w:rsid w:val="00230128"/>
    <w:rsid w:val="00231F1D"/>
    <w:rsid w:val="00243D24"/>
    <w:rsid w:val="002479C9"/>
    <w:rsid w:val="002527A9"/>
    <w:rsid w:val="00255BE5"/>
    <w:rsid w:val="002567B0"/>
    <w:rsid w:val="00267206"/>
    <w:rsid w:val="00270EFA"/>
    <w:rsid w:val="00286A2C"/>
    <w:rsid w:val="002A08E8"/>
    <w:rsid w:val="002A45E1"/>
    <w:rsid w:val="002A4EF2"/>
    <w:rsid w:val="002A78F1"/>
    <w:rsid w:val="002B3300"/>
    <w:rsid w:val="002B3F14"/>
    <w:rsid w:val="002C1246"/>
    <w:rsid w:val="002C2659"/>
    <w:rsid w:val="002C4AFE"/>
    <w:rsid w:val="002E3E7A"/>
    <w:rsid w:val="002F0394"/>
    <w:rsid w:val="002F4242"/>
    <w:rsid w:val="0030186E"/>
    <w:rsid w:val="00313BC0"/>
    <w:rsid w:val="003224AC"/>
    <w:rsid w:val="00333C4A"/>
    <w:rsid w:val="003354A4"/>
    <w:rsid w:val="0034162E"/>
    <w:rsid w:val="00343B68"/>
    <w:rsid w:val="0034635C"/>
    <w:rsid w:val="00366DB4"/>
    <w:rsid w:val="003712B9"/>
    <w:rsid w:val="003935D0"/>
    <w:rsid w:val="003943ED"/>
    <w:rsid w:val="00395FB1"/>
    <w:rsid w:val="003A2BBB"/>
    <w:rsid w:val="003A3251"/>
    <w:rsid w:val="003A6971"/>
    <w:rsid w:val="003A7CE2"/>
    <w:rsid w:val="003B3010"/>
    <w:rsid w:val="003C0C86"/>
    <w:rsid w:val="003C4440"/>
    <w:rsid w:val="003C4A9A"/>
    <w:rsid w:val="003C7CC0"/>
    <w:rsid w:val="003D1DD9"/>
    <w:rsid w:val="003D2A4B"/>
    <w:rsid w:val="003E0CF2"/>
    <w:rsid w:val="003E3BBD"/>
    <w:rsid w:val="003E7844"/>
    <w:rsid w:val="003F3270"/>
    <w:rsid w:val="003F343E"/>
    <w:rsid w:val="003F68C6"/>
    <w:rsid w:val="004066D3"/>
    <w:rsid w:val="004162B0"/>
    <w:rsid w:val="004164A2"/>
    <w:rsid w:val="0042282C"/>
    <w:rsid w:val="00422F53"/>
    <w:rsid w:val="0042731E"/>
    <w:rsid w:val="00435ED9"/>
    <w:rsid w:val="00437221"/>
    <w:rsid w:val="00445808"/>
    <w:rsid w:val="0045220D"/>
    <w:rsid w:val="0046783C"/>
    <w:rsid w:val="00475338"/>
    <w:rsid w:val="00475E7F"/>
    <w:rsid w:val="004907A2"/>
    <w:rsid w:val="004965D5"/>
    <w:rsid w:val="004A1FED"/>
    <w:rsid w:val="004B7819"/>
    <w:rsid w:val="004C287D"/>
    <w:rsid w:val="004C42B2"/>
    <w:rsid w:val="004C7242"/>
    <w:rsid w:val="004C7DEF"/>
    <w:rsid w:val="004F03A0"/>
    <w:rsid w:val="004F105C"/>
    <w:rsid w:val="004F78AD"/>
    <w:rsid w:val="00512FE9"/>
    <w:rsid w:val="00521B2E"/>
    <w:rsid w:val="00522D7A"/>
    <w:rsid w:val="005276FF"/>
    <w:rsid w:val="00527E0C"/>
    <w:rsid w:val="005331D1"/>
    <w:rsid w:val="00544240"/>
    <w:rsid w:val="0055016C"/>
    <w:rsid w:val="00554983"/>
    <w:rsid w:val="0055657B"/>
    <w:rsid w:val="005719CF"/>
    <w:rsid w:val="0058593C"/>
    <w:rsid w:val="00591487"/>
    <w:rsid w:val="005A3ED9"/>
    <w:rsid w:val="005A6398"/>
    <w:rsid w:val="005B0E37"/>
    <w:rsid w:val="005B0ECC"/>
    <w:rsid w:val="005B107D"/>
    <w:rsid w:val="005B547D"/>
    <w:rsid w:val="005B76D6"/>
    <w:rsid w:val="005B78B6"/>
    <w:rsid w:val="005C0430"/>
    <w:rsid w:val="00602A4C"/>
    <w:rsid w:val="00603786"/>
    <w:rsid w:val="00603C48"/>
    <w:rsid w:val="0061375C"/>
    <w:rsid w:val="00627858"/>
    <w:rsid w:val="00646989"/>
    <w:rsid w:val="00671C6D"/>
    <w:rsid w:val="006742DE"/>
    <w:rsid w:val="00676364"/>
    <w:rsid w:val="006876AE"/>
    <w:rsid w:val="006B1CE6"/>
    <w:rsid w:val="006D1077"/>
    <w:rsid w:val="006D3E54"/>
    <w:rsid w:val="006D4E28"/>
    <w:rsid w:val="006E1708"/>
    <w:rsid w:val="006E714A"/>
    <w:rsid w:val="006F2AEA"/>
    <w:rsid w:val="006F5914"/>
    <w:rsid w:val="0070580E"/>
    <w:rsid w:val="00714CBD"/>
    <w:rsid w:val="007160F3"/>
    <w:rsid w:val="00726DDD"/>
    <w:rsid w:val="00732160"/>
    <w:rsid w:val="00732A29"/>
    <w:rsid w:val="0073621D"/>
    <w:rsid w:val="00741794"/>
    <w:rsid w:val="00741C6F"/>
    <w:rsid w:val="007466E1"/>
    <w:rsid w:val="00755331"/>
    <w:rsid w:val="007600ED"/>
    <w:rsid w:val="00772B9A"/>
    <w:rsid w:val="00780287"/>
    <w:rsid w:val="00781D8B"/>
    <w:rsid w:val="00782493"/>
    <w:rsid w:val="007A3F72"/>
    <w:rsid w:val="007C72E6"/>
    <w:rsid w:val="007D1D80"/>
    <w:rsid w:val="007D5C59"/>
    <w:rsid w:val="007E1C2F"/>
    <w:rsid w:val="007E4757"/>
    <w:rsid w:val="007E6360"/>
    <w:rsid w:val="007F1143"/>
    <w:rsid w:val="007F6CB0"/>
    <w:rsid w:val="0080494B"/>
    <w:rsid w:val="00815994"/>
    <w:rsid w:val="00817274"/>
    <w:rsid w:val="00822745"/>
    <w:rsid w:val="00823836"/>
    <w:rsid w:val="00824039"/>
    <w:rsid w:val="008266A8"/>
    <w:rsid w:val="00826FEA"/>
    <w:rsid w:val="008279D2"/>
    <w:rsid w:val="00831699"/>
    <w:rsid w:val="00832826"/>
    <w:rsid w:val="0083467F"/>
    <w:rsid w:val="00843C66"/>
    <w:rsid w:val="0084674E"/>
    <w:rsid w:val="0085716A"/>
    <w:rsid w:val="0086757E"/>
    <w:rsid w:val="00867D8F"/>
    <w:rsid w:val="0087032A"/>
    <w:rsid w:val="0087716B"/>
    <w:rsid w:val="00880C03"/>
    <w:rsid w:val="00881706"/>
    <w:rsid w:val="0088560A"/>
    <w:rsid w:val="0089154D"/>
    <w:rsid w:val="00896A9F"/>
    <w:rsid w:val="008974F3"/>
    <w:rsid w:val="008A16F2"/>
    <w:rsid w:val="008A6E81"/>
    <w:rsid w:val="008B1AF6"/>
    <w:rsid w:val="008B7E4D"/>
    <w:rsid w:val="008C7EB7"/>
    <w:rsid w:val="008E1A5B"/>
    <w:rsid w:val="008E686C"/>
    <w:rsid w:val="009154DF"/>
    <w:rsid w:val="00916CF1"/>
    <w:rsid w:val="009213D4"/>
    <w:rsid w:val="00925AB5"/>
    <w:rsid w:val="00930923"/>
    <w:rsid w:val="00930A39"/>
    <w:rsid w:val="00933224"/>
    <w:rsid w:val="00940655"/>
    <w:rsid w:val="009454FE"/>
    <w:rsid w:val="00965396"/>
    <w:rsid w:val="009673F1"/>
    <w:rsid w:val="009705DC"/>
    <w:rsid w:val="009707A2"/>
    <w:rsid w:val="009762ED"/>
    <w:rsid w:val="0097713C"/>
    <w:rsid w:val="00990923"/>
    <w:rsid w:val="009975DD"/>
    <w:rsid w:val="009A7CB3"/>
    <w:rsid w:val="009D2AA5"/>
    <w:rsid w:val="00A00383"/>
    <w:rsid w:val="00A006E2"/>
    <w:rsid w:val="00A140A9"/>
    <w:rsid w:val="00A27768"/>
    <w:rsid w:val="00A3041A"/>
    <w:rsid w:val="00A52A28"/>
    <w:rsid w:val="00A53AF6"/>
    <w:rsid w:val="00A72ACF"/>
    <w:rsid w:val="00A82593"/>
    <w:rsid w:val="00A87E40"/>
    <w:rsid w:val="00A90D20"/>
    <w:rsid w:val="00A97067"/>
    <w:rsid w:val="00AA4212"/>
    <w:rsid w:val="00AB2B3E"/>
    <w:rsid w:val="00AB696D"/>
    <w:rsid w:val="00AC561B"/>
    <w:rsid w:val="00AC69EC"/>
    <w:rsid w:val="00AD1A7C"/>
    <w:rsid w:val="00AD3479"/>
    <w:rsid w:val="00AE520B"/>
    <w:rsid w:val="00AE5D4C"/>
    <w:rsid w:val="00AF4357"/>
    <w:rsid w:val="00AF63F2"/>
    <w:rsid w:val="00B03689"/>
    <w:rsid w:val="00B1284F"/>
    <w:rsid w:val="00B21D38"/>
    <w:rsid w:val="00B31827"/>
    <w:rsid w:val="00B62A65"/>
    <w:rsid w:val="00B66080"/>
    <w:rsid w:val="00B94078"/>
    <w:rsid w:val="00B96400"/>
    <w:rsid w:val="00B9676D"/>
    <w:rsid w:val="00BA468B"/>
    <w:rsid w:val="00BB065E"/>
    <w:rsid w:val="00BB7506"/>
    <w:rsid w:val="00BC4420"/>
    <w:rsid w:val="00BC66E5"/>
    <w:rsid w:val="00BD48A1"/>
    <w:rsid w:val="00BE07D3"/>
    <w:rsid w:val="00BF33AA"/>
    <w:rsid w:val="00BF418E"/>
    <w:rsid w:val="00C037D9"/>
    <w:rsid w:val="00C04768"/>
    <w:rsid w:val="00C04E62"/>
    <w:rsid w:val="00C077AE"/>
    <w:rsid w:val="00C11E99"/>
    <w:rsid w:val="00C22DF2"/>
    <w:rsid w:val="00C25991"/>
    <w:rsid w:val="00C26908"/>
    <w:rsid w:val="00C317BA"/>
    <w:rsid w:val="00C324E7"/>
    <w:rsid w:val="00C32DA5"/>
    <w:rsid w:val="00C365F7"/>
    <w:rsid w:val="00C37CE8"/>
    <w:rsid w:val="00C401F4"/>
    <w:rsid w:val="00C4644B"/>
    <w:rsid w:val="00C46E65"/>
    <w:rsid w:val="00C51EA2"/>
    <w:rsid w:val="00C565E4"/>
    <w:rsid w:val="00C65A33"/>
    <w:rsid w:val="00C71000"/>
    <w:rsid w:val="00C71E0B"/>
    <w:rsid w:val="00C75FF5"/>
    <w:rsid w:val="00C76FDB"/>
    <w:rsid w:val="00C87FC7"/>
    <w:rsid w:val="00C90B29"/>
    <w:rsid w:val="00C910F2"/>
    <w:rsid w:val="00C92E38"/>
    <w:rsid w:val="00C96C95"/>
    <w:rsid w:val="00CB400E"/>
    <w:rsid w:val="00CB4DD3"/>
    <w:rsid w:val="00CB5D9D"/>
    <w:rsid w:val="00CC7694"/>
    <w:rsid w:val="00CE0427"/>
    <w:rsid w:val="00CF6B7D"/>
    <w:rsid w:val="00D06835"/>
    <w:rsid w:val="00D0687F"/>
    <w:rsid w:val="00D077AB"/>
    <w:rsid w:val="00D10752"/>
    <w:rsid w:val="00D10AD8"/>
    <w:rsid w:val="00D15629"/>
    <w:rsid w:val="00D20CED"/>
    <w:rsid w:val="00D2453B"/>
    <w:rsid w:val="00D27F89"/>
    <w:rsid w:val="00D36463"/>
    <w:rsid w:val="00D42018"/>
    <w:rsid w:val="00D42E3C"/>
    <w:rsid w:val="00D44AB8"/>
    <w:rsid w:val="00D571D9"/>
    <w:rsid w:val="00D641FF"/>
    <w:rsid w:val="00D64FAA"/>
    <w:rsid w:val="00D7558E"/>
    <w:rsid w:val="00D76465"/>
    <w:rsid w:val="00D80284"/>
    <w:rsid w:val="00D8261A"/>
    <w:rsid w:val="00D8797C"/>
    <w:rsid w:val="00DA388A"/>
    <w:rsid w:val="00DA5ABB"/>
    <w:rsid w:val="00DB17E4"/>
    <w:rsid w:val="00DB5C88"/>
    <w:rsid w:val="00DC05B8"/>
    <w:rsid w:val="00DC35FE"/>
    <w:rsid w:val="00DD6582"/>
    <w:rsid w:val="00DD68A8"/>
    <w:rsid w:val="00DE3316"/>
    <w:rsid w:val="00DF0E9F"/>
    <w:rsid w:val="00DF1128"/>
    <w:rsid w:val="00DF1433"/>
    <w:rsid w:val="00DF1835"/>
    <w:rsid w:val="00DF1A38"/>
    <w:rsid w:val="00DF1DBD"/>
    <w:rsid w:val="00E02DA5"/>
    <w:rsid w:val="00E06014"/>
    <w:rsid w:val="00E1383F"/>
    <w:rsid w:val="00E23F20"/>
    <w:rsid w:val="00E315F4"/>
    <w:rsid w:val="00E401B2"/>
    <w:rsid w:val="00E441D3"/>
    <w:rsid w:val="00E50C26"/>
    <w:rsid w:val="00E5611D"/>
    <w:rsid w:val="00E760CF"/>
    <w:rsid w:val="00E80E68"/>
    <w:rsid w:val="00E87B89"/>
    <w:rsid w:val="00E94B49"/>
    <w:rsid w:val="00E95B4C"/>
    <w:rsid w:val="00E96CE1"/>
    <w:rsid w:val="00EA06EA"/>
    <w:rsid w:val="00EA1D12"/>
    <w:rsid w:val="00EA22C2"/>
    <w:rsid w:val="00EA2948"/>
    <w:rsid w:val="00EB5909"/>
    <w:rsid w:val="00ED4F56"/>
    <w:rsid w:val="00EF2887"/>
    <w:rsid w:val="00EF3CDE"/>
    <w:rsid w:val="00EF4AF0"/>
    <w:rsid w:val="00EF6975"/>
    <w:rsid w:val="00EF749D"/>
    <w:rsid w:val="00F13118"/>
    <w:rsid w:val="00F24025"/>
    <w:rsid w:val="00F3053C"/>
    <w:rsid w:val="00F35B93"/>
    <w:rsid w:val="00F40700"/>
    <w:rsid w:val="00F41401"/>
    <w:rsid w:val="00F41656"/>
    <w:rsid w:val="00F41C09"/>
    <w:rsid w:val="00F4489A"/>
    <w:rsid w:val="00F47B04"/>
    <w:rsid w:val="00F50719"/>
    <w:rsid w:val="00F52BF9"/>
    <w:rsid w:val="00F559CC"/>
    <w:rsid w:val="00F56530"/>
    <w:rsid w:val="00F618F6"/>
    <w:rsid w:val="00F63A5C"/>
    <w:rsid w:val="00F7288E"/>
    <w:rsid w:val="00F73617"/>
    <w:rsid w:val="00F73F53"/>
    <w:rsid w:val="00F83B71"/>
    <w:rsid w:val="00F87A1E"/>
    <w:rsid w:val="00F91A67"/>
    <w:rsid w:val="00F971D8"/>
    <w:rsid w:val="00FA342E"/>
    <w:rsid w:val="00FA70A6"/>
    <w:rsid w:val="00FE0B99"/>
    <w:rsid w:val="00FF741E"/>
    <w:rsid w:val="00FF7609"/>
    <w:rsid w:val="60118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5B01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68"/>
    <w:pPr>
      <w:tabs>
        <w:tab w:val="left" w:pos="4820"/>
        <w:tab w:val="left" w:pos="5103"/>
      </w:tabs>
      <w:spacing w:line="264" w:lineRule="auto"/>
      <w:ind w:right="-5"/>
    </w:pPr>
    <w:rPr>
      <w:rFonts w:ascii="Arial" w:hAnsi="Arial" w:cs="Arial"/>
      <w:color w:val="000000"/>
      <w:spacing w:val="-3"/>
      <w:sz w:val="16"/>
      <w:szCs w:val="16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F20"/>
    <w:pPr>
      <w:ind w:right="0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31F1D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31F1D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31F1D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F20"/>
    <w:rPr>
      <w:rFonts w:ascii="Arial" w:eastAsia="SimSun" w:hAnsi="Arial" w:cs="Arial"/>
      <w:color w:val="0D0D0D" w:themeColor="text1" w:themeTint="F2"/>
      <w:spacing w:val="-3"/>
      <w:sz w:val="16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31F1D"/>
    <w:rPr>
      <w:rFonts w:ascii="Arial" w:eastAsia="SimSun" w:hAnsi="Arial" w:cs="Arial"/>
      <w:color w:val="0D0D0D" w:themeColor="text1" w:themeTint="F2"/>
      <w:spacing w:val="-4"/>
      <w:sz w:val="22"/>
      <w:szCs w:val="22"/>
      <w:lang w:val="en-GB" w:eastAsia="zh-CN"/>
    </w:rPr>
  </w:style>
  <w:style w:type="paragraph" w:customStyle="1" w:styleId="Listtype1">
    <w:name w:val="List type 1"/>
    <w:basedOn w:val="Normal"/>
    <w:qFormat/>
    <w:rsid w:val="004A1FED"/>
    <w:pPr>
      <w:keepLines/>
      <w:numPr>
        <w:numId w:val="15"/>
      </w:numPr>
      <w:tabs>
        <w:tab w:val="clear" w:pos="4820"/>
        <w:tab w:val="clear" w:pos="5103"/>
        <w:tab w:val="left" w:pos="2552"/>
      </w:tabs>
      <w:ind w:right="0"/>
    </w:pPr>
    <w:rPr>
      <w:rFonts w:eastAsiaTheme="minorHAnsi"/>
      <w:szCs w:val="1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22DF2"/>
  </w:style>
  <w:style w:type="paragraph" w:styleId="Header">
    <w:name w:val="header"/>
    <w:basedOn w:val="Normal"/>
    <w:link w:val="HeaderChar"/>
    <w:uiPriority w:val="99"/>
    <w:unhideWhenUsed/>
    <w:rsid w:val="003E3BBD"/>
    <w:pPr>
      <w:tabs>
        <w:tab w:val="clear" w:pos="4820"/>
        <w:tab w:val="left" w:pos="7655"/>
        <w:tab w:val="right" w:pos="9915"/>
      </w:tabs>
      <w:snapToGrid w:val="0"/>
      <w:spacing w:line="211" w:lineRule="auto"/>
      <w:ind w:right="0"/>
      <w:outlineLvl w:val="0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3E3BBD"/>
    <w:rPr>
      <w:rFonts w:ascii="Arial" w:hAnsi="Arial" w:cs="Arial"/>
      <w:noProof/>
      <w:color w:val="000000"/>
      <w:spacing w:val="-2"/>
      <w:sz w:val="16"/>
      <w:szCs w:val="16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3E3BBD"/>
    <w:pPr>
      <w:tabs>
        <w:tab w:val="clear" w:pos="4820"/>
        <w:tab w:val="left" w:pos="7655"/>
      </w:tabs>
      <w:ind w:right="0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E3BBD"/>
    <w:rPr>
      <w:rFonts w:ascii="Arial" w:hAnsi="Arial" w:cs="Arial"/>
      <w:color w:val="000000"/>
      <w:spacing w:val="-2"/>
      <w:sz w:val="16"/>
      <w:szCs w:val="16"/>
      <w:lang w:val="da-DK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42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1401"/>
    <w:rPr>
      <w:color w:val="auto"/>
      <w:u w:val="single"/>
    </w:rPr>
  </w:style>
  <w:style w:type="paragraph" w:customStyle="1" w:styleId="Allmntstyckeformat">
    <w:name w:val="[Allmänt styckeformat]"/>
    <w:basedOn w:val="Normal"/>
    <w:uiPriority w:val="99"/>
    <w:rsid w:val="00F565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character" w:styleId="FollowedHyperlink">
    <w:name w:val="FollowedHyperlink"/>
    <w:basedOn w:val="DefaultParagraphFont"/>
    <w:uiPriority w:val="99"/>
    <w:semiHidden/>
    <w:unhideWhenUsed/>
    <w:rsid w:val="0083467F"/>
    <w:rPr>
      <w:color w:val="800080" w:themeColor="followedHyperlink"/>
      <w:u w:val="single"/>
    </w:rPr>
  </w:style>
  <w:style w:type="table" w:styleId="PlainTable2">
    <w:name w:val="Plain Table 2"/>
    <w:basedOn w:val="TableNormal"/>
    <w:uiPriority w:val="42"/>
    <w:rsid w:val="00C51E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1EA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51E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51E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51EA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96400"/>
    <w:rPr>
      <w:color w:val="605E5C"/>
      <w:shd w:val="clear" w:color="auto" w:fill="E1DFDD"/>
    </w:rPr>
  </w:style>
  <w:style w:type="paragraph" w:customStyle="1" w:styleId="NormalSalesContract">
    <w:name w:val="Normal Sales Contract"/>
    <w:basedOn w:val="Pageheaderaddress"/>
    <w:qFormat/>
    <w:rsid w:val="009454FE"/>
  </w:style>
  <w:style w:type="paragraph" w:customStyle="1" w:styleId="Pageheaderaddress">
    <w:name w:val="Page header address"/>
    <w:basedOn w:val="Header"/>
    <w:qFormat/>
    <w:rsid w:val="000102AD"/>
    <w:pPr>
      <w:spacing w:line="264" w:lineRule="auto"/>
    </w:pPr>
  </w:style>
  <w:style w:type="character" w:customStyle="1" w:styleId="Emdash">
    <w:name w:val="Emdash"/>
    <w:basedOn w:val="DefaultParagraphFont"/>
    <w:uiPriority w:val="1"/>
    <w:qFormat/>
    <w:rsid w:val="00EA22C2"/>
    <w:rPr>
      <w:position w:val="4"/>
    </w:rPr>
  </w:style>
  <w:style w:type="paragraph" w:customStyle="1" w:styleId="Pageheaderright">
    <w:name w:val="Page header right"/>
    <w:basedOn w:val="Header"/>
    <w:qFormat/>
    <w:rsid w:val="00161E44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AB6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96D"/>
    <w:rPr>
      <w:rFonts w:ascii="Arial" w:hAnsi="Arial" w:cs="Arial"/>
      <w:color w:val="000000"/>
      <w:spacing w:val="-3"/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96D"/>
    <w:rPr>
      <w:rFonts w:ascii="Arial" w:hAnsi="Arial" w:cs="Arial"/>
      <w:b/>
      <w:bCs/>
      <w:color w:val="000000"/>
      <w:spacing w:val="-3"/>
      <w:sz w:val="20"/>
      <w:szCs w:val="20"/>
      <w:lang w:val="da-DK"/>
    </w:rPr>
  </w:style>
  <w:style w:type="paragraph" w:styleId="ListParagraph">
    <w:name w:val="List Paragraph"/>
    <w:basedOn w:val="Normal"/>
    <w:uiPriority w:val="34"/>
    <w:qFormat/>
    <w:rsid w:val="00CB4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5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17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44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9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33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5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4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39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polestar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olestar.com/pr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is\AppData\Local\Temp\Temp1_Templates.zip\Polestar%20Word%20Template%20-%20no%20foo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0BD038D20A84D9FFD6FC580A0D2DE" ma:contentTypeVersion="13" ma:contentTypeDescription="Create a new document." ma:contentTypeScope="" ma:versionID="2fdc3312874338813b7b0a91577a11b9">
  <xsd:schema xmlns:xsd="http://www.w3.org/2001/XMLSchema" xmlns:xs="http://www.w3.org/2001/XMLSchema" xmlns:p="http://schemas.microsoft.com/office/2006/metadata/properties" xmlns:ns3="14cd55ee-5843-4db0-b8d4-04a1a095afee" xmlns:ns4="064eb78b-791a-44c3-a664-25fabaeca71c" targetNamespace="http://schemas.microsoft.com/office/2006/metadata/properties" ma:root="true" ma:fieldsID="9094dd53095db2949f337ffd82ddf397" ns3:_="" ns4:_="">
    <xsd:import namespace="14cd55ee-5843-4db0-b8d4-04a1a095afee"/>
    <xsd:import namespace="064eb78b-791a-44c3-a664-25fabaeca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d55ee-5843-4db0-b8d4-04a1a095a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eb78b-791a-44c3-a664-25fabaeca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60CBF-2BC8-4DE3-966A-EF775B738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EBDC9-8744-470A-AAA0-2F865CF48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74D60-322D-446E-8CF1-0785D9DE1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355BF-E694-4E7E-9E9F-55C02ECFC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d55ee-5843-4db0-b8d4-04a1a095afee"/>
    <ds:schemaRef ds:uri="064eb78b-791a-44c3-a664-25fabaeca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Polestar Word Template - no footer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2021-04-28T06:48:00Z</dcterms:created>
  <dcterms:modified xsi:type="dcterms:W3CDTF">2021-04-28T06:48:00Z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SetDate">
    <vt:lpwstr>2020-04-20T13:04:23.0531249Z</vt:lpwstr>
  </property>
  <property fmtid="{D5CDD505-2E9C-101B-9397-08002B2CF9AE}" pid="5" name="MSIP_Label_7fea2623-af8f-4fb8-b1cf-b63cc8e496aa_Name">
    <vt:lpwstr>Proprietary</vt:lpwstr>
  </property>
  <property fmtid="{D5CDD505-2E9C-101B-9397-08002B2CF9AE}" pid="6" name="MSIP_Label_7fea2623-af8f-4fb8-b1cf-b63cc8e496aa_ActionId">
    <vt:lpwstr>f2ee25e4-0a62-454b-9bd6-bbe1c9a5fd92</vt:lpwstr>
  </property>
  <property fmtid="{D5CDD505-2E9C-101B-9397-08002B2CF9AE}" pid="7" name="MSIP_Label_7fea2623-af8f-4fb8-b1cf-b63cc8e496aa_Extended_MSFT_Method">
    <vt:lpwstr>Automatic</vt:lpwstr>
  </property>
  <property fmtid="{D5CDD505-2E9C-101B-9397-08002B2CF9AE}" pid="8" name="ContentTypeId">
    <vt:lpwstr>0x010100D7B0BD038D20A84D9FFD6FC580A0D2DE</vt:lpwstr>
  </property>
  <property fmtid="{D5CDD505-2E9C-101B-9397-08002B2CF9AE}" pid="9" name="MSIP_Label_b13feb66-0e95-4064-a373-98cb59c8b0df_Enabled">
    <vt:lpwstr>true</vt:lpwstr>
  </property>
  <property fmtid="{D5CDD505-2E9C-101B-9397-08002B2CF9AE}" pid="10" name="MSIP_Label_b13feb66-0e95-4064-a373-98cb59c8b0df_SetDate">
    <vt:lpwstr>2021-04-27T06:14:55Z</vt:lpwstr>
  </property>
  <property fmtid="{D5CDD505-2E9C-101B-9397-08002B2CF9AE}" pid="11" name="MSIP_Label_b13feb66-0e95-4064-a373-98cb59c8b0df_Method">
    <vt:lpwstr>Standard</vt:lpwstr>
  </property>
  <property fmtid="{D5CDD505-2E9C-101B-9397-08002B2CF9AE}" pid="12" name="MSIP_Label_b13feb66-0e95-4064-a373-98cb59c8b0df_Name">
    <vt:lpwstr>Proprietary Information</vt:lpwstr>
  </property>
  <property fmtid="{D5CDD505-2E9C-101B-9397-08002B2CF9AE}" pid="13" name="MSIP_Label_b13feb66-0e95-4064-a373-98cb59c8b0df_SiteId">
    <vt:lpwstr>fa74eeb7-373a-4c5b-8c97-4d330cfa9f60</vt:lpwstr>
  </property>
  <property fmtid="{D5CDD505-2E9C-101B-9397-08002B2CF9AE}" pid="14" name="MSIP_Label_b13feb66-0e95-4064-a373-98cb59c8b0df_ActionId">
    <vt:lpwstr>e35e6824-7c2f-4694-9a4b-4bb129ad0f2e</vt:lpwstr>
  </property>
  <property fmtid="{D5CDD505-2E9C-101B-9397-08002B2CF9AE}" pid="15" name="MSIP_Label_b13feb66-0e95-4064-a373-98cb59c8b0df_ContentBits">
    <vt:lpwstr>0</vt:lpwstr>
  </property>
</Properties>
</file>