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0295" w14:textId="7F37FE85" w:rsidR="004617A7" w:rsidRPr="00937123" w:rsidRDefault="004617A7" w:rsidP="004617A7">
      <w:pPr>
        <w:ind w:right="-240"/>
        <w:rPr>
          <w:rFonts w:ascii="Arial" w:hAnsi="Arial" w:cs="Arial"/>
          <w:b/>
          <w:bCs/>
          <w:sz w:val="32"/>
          <w:szCs w:val="32"/>
          <w:lang w:val="ro-RO"/>
        </w:rPr>
      </w:pPr>
      <w:proofErr w:type="spellStart"/>
      <w:r w:rsidRPr="00937123">
        <w:rPr>
          <w:rFonts w:ascii="Arial" w:hAnsi="Arial" w:cs="Arial"/>
          <w:b/>
          <w:bCs/>
          <w:sz w:val="32"/>
          <w:szCs w:val="32"/>
          <w:lang w:val="ro-RO"/>
        </w:rPr>
        <w:t>Transit</w:t>
      </w:r>
      <w:proofErr w:type="spellEnd"/>
      <w:r w:rsidRPr="00937123">
        <w:rPr>
          <w:rFonts w:ascii="Arial" w:hAnsi="Arial" w:cs="Arial"/>
          <w:b/>
          <w:bCs/>
          <w:sz w:val="32"/>
          <w:szCs w:val="32"/>
          <w:lang w:val="ro-RO"/>
        </w:rPr>
        <w:t xml:space="preserve"> </w:t>
      </w:r>
      <w:proofErr w:type="spellStart"/>
      <w:r w:rsidRPr="00937123">
        <w:rPr>
          <w:rFonts w:ascii="Arial" w:hAnsi="Arial" w:cs="Arial"/>
          <w:b/>
          <w:bCs/>
          <w:sz w:val="32"/>
          <w:szCs w:val="32"/>
          <w:lang w:val="ro-RO"/>
        </w:rPr>
        <w:t>Custom</w:t>
      </w:r>
      <w:proofErr w:type="spellEnd"/>
      <w:r w:rsidRPr="00937123">
        <w:rPr>
          <w:rFonts w:ascii="Arial" w:hAnsi="Arial" w:cs="Arial"/>
          <w:b/>
          <w:bCs/>
          <w:sz w:val="32"/>
          <w:szCs w:val="32"/>
          <w:lang w:val="ro-RO"/>
        </w:rPr>
        <w:t xml:space="preserve"> MS-RT și </w:t>
      </w:r>
      <w:proofErr w:type="spellStart"/>
      <w:r w:rsidRPr="00937123">
        <w:rPr>
          <w:rFonts w:ascii="Arial" w:hAnsi="Arial" w:cs="Arial"/>
          <w:b/>
          <w:bCs/>
          <w:sz w:val="32"/>
          <w:szCs w:val="32"/>
          <w:lang w:val="ro-RO"/>
        </w:rPr>
        <w:t>Ranger</w:t>
      </w:r>
      <w:proofErr w:type="spellEnd"/>
      <w:r w:rsidRPr="00937123">
        <w:rPr>
          <w:rFonts w:ascii="Arial" w:hAnsi="Arial" w:cs="Arial"/>
          <w:b/>
          <w:bCs/>
          <w:sz w:val="32"/>
          <w:szCs w:val="32"/>
          <w:lang w:val="ro-RO"/>
        </w:rPr>
        <w:t xml:space="preserve"> MS-RT </w:t>
      </w:r>
      <w:r w:rsidR="00416EBE">
        <w:rPr>
          <w:rFonts w:ascii="Arial" w:hAnsi="Arial" w:cs="Arial"/>
          <w:b/>
          <w:bCs/>
          <w:sz w:val="32"/>
          <w:szCs w:val="32"/>
          <w:lang w:val="ro-RO"/>
        </w:rPr>
        <w:t>livrează</w:t>
      </w:r>
      <w:r w:rsidRPr="00937123">
        <w:rPr>
          <w:rFonts w:ascii="Arial" w:hAnsi="Arial" w:cs="Arial"/>
          <w:b/>
          <w:bCs/>
          <w:sz w:val="32"/>
          <w:szCs w:val="32"/>
          <w:lang w:val="ro-RO"/>
        </w:rPr>
        <w:t xml:space="preserve"> productivitate</w:t>
      </w:r>
      <w:r w:rsidR="00190098">
        <w:rPr>
          <w:rFonts w:ascii="Arial" w:hAnsi="Arial" w:cs="Arial"/>
          <w:b/>
          <w:bCs/>
          <w:sz w:val="32"/>
          <w:szCs w:val="32"/>
          <w:lang w:val="ro-RO"/>
        </w:rPr>
        <w:t xml:space="preserve"> cu </w:t>
      </w:r>
      <w:r w:rsidR="00B940A4">
        <w:rPr>
          <w:rFonts w:ascii="Arial" w:hAnsi="Arial" w:cs="Arial"/>
          <w:b/>
          <w:bCs/>
          <w:sz w:val="32"/>
          <w:szCs w:val="32"/>
          <w:lang w:val="ro-RO"/>
        </w:rPr>
        <w:t>elemente</w:t>
      </w:r>
      <w:r w:rsidR="00254E28">
        <w:rPr>
          <w:rFonts w:ascii="Arial" w:hAnsi="Arial" w:cs="Arial"/>
          <w:b/>
          <w:bCs/>
          <w:sz w:val="32"/>
          <w:szCs w:val="32"/>
          <w:lang w:val="ro-RO"/>
        </w:rPr>
        <w:t xml:space="preserve"> inspirate</w:t>
      </w:r>
      <w:r w:rsidR="00190098">
        <w:rPr>
          <w:rFonts w:ascii="Arial" w:hAnsi="Arial" w:cs="Arial"/>
          <w:b/>
          <w:bCs/>
          <w:sz w:val="32"/>
          <w:szCs w:val="32"/>
          <w:lang w:val="ro-RO"/>
        </w:rPr>
        <w:t xml:space="preserve"> din</w:t>
      </w:r>
      <w:r w:rsidRPr="00937123">
        <w:rPr>
          <w:rFonts w:ascii="Arial" w:hAnsi="Arial" w:cs="Arial"/>
          <w:b/>
          <w:bCs/>
          <w:sz w:val="32"/>
          <w:szCs w:val="32"/>
          <w:lang w:val="ro-RO"/>
        </w:rPr>
        <w:t xml:space="preserve"> </w:t>
      </w:r>
      <w:proofErr w:type="spellStart"/>
      <w:r w:rsidRPr="00937123">
        <w:rPr>
          <w:rFonts w:ascii="Arial" w:hAnsi="Arial" w:cs="Arial"/>
          <w:b/>
          <w:bCs/>
          <w:sz w:val="32"/>
          <w:szCs w:val="32"/>
          <w:lang w:val="ro-RO"/>
        </w:rPr>
        <w:t>motorsport</w:t>
      </w:r>
      <w:proofErr w:type="spellEnd"/>
    </w:p>
    <w:p w14:paraId="58E2D4A3" w14:textId="77777777" w:rsidR="004617A7" w:rsidRPr="00937123" w:rsidRDefault="004617A7" w:rsidP="004617A7">
      <w:pPr>
        <w:pStyle w:val="BodyText2"/>
        <w:spacing w:line="240" w:lineRule="auto"/>
        <w:rPr>
          <w:rFonts w:ascii="Arial" w:hAnsi="Arial" w:cs="Arial"/>
          <w:b/>
          <w:bCs/>
          <w:sz w:val="32"/>
          <w:szCs w:val="32"/>
          <w:lang w:val="ro-RO"/>
        </w:rPr>
      </w:pPr>
    </w:p>
    <w:p w14:paraId="11044823" w14:textId="4ECB8639" w:rsidR="004617A7" w:rsidRPr="00937123" w:rsidRDefault="004617A7" w:rsidP="004617A7">
      <w:pPr>
        <w:numPr>
          <w:ilvl w:val="0"/>
          <w:numId w:val="2"/>
        </w:numPr>
        <w:ind w:right="720"/>
        <w:rPr>
          <w:rFonts w:ascii="Arial" w:hAnsi="Arial" w:cs="Arial"/>
          <w:sz w:val="22"/>
          <w:szCs w:val="22"/>
          <w:lang w:val="ro-RO"/>
        </w:rPr>
      </w:pPr>
      <w:r w:rsidRPr="00937123">
        <w:rPr>
          <w:rFonts w:ascii="Arial" w:hAnsi="Arial" w:cs="Arial"/>
          <w:sz w:val="22"/>
          <w:szCs w:val="22"/>
          <w:lang w:val="ro-RO"/>
        </w:rPr>
        <w:t xml:space="preserve">Ford Pro </w:t>
      </w:r>
      <w:r w:rsidR="00BE307D">
        <w:rPr>
          <w:rFonts w:ascii="Arial" w:hAnsi="Arial" w:cs="Arial"/>
          <w:sz w:val="22"/>
          <w:szCs w:val="22"/>
          <w:lang w:val="ro-RO"/>
        </w:rPr>
        <w:t>prezintă</w:t>
      </w:r>
      <w:r w:rsidRPr="00937123">
        <w:rPr>
          <w:rFonts w:ascii="Arial" w:hAnsi="Arial" w:cs="Arial"/>
          <w:sz w:val="22"/>
          <w:szCs w:val="22"/>
          <w:lang w:val="ro-RO"/>
        </w:rPr>
        <w:t xml:space="preserve"> o nouă serie exclusivă de vehicule comerciale de top sub marca MS-RT, combinând aspectul </w:t>
      </w:r>
      <w:r w:rsidR="0006244D">
        <w:rPr>
          <w:rFonts w:ascii="Arial" w:hAnsi="Arial" w:cs="Arial"/>
          <w:sz w:val="22"/>
          <w:szCs w:val="22"/>
          <w:lang w:val="ro-RO"/>
        </w:rPr>
        <w:t>spectaculos</w:t>
      </w:r>
      <w:r w:rsidRPr="00937123">
        <w:rPr>
          <w:rFonts w:ascii="Arial" w:hAnsi="Arial" w:cs="Arial"/>
          <w:sz w:val="22"/>
          <w:szCs w:val="22"/>
          <w:lang w:val="ro-RO"/>
        </w:rPr>
        <w:t xml:space="preserve"> cu </w:t>
      </w:r>
      <w:r w:rsidR="001405C8">
        <w:rPr>
          <w:rFonts w:ascii="Arial" w:hAnsi="Arial" w:cs="Arial"/>
          <w:sz w:val="22"/>
          <w:szCs w:val="22"/>
          <w:lang w:val="ro-RO"/>
        </w:rPr>
        <w:t>performan</w:t>
      </w:r>
      <w:r w:rsidR="00E13F31">
        <w:rPr>
          <w:rFonts w:ascii="Arial" w:hAnsi="Arial" w:cs="Arial"/>
          <w:sz w:val="22"/>
          <w:szCs w:val="22"/>
          <w:lang w:val="ro-RO"/>
        </w:rPr>
        <w:t>ț</w:t>
      </w:r>
      <w:r w:rsidR="001405C8">
        <w:rPr>
          <w:rFonts w:ascii="Arial" w:hAnsi="Arial" w:cs="Arial"/>
          <w:sz w:val="22"/>
          <w:szCs w:val="22"/>
          <w:lang w:val="ro-RO"/>
        </w:rPr>
        <w:t>e remarcabile</w:t>
      </w:r>
    </w:p>
    <w:p w14:paraId="6C500ECD" w14:textId="77777777" w:rsidR="004617A7" w:rsidRPr="00937123" w:rsidRDefault="004617A7" w:rsidP="004617A7">
      <w:pPr>
        <w:ind w:right="720"/>
        <w:rPr>
          <w:rFonts w:ascii="Arial" w:hAnsi="Arial" w:cs="Arial"/>
          <w:b/>
          <w:sz w:val="22"/>
          <w:szCs w:val="22"/>
          <w:lang w:val="ro-RO"/>
        </w:rPr>
      </w:pPr>
    </w:p>
    <w:p w14:paraId="5654AF21" w14:textId="312F05C7" w:rsidR="004617A7" w:rsidRPr="00937123" w:rsidRDefault="004617A7" w:rsidP="004617A7">
      <w:pPr>
        <w:numPr>
          <w:ilvl w:val="0"/>
          <w:numId w:val="2"/>
        </w:numPr>
        <w:ind w:right="720"/>
        <w:rPr>
          <w:rFonts w:ascii="Arial" w:hAnsi="Arial" w:cs="Arial"/>
          <w:sz w:val="22"/>
          <w:szCs w:val="22"/>
          <w:lang w:val="ro-RO"/>
        </w:rPr>
      </w:pP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w:t>
      </w:r>
      <w:proofErr w:type="spellStart"/>
      <w:r w:rsidRPr="00937123">
        <w:rPr>
          <w:rFonts w:ascii="Arial" w:hAnsi="Arial" w:cs="Arial"/>
          <w:sz w:val="22"/>
          <w:szCs w:val="22"/>
          <w:lang w:val="ro-RO"/>
        </w:rPr>
        <w:t>Custom</w:t>
      </w:r>
      <w:proofErr w:type="spellEnd"/>
      <w:r w:rsidRPr="00937123">
        <w:rPr>
          <w:rFonts w:ascii="Arial" w:hAnsi="Arial" w:cs="Arial"/>
          <w:sz w:val="22"/>
          <w:szCs w:val="22"/>
          <w:lang w:val="ro-RO"/>
        </w:rPr>
        <w:t xml:space="preserve"> MS-RT duce </w:t>
      </w: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la nivelul următor cu un design îndrăzneț</w:t>
      </w:r>
      <w:r w:rsidR="00575EBE">
        <w:rPr>
          <w:rFonts w:ascii="Arial" w:hAnsi="Arial" w:cs="Arial"/>
          <w:sz w:val="22"/>
          <w:szCs w:val="22"/>
          <w:lang w:val="ro-RO"/>
        </w:rPr>
        <w:t>,</w:t>
      </w:r>
      <w:r w:rsidRPr="00937123">
        <w:rPr>
          <w:rFonts w:ascii="Arial" w:hAnsi="Arial" w:cs="Arial"/>
          <w:sz w:val="22"/>
          <w:szCs w:val="22"/>
          <w:lang w:val="ro-RO"/>
        </w:rPr>
        <w:t xml:space="preserve"> inspirat din </w:t>
      </w:r>
      <w:proofErr w:type="spellStart"/>
      <w:r w:rsidRPr="00937123">
        <w:rPr>
          <w:rFonts w:ascii="Arial" w:hAnsi="Arial" w:cs="Arial"/>
          <w:sz w:val="22"/>
          <w:szCs w:val="22"/>
          <w:lang w:val="ro-RO"/>
        </w:rPr>
        <w:t>motorsport</w:t>
      </w:r>
      <w:proofErr w:type="spellEnd"/>
      <w:r w:rsidR="00E13F31">
        <w:rPr>
          <w:rFonts w:ascii="Arial" w:hAnsi="Arial" w:cs="Arial"/>
          <w:sz w:val="22"/>
          <w:szCs w:val="22"/>
          <w:lang w:val="ro-RO"/>
        </w:rPr>
        <w:t>. V</w:t>
      </w:r>
      <w:r w:rsidRPr="00937123">
        <w:rPr>
          <w:rFonts w:ascii="Arial" w:hAnsi="Arial" w:cs="Arial"/>
          <w:sz w:val="22"/>
          <w:szCs w:val="22"/>
          <w:lang w:val="ro-RO"/>
        </w:rPr>
        <w:t>ersiunea electrică E-</w:t>
      </w: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w:t>
      </w:r>
      <w:proofErr w:type="spellStart"/>
      <w:r w:rsidRPr="00937123">
        <w:rPr>
          <w:rFonts w:ascii="Arial" w:hAnsi="Arial" w:cs="Arial"/>
          <w:sz w:val="22"/>
          <w:szCs w:val="22"/>
          <w:lang w:val="ro-RO"/>
        </w:rPr>
        <w:t>Custom</w:t>
      </w:r>
      <w:proofErr w:type="spellEnd"/>
      <w:r w:rsidRPr="00937123">
        <w:rPr>
          <w:rFonts w:ascii="Arial" w:hAnsi="Arial" w:cs="Arial"/>
          <w:sz w:val="22"/>
          <w:szCs w:val="22"/>
          <w:lang w:val="ro-RO"/>
        </w:rPr>
        <w:t xml:space="preserve"> </w:t>
      </w:r>
      <w:r w:rsidR="00575EBE">
        <w:rPr>
          <w:rFonts w:ascii="Arial" w:hAnsi="Arial" w:cs="Arial"/>
          <w:sz w:val="22"/>
          <w:szCs w:val="22"/>
          <w:lang w:val="ro-RO"/>
        </w:rPr>
        <w:t xml:space="preserve">are </w:t>
      </w:r>
      <w:r w:rsidRPr="00937123">
        <w:rPr>
          <w:rFonts w:ascii="Arial" w:hAnsi="Arial" w:cs="Arial"/>
          <w:sz w:val="22"/>
          <w:szCs w:val="22"/>
          <w:lang w:val="ro-RO"/>
        </w:rPr>
        <w:t xml:space="preserve">o putere </w:t>
      </w:r>
      <w:r w:rsidR="00575EBE">
        <w:rPr>
          <w:rFonts w:ascii="Arial" w:hAnsi="Arial" w:cs="Arial"/>
          <w:sz w:val="22"/>
          <w:szCs w:val="22"/>
          <w:lang w:val="ro-RO"/>
        </w:rPr>
        <w:t>crescută</w:t>
      </w:r>
      <w:r w:rsidR="0090560E">
        <w:rPr>
          <w:rFonts w:ascii="Arial" w:hAnsi="Arial" w:cs="Arial"/>
          <w:sz w:val="22"/>
          <w:szCs w:val="22"/>
          <w:lang w:val="ro-RO"/>
        </w:rPr>
        <w:t>,</w:t>
      </w:r>
      <w:r w:rsidRPr="00937123">
        <w:rPr>
          <w:rFonts w:ascii="Arial" w:hAnsi="Arial" w:cs="Arial"/>
          <w:sz w:val="22"/>
          <w:szCs w:val="22"/>
          <w:lang w:val="ro-RO"/>
        </w:rPr>
        <w:t xml:space="preserve"> de 210 kW</w:t>
      </w:r>
    </w:p>
    <w:p w14:paraId="09CF6B1F" w14:textId="77777777" w:rsidR="004617A7" w:rsidRPr="00937123" w:rsidRDefault="004617A7" w:rsidP="004617A7">
      <w:pPr>
        <w:ind w:left="360" w:right="720"/>
        <w:rPr>
          <w:rFonts w:ascii="Arial" w:hAnsi="Arial" w:cs="Arial"/>
          <w:sz w:val="22"/>
          <w:szCs w:val="22"/>
          <w:lang w:val="ro-RO"/>
        </w:rPr>
      </w:pPr>
    </w:p>
    <w:p w14:paraId="754D277A" w14:textId="5EEA7968" w:rsidR="004617A7" w:rsidRPr="00937123" w:rsidRDefault="004617A7" w:rsidP="004617A7">
      <w:pPr>
        <w:numPr>
          <w:ilvl w:val="0"/>
          <w:numId w:val="2"/>
        </w:numPr>
        <w:ind w:right="720"/>
        <w:rPr>
          <w:rFonts w:ascii="Arial" w:hAnsi="Arial" w:cs="Arial"/>
          <w:sz w:val="22"/>
          <w:szCs w:val="22"/>
          <w:lang w:val="ro-RO"/>
        </w:rPr>
      </w:pPr>
      <w:r w:rsidRPr="00937123">
        <w:rPr>
          <w:rFonts w:ascii="Arial" w:hAnsi="Arial" w:cs="Arial"/>
          <w:sz w:val="22"/>
          <w:szCs w:val="22"/>
          <w:lang w:val="ro-RO"/>
        </w:rPr>
        <w:t xml:space="preserve">Ford </w:t>
      </w:r>
      <w:proofErr w:type="spellStart"/>
      <w:r w:rsidRPr="00937123">
        <w:rPr>
          <w:rFonts w:ascii="Arial" w:hAnsi="Arial" w:cs="Arial"/>
          <w:sz w:val="22"/>
          <w:szCs w:val="22"/>
          <w:lang w:val="ro-RO"/>
        </w:rPr>
        <w:t>Ranger</w:t>
      </w:r>
      <w:proofErr w:type="spellEnd"/>
      <w:r w:rsidRPr="00937123">
        <w:rPr>
          <w:rFonts w:ascii="Arial" w:hAnsi="Arial" w:cs="Arial"/>
          <w:sz w:val="22"/>
          <w:szCs w:val="22"/>
          <w:lang w:val="ro-RO"/>
        </w:rPr>
        <w:t xml:space="preserve"> MS-RT este </w:t>
      </w:r>
      <w:r w:rsidR="00575EBE">
        <w:rPr>
          <w:rFonts w:ascii="Arial" w:hAnsi="Arial" w:cs="Arial"/>
          <w:sz w:val="22"/>
          <w:szCs w:val="22"/>
          <w:lang w:val="ro-RO"/>
        </w:rPr>
        <w:t>pick-up-</w:t>
      </w:r>
      <w:proofErr w:type="spellStart"/>
      <w:r w:rsidR="00575EBE">
        <w:rPr>
          <w:rFonts w:ascii="Arial" w:hAnsi="Arial" w:cs="Arial"/>
          <w:sz w:val="22"/>
          <w:szCs w:val="22"/>
          <w:lang w:val="ro-RO"/>
        </w:rPr>
        <w:t>ul</w:t>
      </w:r>
      <w:proofErr w:type="spellEnd"/>
      <w:r w:rsidR="00575EBE">
        <w:rPr>
          <w:rFonts w:ascii="Arial" w:hAnsi="Arial" w:cs="Arial"/>
          <w:sz w:val="22"/>
          <w:szCs w:val="22"/>
          <w:lang w:val="ro-RO"/>
        </w:rPr>
        <w:t xml:space="preserve"> </w:t>
      </w:r>
      <w:r w:rsidR="00D736F1">
        <w:rPr>
          <w:rFonts w:ascii="Arial" w:hAnsi="Arial" w:cs="Arial"/>
          <w:sz w:val="22"/>
          <w:szCs w:val="22"/>
          <w:lang w:val="ro-RO"/>
        </w:rPr>
        <w:t>fără rival pe asfalt</w:t>
      </w:r>
      <w:r w:rsidRPr="00937123">
        <w:rPr>
          <w:rFonts w:ascii="Arial" w:hAnsi="Arial" w:cs="Arial"/>
          <w:sz w:val="22"/>
          <w:szCs w:val="22"/>
          <w:lang w:val="ro-RO"/>
        </w:rPr>
        <w:t>, cu o prezență</w:t>
      </w:r>
      <w:r w:rsidR="00EA4431">
        <w:rPr>
          <w:rFonts w:ascii="Arial" w:hAnsi="Arial" w:cs="Arial"/>
          <w:sz w:val="22"/>
          <w:szCs w:val="22"/>
          <w:lang w:val="ro-RO"/>
        </w:rPr>
        <w:t xml:space="preserve"> vizuală</w:t>
      </w:r>
      <w:r w:rsidRPr="00937123">
        <w:rPr>
          <w:rFonts w:ascii="Arial" w:hAnsi="Arial" w:cs="Arial"/>
          <w:sz w:val="22"/>
          <w:szCs w:val="22"/>
          <w:lang w:val="ro-RO"/>
        </w:rPr>
        <w:t xml:space="preserve"> de neegalat, oferită de caroseria </w:t>
      </w:r>
      <w:r w:rsidR="009B7D2A">
        <w:rPr>
          <w:rFonts w:ascii="Arial" w:hAnsi="Arial" w:cs="Arial"/>
          <w:sz w:val="22"/>
          <w:szCs w:val="22"/>
          <w:lang w:val="ro-RO"/>
        </w:rPr>
        <w:t>musculară</w:t>
      </w:r>
      <w:r w:rsidRPr="00937123">
        <w:rPr>
          <w:rFonts w:ascii="Arial" w:hAnsi="Arial" w:cs="Arial"/>
          <w:sz w:val="22"/>
          <w:szCs w:val="22"/>
          <w:lang w:val="ro-RO"/>
        </w:rPr>
        <w:t xml:space="preserve">, suspensia coborâtă și jantele din aliaj de 21 </w:t>
      </w:r>
      <w:proofErr w:type="spellStart"/>
      <w:r w:rsidRPr="00937123">
        <w:rPr>
          <w:rFonts w:ascii="Arial" w:hAnsi="Arial" w:cs="Arial"/>
          <w:sz w:val="22"/>
          <w:szCs w:val="22"/>
          <w:lang w:val="ro-RO"/>
        </w:rPr>
        <w:t>inch</w:t>
      </w:r>
      <w:r w:rsidR="00E3000F">
        <w:rPr>
          <w:rFonts w:ascii="Arial" w:hAnsi="Arial" w:cs="Arial"/>
          <w:sz w:val="22"/>
          <w:szCs w:val="22"/>
          <w:lang w:val="ro-RO"/>
        </w:rPr>
        <w:t>i</w:t>
      </w:r>
      <w:proofErr w:type="spellEnd"/>
      <w:r w:rsidRPr="00937123">
        <w:rPr>
          <w:rFonts w:ascii="Arial" w:hAnsi="Arial" w:cs="Arial"/>
          <w:sz w:val="22"/>
          <w:szCs w:val="22"/>
          <w:lang w:val="ro-RO"/>
        </w:rPr>
        <w:t xml:space="preserve">  </w:t>
      </w:r>
    </w:p>
    <w:p w14:paraId="2BF05B66" w14:textId="77777777" w:rsidR="004617A7" w:rsidRPr="00937123" w:rsidRDefault="004617A7" w:rsidP="004617A7">
      <w:pPr>
        <w:pStyle w:val="ListParagraph"/>
        <w:rPr>
          <w:rFonts w:ascii="Arial" w:hAnsi="Arial" w:cs="Arial"/>
          <w:sz w:val="22"/>
          <w:szCs w:val="22"/>
          <w:lang w:val="ro-RO"/>
        </w:rPr>
      </w:pPr>
    </w:p>
    <w:p w14:paraId="3EEF1712" w14:textId="7E82F0E3" w:rsidR="004617A7" w:rsidRPr="00937123" w:rsidRDefault="004617A7" w:rsidP="004617A7">
      <w:pPr>
        <w:numPr>
          <w:ilvl w:val="0"/>
          <w:numId w:val="2"/>
        </w:numPr>
        <w:ind w:right="720"/>
        <w:rPr>
          <w:rFonts w:ascii="Arial" w:hAnsi="Arial" w:cs="Arial"/>
          <w:sz w:val="22"/>
          <w:szCs w:val="22"/>
          <w:lang w:val="ro-RO"/>
        </w:rPr>
      </w:pPr>
      <w:r w:rsidRPr="00937123">
        <w:rPr>
          <w:rFonts w:ascii="Arial" w:hAnsi="Arial" w:cs="Arial"/>
          <w:sz w:val="22"/>
          <w:szCs w:val="22"/>
          <w:lang w:val="ro-RO"/>
        </w:rPr>
        <w:t xml:space="preserve">Noile modele MS-RT sunt disponibile pentru comandă la dealerii Ford Pro din </w:t>
      </w:r>
      <w:r w:rsidR="003A6D83">
        <w:rPr>
          <w:rFonts w:ascii="Arial" w:hAnsi="Arial" w:cs="Arial"/>
          <w:sz w:val="22"/>
          <w:szCs w:val="22"/>
          <w:lang w:val="ro-RO"/>
        </w:rPr>
        <w:t>Romania</w:t>
      </w:r>
      <w:r w:rsidRPr="00937123">
        <w:rPr>
          <w:rFonts w:ascii="Arial" w:hAnsi="Arial" w:cs="Arial"/>
          <w:sz w:val="22"/>
          <w:szCs w:val="22"/>
          <w:lang w:val="ro-RO"/>
        </w:rPr>
        <w:t xml:space="preserve">, livrările către clienți </w:t>
      </w:r>
      <w:r w:rsidR="0088620F">
        <w:rPr>
          <w:rFonts w:ascii="Arial" w:hAnsi="Arial" w:cs="Arial"/>
          <w:sz w:val="22"/>
          <w:szCs w:val="22"/>
          <w:lang w:val="ro-RO"/>
        </w:rPr>
        <w:t>fiind programate pentru jumătatea acestui an</w:t>
      </w:r>
    </w:p>
    <w:p w14:paraId="2EF8B5EE" w14:textId="77777777" w:rsidR="003F3418" w:rsidRPr="00937123" w:rsidRDefault="003F3418" w:rsidP="008008EB">
      <w:pPr>
        <w:ind w:right="720"/>
        <w:rPr>
          <w:rFonts w:ascii="Arial" w:hAnsi="Arial" w:cs="Arial"/>
          <w:sz w:val="22"/>
          <w:szCs w:val="22"/>
          <w:lang w:val="ro-RO"/>
        </w:rPr>
      </w:pPr>
    </w:p>
    <w:p w14:paraId="53DBB5D1" w14:textId="77777777" w:rsidR="004617A7" w:rsidRPr="00937123" w:rsidRDefault="004617A7" w:rsidP="004617A7">
      <w:pPr>
        <w:rPr>
          <w:lang w:val="ro-RO"/>
        </w:rPr>
      </w:pPr>
    </w:p>
    <w:p w14:paraId="2EDAF48F" w14:textId="67506B74" w:rsidR="004617A7" w:rsidRPr="00937123" w:rsidRDefault="004617A7" w:rsidP="004617A7">
      <w:pPr>
        <w:pStyle w:val="BodyText2"/>
        <w:spacing w:line="240" w:lineRule="auto"/>
        <w:rPr>
          <w:rFonts w:ascii="Arial" w:hAnsi="Arial" w:cs="Arial"/>
          <w:sz w:val="22"/>
          <w:szCs w:val="22"/>
          <w:lang w:val="ro-RO"/>
        </w:rPr>
      </w:pPr>
      <w:r w:rsidRPr="00937123">
        <w:rPr>
          <w:rFonts w:ascii="Arial" w:hAnsi="Arial" w:cs="Arial"/>
          <w:b/>
          <w:sz w:val="22"/>
          <w:szCs w:val="22"/>
          <w:lang w:val="ro-RO"/>
        </w:rPr>
        <w:t xml:space="preserve">DUNTON, Marea Britanie, </w:t>
      </w:r>
      <w:r w:rsidR="00B765EA">
        <w:rPr>
          <w:rFonts w:ascii="Arial" w:hAnsi="Arial" w:cs="Arial"/>
          <w:b/>
          <w:sz w:val="22"/>
          <w:szCs w:val="22"/>
          <w:lang w:val="ro-RO"/>
        </w:rPr>
        <w:t>13</w:t>
      </w:r>
      <w:r w:rsidRPr="00937123">
        <w:rPr>
          <w:rFonts w:ascii="Arial" w:hAnsi="Arial" w:cs="Arial"/>
          <w:b/>
          <w:sz w:val="22"/>
          <w:szCs w:val="22"/>
          <w:lang w:val="ro-RO"/>
        </w:rPr>
        <w:t xml:space="preserve"> februarie 2024 </w:t>
      </w:r>
      <w:r w:rsidRPr="00937123">
        <w:rPr>
          <w:rFonts w:ascii="Arial" w:hAnsi="Arial" w:cs="Arial"/>
          <w:sz w:val="22"/>
          <w:szCs w:val="22"/>
          <w:lang w:val="ro-RO"/>
        </w:rPr>
        <w:t xml:space="preserve">– Ford Pro a anunțat astăzi o nouă serie de vehicule comerciale de top sub marca MS-RT, </w:t>
      </w:r>
      <w:r w:rsidR="00420C93">
        <w:rPr>
          <w:rFonts w:ascii="Arial" w:hAnsi="Arial" w:cs="Arial"/>
          <w:sz w:val="22"/>
          <w:szCs w:val="22"/>
          <w:lang w:val="ro-RO"/>
        </w:rPr>
        <w:t>prin prezentarea</w:t>
      </w:r>
      <w:r w:rsidRPr="00937123">
        <w:rPr>
          <w:rFonts w:ascii="Arial" w:hAnsi="Arial" w:cs="Arial"/>
          <w:sz w:val="22"/>
          <w:szCs w:val="22"/>
          <w:lang w:val="ro-RO"/>
        </w:rPr>
        <w:t xml:space="preserve"> noilor </w:t>
      </w: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w:t>
      </w:r>
      <w:proofErr w:type="spellStart"/>
      <w:r w:rsidRPr="00937123">
        <w:rPr>
          <w:rFonts w:ascii="Arial" w:hAnsi="Arial" w:cs="Arial"/>
          <w:sz w:val="22"/>
          <w:szCs w:val="22"/>
          <w:lang w:val="ro-RO"/>
        </w:rPr>
        <w:t>Custom</w:t>
      </w:r>
      <w:proofErr w:type="spellEnd"/>
      <w:r w:rsidRPr="00937123">
        <w:rPr>
          <w:rFonts w:ascii="Arial" w:hAnsi="Arial" w:cs="Arial"/>
          <w:sz w:val="22"/>
          <w:szCs w:val="22"/>
          <w:lang w:val="ro-RO"/>
        </w:rPr>
        <w:t xml:space="preserve"> MS-RT și </w:t>
      </w:r>
      <w:proofErr w:type="spellStart"/>
      <w:r w:rsidRPr="00937123">
        <w:rPr>
          <w:rFonts w:ascii="Arial" w:hAnsi="Arial" w:cs="Arial"/>
          <w:sz w:val="22"/>
          <w:szCs w:val="22"/>
          <w:lang w:val="ro-RO"/>
        </w:rPr>
        <w:t>Ranger</w:t>
      </w:r>
      <w:proofErr w:type="spellEnd"/>
      <w:r w:rsidRPr="00937123">
        <w:rPr>
          <w:rFonts w:ascii="Arial" w:hAnsi="Arial" w:cs="Arial"/>
          <w:sz w:val="22"/>
          <w:szCs w:val="22"/>
          <w:lang w:val="ro-RO"/>
        </w:rPr>
        <w:t xml:space="preserve"> MS-RT.</w:t>
      </w:r>
    </w:p>
    <w:p w14:paraId="20E4DF6D" w14:textId="77777777" w:rsidR="004617A7" w:rsidRPr="00937123" w:rsidRDefault="004617A7" w:rsidP="004617A7">
      <w:pPr>
        <w:pStyle w:val="BodyText2"/>
        <w:spacing w:line="240" w:lineRule="auto"/>
        <w:rPr>
          <w:rFonts w:ascii="Arial" w:hAnsi="Arial" w:cs="Arial"/>
          <w:sz w:val="22"/>
          <w:szCs w:val="22"/>
          <w:lang w:val="ro-RO"/>
        </w:rPr>
      </w:pPr>
    </w:p>
    <w:p w14:paraId="075C2B66" w14:textId="6196F46A" w:rsidR="004617A7" w:rsidRPr="00937123" w:rsidRDefault="004617A7" w:rsidP="004617A7">
      <w:pPr>
        <w:pStyle w:val="BodyText2"/>
        <w:spacing w:line="240" w:lineRule="auto"/>
        <w:rPr>
          <w:rFonts w:ascii="Arial" w:hAnsi="Arial" w:cs="Arial"/>
          <w:sz w:val="22"/>
          <w:szCs w:val="22"/>
          <w:lang w:val="ro-RO"/>
        </w:rPr>
      </w:pPr>
      <w:r w:rsidRPr="00937123">
        <w:rPr>
          <w:rFonts w:ascii="Arial" w:hAnsi="Arial" w:cs="Arial"/>
          <w:sz w:val="22"/>
          <w:szCs w:val="22"/>
          <w:lang w:val="ro-RO"/>
        </w:rPr>
        <w:t xml:space="preserve">Cele două modele exclusive au fost proiectate într-o colaborare strânsă între echipa globală Ford și specialiștii de la MS-RT – o ramură a partenerului de raliuri Ford M-Sport – pentru a oferi o combinație unică de aspect </w:t>
      </w:r>
      <w:r w:rsidR="000F3329">
        <w:rPr>
          <w:rFonts w:ascii="Arial" w:hAnsi="Arial" w:cs="Arial"/>
          <w:sz w:val="22"/>
          <w:szCs w:val="22"/>
          <w:lang w:val="ro-RO"/>
        </w:rPr>
        <w:t>remarcabil</w:t>
      </w:r>
      <w:r w:rsidRPr="00937123">
        <w:rPr>
          <w:rFonts w:ascii="Arial" w:hAnsi="Arial" w:cs="Arial"/>
          <w:sz w:val="22"/>
          <w:szCs w:val="22"/>
          <w:lang w:val="ro-RO"/>
        </w:rPr>
        <w:t xml:space="preserve"> inspirat din </w:t>
      </w:r>
      <w:proofErr w:type="spellStart"/>
      <w:r w:rsidRPr="00937123">
        <w:rPr>
          <w:rFonts w:ascii="Arial" w:hAnsi="Arial" w:cs="Arial"/>
          <w:sz w:val="22"/>
          <w:szCs w:val="22"/>
          <w:lang w:val="ro-RO"/>
        </w:rPr>
        <w:t>motorsport</w:t>
      </w:r>
      <w:proofErr w:type="spellEnd"/>
      <w:r w:rsidRPr="00937123">
        <w:rPr>
          <w:rFonts w:ascii="Arial" w:hAnsi="Arial" w:cs="Arial"/>
          <w:sz w:val="22"/>
          <w:szCs w:val="22"/>
          <w:lang w:val="ro-RO"/>
        </w:rPr>
        <w:t xml:space="preserve">, experiență îmbunătățită de conducere și capacitate </w:t>
      </w:r>
      <w:r w:rsidR="009204C3">
        <w:rPr>
          <w:rFonts w:ascii="Arial" w:hAnsi="Arial" w:cs="Arial"/>
          <w:sz w:val="22"/>
          <w:szCs w:val="22"/>
          <w:lang w:val="ro-RO"/>
        </w:rPr>
        <w:t>de top</w:t>
      </w:r>
      <w:r w:rsidRPr="00937123">
        <w:rPr>
          <w:rFonts w:ascii="Arial" w:hAnsi="Arial" w:cs="Arial"/>
          <w:sz w:val="22"/>
          <w:szCs w:val="22"/>
          <w:lang w:val="ro-RO"/>
        </w:rPr>
        <w:t xml:space="preserve"> de încărcare.</w:t>
      </w:r>
    </w:p>
    <w:p w14:paraId="75F99083" w14:textId="77777777" w:rsidR="004617A7" w:rsidRPr="00937123" w:rsidRDefault="004617A7" w:rsidP="004617A7">
      <w:pPr>
        <w:pStyle w:val="BodyText2"/>
        <w:spacing w:line="240" w:lineRule="auto"/>
        <w:rPr>
          <w:rFonts w:ascii="Arial" w:hAnsi="Arial" w:cs="Arial"/>
          <w:sz w:val="22"/>
          <w:szCs w:val="22"/>
          <w:lang w:val="ro-RO"/>
        </w:rPr>
      </w:pPr>
    </w:p>
    <w:p w14:paraId="0229F518" w14:textId="459A2475" w:rsidR="004617A7" w:rsidRPr="00937123" w:rsidRDefault="004617A7" w:rsidP="004617A7">
      <w:pPr>
        <w:pStyle w:val="BodyText2"/>
        <w:spacing w:line="240" w:lineRule="auto"/>
        <w:rPr>
          <w:rFonts w:ascii="Arial" w:hAnsi="Arial" w:cs="Arial"/>
          <w:sz w:val="22"/>
          <w:szCs w:val="22"/>
          <w:lang w:val="ro-RO"/>
        </w:rPr>
      </w:pPr>
      <w:r w:rsidRPr="00937123">
        <w:rPr>
          <w:rFonts w:ascii="Arial" w:hAnsi="Arial" w:cs="Arial"/>
          <w:sz w:val="22"/>
          <w:szCs w:val="22"/>
          <w:lang w:val="ro-RO"/>
        </w:rPr>
        <w:t>"Suntem încântați să adăugăm modele MS-RT în portofoliul nostru Ford Pro, oferind o opțiune interesantă</w:t>
      </w:r>
      <w:r w:rsidR="009204C3">
        <w:rPr>
          <w:rFonts w:ascii="Arial" w:hAnsi="Arial" w:cs="Arial"/>
          <w:sz w:val="22"/>
          <w:szCs w:val="22"/>
          <w:lang w:val="ro-RO"/>
        </w:rPr>
        <w:t xml:space="preserve"> </w:t>
      </w:r>
      <w:r w:rsidRPr="00937123">
        <w:rPr>
          <w:rFonts w:ascii="Arial" w:hAnsi="Arial" w:cs="Arial"/>
          <w:sz w:val="22"/>
          <w:szCs w:val="22"/>
          <w:lang w:val="ro-RO"/>
        </w:rPr>
        <w:t>pentru clienții care au nevoie de un vehicul comercial, dar doresc, de asemenea, să facă o declarație despre afacerea lor", a declarat Hans Schep, director general, Ford Pro Europe. "Mai mulți clienți doresc un vehicul de lucru pentru</w:t>
      </w:r>
      <w:r w:rsidR="00F86109">
        <w:rPr>
          <w:rFonts w:ascii="Arial" w:hAnsi="Arial" w:cs="Arial"/>
          <w:sz w:val="22"/>
          <w:szCs w:val="22"/>
          <w:lang w:val="ro-RO"/>
        </w:rPr>
        <w:t xml:space="preserve"> săptămâna de muncă</w:t>
      </w:r>
      <w:r w:rsidRPr="00937123">
        <w:rPr>
          <w:rFonts w:ascii="Arial" w:hAnsi="Arial" w:cs="Arial"/>
          <w:sz w:val="22"/>
          <w:szCs w:val="22"/>
          <w:lang w:val="ro-RO"/>
        </w:rPr>
        <w:t>, dar ceva care să le susțină stilul de viață în weekend. Aceste noi vehicule MS-RT sunt răspunsul perfect."</w:t>
      </w:r>
    </w:p>
    <w:p w14:paraId="1EAC44CE" w14:textId="77777777" w:rsidR="004617A7" w:rsidRPr="00937123" w:rsidRDefault="004617A7" w:rsidP="004617A7">
      <w:pPr>
        <w:pStyle w:val="BodyText2"/>
        <w:spacing w:line="240" w:lineRule="auto"/>
        <w:rPr>
          <w:rFonts w:ascii="Arial" w:hAnsi="Arial" w:cs="Arial"/>
          <w:sz w:val="22"/>
          <w:szCs w:val="22"/>
          <w:lang w:val="ro-RO"/>
        </w:rPr>
      </w:pPr>
    </w:p>
    <w:p w14:paraId="51D85752" w14:textId="723B49E2" w:rsidR="004617A7" w:rsidRPr="00937123" w:rsidRDefault="004617A7" w:rsidP="004617A7">
      <w:pPr>
        <w:pStyle w:val="BodyText2"/>
        <w:spacing w:line="240" w:lineRule="auto"/>
        <w:rPr>
          <w:rFonts w:ascii="Arial" w:hAnsi="Arial" w:cs="Arial"/>
          <w:sz w:val="22"/>
          <w:szCs w:val="22"/>
          <w:lang w:val="ro-RO"/>
        </w:rPr>
      </w:pPr>
      <w:r w:rsidRPr="00937123">
        <w:rPr>
          <w:rFonts w:ascii="Arial" w:hAnsi="Arial" w:cs="Arial"/>
          <w:sz w:val="22"/>
          <w:szCs w:val="22"/>
          <w:lang w:val="ro-RO"/>
        </w:rPr>
        <w:t xml:space="preserve">Derivate din </w:t>
      </w: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w:t>
      </w:r>
      <w:proofErr w:type="spellStart"/>
      <w:r w:rsidRPr="00937123">
        <w:rPr>
          <w:rFonts w:ascii="Arial" w:hAnsi="Arial" w:cs="Arial"/>
          <w:sz w:val="22"/>
          <w:szCs w:val="22"/>
          <w:lang w:val="ro-RO"/>
        </w:rPr>
        <w:t>Custom</w:t>
      </w:r>
      <w:proofErr w:type="spellEnd"/>
      <w:r w:rsidRPr="00937123">
        <w:rPr>
          <w:rFonts w:ascii="Arial" w:hAnsi="Arial" w:cs="Arial"/>
          <w:sz w:val="22"/>
          <w:szCs w:val="22"/>
          <w:lang w:val="ro-RO"/>
        </w:rPr>
        <w:t xml:space="preserve"> și </w:t>
      </w:r>
      <w:proofErr w:type="spellStart"/>
      <w:r w:rsidRPr="00937123">
        <w:rPr>
          <w:rFonts w:ascii="Arial" w:hAnsi="Arial" w:cs="Arial"/>
          <w:sz w:val="22"/>
          <w:szCs w:val="22"/>
          <w:lang w:val="ro-RO"/>
        </w:rPr>
        <w:t>Ranger</w:t>
      </w:r>
      <w:proofErr w:type="spellEnd"/>
      <w:r w:rsidRPr="00937123">
        <w:rPr>
          <w:rFonts w:ascii="Arial" w:hAnsi="Arial" w:cs="Arial"/>
          <w:sz w:val="22"/>
          <w:szCs w:val="22"/>
          <w:lang w:val="ro-RO"/>
        </w:rPr>
        <w:t xml:space="preserve"> de ultimă generație, cele două modele MS-RT combină atracția vizuală îndrăzneață cu upgrade-urile de</w:t>
      </w:r>
      <w:r w:rsidR="00C457F7">
        <w:rPr>
          <w:rFonts w:ascii="Arial" w:hAnsi="Arial" w:cs="Arial"/>
          <w:sz w:val="22"/>
          <w:szCs w:val="22"/>
          <w:lang w:val="ro-RO"/>
        </w:rPr>
        <w:t xml:space="preserve"> pe partea tehnică</w:t>
      </w:r>
      <w:r w:rsidRPr="00937123">
        <w:rPr>
          <w:rFonts w:ascii="Arial" w:hAnsi="Arial" w:cs="Arial"/>
          <w:sz w:val="22"/>
          <w:szCs w:val="22"/>
          <w:lang w:val="ro-RO"/>
        </w:rPr>
        <w:t>. E-</w:t>
      </w: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w:t>
      </w:r>
      <w:proofErr w:type="spellStart"/>
      <w:r w:rsidRPr="00937123">
        <w:rPr>
          <w:rFonts w:ascii="Arial" w:hAnsi="Arial" w:cs="Arial"/>
          <w:sz w:val="22"/>
          <w:szCs w:val="22"/>
          <w:lang w:val="ro-RO"/>
        </w:rPr>
        <w:t>Custom</w:t>
      </w:r>
      <w:proofErr w:type="spellEnd"/>
      <w:r w:rsidRPr="00937123">
        <w:rPr>
          <w:rFonts w:ascii="Arial" w:hAnsi="Arial" w:cs="Arial"/>
          <w:sz w:val="22"/>
          <w:szCs w:val="22"/>
          <w:lang w:val="ro-RO"/>
        </w:rPr>
        <w:t xml:space="preserve"> MS-RT este disponibil cu un sistem de propulsie electric de 210 kW (285 CP) </w:t>
      </w:r>
      <w:r w:rsidR="00DE2621" w:rsidRPr="00937123">
        <w:rPr>
          <w:rFonts w:ascii="Arial" w:hAnsi="Arial" w:cs="Arial"/>
          <w:sz w:val="22"/>
          <w:szCs w:val="22"/>
          <w:vertAlign w:val="superscript"/>
          <w:lang w:val="ro-RO"/>
        </w:rPr>
        <w:t>1</w:t>
      </w:r>
      <w:r w:rsidR="00B02775">
        <w:rPr>
          <w:rFonts w:ascii="Arial" w:hAnsi="Arial" w:cs="Arial"/>
          <w:sz w:val="22"/>
          <w:szCs w:val="22"/>
          <w:lang w:val="ro-RO"/>
        </w:rPr>
        <w:t xml:space="preserve">, </w:t>
      </w:r>
      <w:r w:rsidRPr="00937123">
        <w:rPr>
          <w:rFonts w:ascii="Arial" w:hAnsi="Arial" w:cs="Arial"/>
          <w:sz w:val="22"/>
          <w:szCs w:val="22"/>
          <w:lang w:val="ro-RO"/>
        </w:rPr>
        <w:t xml:space="preserve">ceea ce îl face cel mai </w:t>
      </w:r>
      <w:r w:rsidR="00D1406B">
        <w:rPr>
          <w:rFonts w:ascii="Arial" w:hAnsi="Arial" w:cs="Arial"/>
          <w:sz w:val="22"/>
          <w:szCs w:val="22"/>
          <w:lang w:val="ro-RO"/>
        </w:rPr>
        <w:t xml:space="preserve">puternic </w:t>
      </w: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w:t>
      </w:r>
      <w:proofErr w:type="spellStart"/>
      <w:r w:rsidRPr="00937123">
        <w:rPr>
          <w:rFonts w:ascii="Arial" w:hAnsi="Arial" w:cs="Arial"/>
          <w:sz w:val="22"/>
          <w:szCs w:val="22"/>
          <w:lang w:val="ro-RO"/>
        </w:rPr>
        <w:t>Custom</w:t>
      </w:r>
      <w:proofErr w:type="spellEnd"/>
      <w:r w:rsidRPr="00937123">
        <w:rPr>
          <w:rFonts w:ascii="Arial" w:hAnsi="Arial" w:cs="Arial"/>
          <w:sz w:val="22"/>
          <w:szCs w:val="22"/>
          <w:lang w:val="ro-RO"/>
        </w:rPr>
        <w:t xml:space="preserve"> </w:t>
      </w:r>
      <w:r w:rsidR="00D1406B">
        <w:rPr>
          <w:rFonts w:ascii="Arial" w:hAnsi="Arial" w:cs="Arial"/>
          <w:sz w:val="22"/>
          <w:szCs w:val="22"/>
          <w:lang w:val="ro-RO"/>
        </w:rPr>
        <w:t xml:space="preserve">produs </w:t>
      </w:r>
      <w:r w:rsidRPr="00937123">
        <w:rPr>
          <w:rFonts w:ascii="Arial" w:hAnsi="Arial" w:cs="Arial"/>
          <w:sz w:val="22"/>
          <w:szCs w:val="22"/>
          <w:lang w:val="ro-RO"/>
        </w:rPr>
        <w:t xml:space="preserve">vreodată. </w:t>
      </w:r>
      <w:proofErr w:type="spellStart"/>
      <w:r w:rsidR="00C82BF9">
        <w:rPr>
          <w:rFonts w:ascii="Arial" w:hAnsi="Arial" w:cs="Arial"/>
          <w:sz w:val="22"/>
          <w:szCs w:val="22"/>
          <w:lang w:val="ro-RO"/>
        </w:rPr>
        <w:t>Ranger</w:t>
      </w:r>
      <w:proofErr w:type="spellEnd"/>
      <w:r w:rsidR="00C82BF9">
        <w:rPr>
          <w:rFonts w:ascii="Arial" w:hAnsi="Arial" w:cs="Arial"/>
          <w:sz w:val="22"/>
          <w:szCs w:val="22"/>
          <w:lang w:val="ro-RO"/>
        </w:rPr>
        <w:t xml:space="preserve"> MS-RT</w:t>
      </w:r>
      <w:r w:rsidR="009E0FE3">
        <w:rPr>
          <w:rFonts w:ascii="Arial" w:hAnsi="Arial" w:cs="Arial"/>
          <w:sz w:val="22"/>
          <w:szCs w:val="22"/>
          <w:lang w:val="ro-RO"/>
        </w:rPr>
        <w:t xml:space="preserve"> </w:t>
      </w:r>
      <w:r w:rsidR="009E0FE3" w:rsidRPr="009E0FE3">
        <w:rPr>
          <w:rFonts w:ascii="Arial" w:hAnsi="Arial" w:cs="Arial"/>
          <w:sz w:val="22"/>
          <w:szCs w:val="22"/>
          <w:vertAlign w:val="superscript"/>
          <w:lang w:val="ro-RO"/>
        </w:rPr>
        <w:t>2</w:t>
      </w:r>
      <w:r w:rsidR="00356071">
        <w:rPr>
          <w:rFonts w:ascii="Arial" w:hAnsi="Arial" w:cs="Arial"/>
          <w:sz w:val="22"/>
          <w:szCs w:val="22"/>
          <w:lang w:val="ro-RO"/>
        </w:rPr>
        <w:t xml:space="preserve">, cu motorul diesel V6 de 3,0 litri, dispune de o suspensie unică </w:t>
      </w:r>
      <w:r w:rsidRPr="00937123">
        <w:rPr>
          <w:rFonts w:ascii="Arial" w:hAnsi="Arial" w:cs="Arial"/>
          <w:sz w:val="22"/>
          <w:szCs w:val="22"/>
          <w:lang w:val="ro-RO"/>
        </w:rPr>
        <w:t>pentru a-și îmbunătăți</w:t>
      </w:r>
      <w:r w:rsidR="007D3B13">
        <w:rPr>
          <w:rFonts w:ascii="Arial" w:hAnsi="Arial" w:cs="Arial"/>
          <w:sz w:val="22"/>
          <w:szCs w:val="22"/>
          <w:lang w:val="ro-RO"/>
        </w:rPr>
        <w:t xml:space="preserve"> comportamentul </w:t>
      </w:r>
      <w:r w:rsidR="009B20E0">
        <w:rPr>
          <w:rFonts w:ascii="Arial" w:hAnsi="Arial" w:cs="Arial"/>
          <w:sz w:val="22"/>
          <w:szCs w:val="22"/>
          <w:lang w:val="ro-RO"/>
        </w:rPr>
        <w:t>dinamic</w:t>
      </w:r>
      <w:r w:rsidR="007D3B13">
        <w:rPr>
          <w:rFonts w:ascii="Arial" w:hAnsi="Arial" w:cs="Arial"/>
          <w:sz w:val="22"/>
          <w:szCs w:val="22"/>
          <w:lang w:val="ro-RO"/>
        </w:rPr>
        <w:t xml:space="preserve"> </w:t>
      </w:r>
      <w:r w:rsidRPr="00937123">
        <w:rPr>
          <w:rFonts w:ascii="Arial" w:hAnsi="Arial" w:cs="Arial"/>
          <w:sz w:val="22"/>
          <w:szCs w:val="22"/>
          <w:lang w:val="ro-RO"/>
        </w:rPr>
        <w:t>și pentru a-l face</w:t>
      </w:r>
      <w:r w:rsidR="007D3B13">
        <w:rPr>
          <w:rFonts w:ascii="Arial" w:hAnsi="Arial" w:cs="Arial"/>
          <w:sz w:val="22"/>
          <w:szCs w:val="22"/>
          <w:lang w:val="ro-RO"/>
        </w:rPr>
        <w:t xml:space="preserve"> cel mai performant pick-up pe șosea</w:t>
      </w:r>
      <w:r w:rsidRPr="00937123">
        <w:rPr>
          <w:rFonts w:ascii="Arial" w:hAnsi="Arial" w:cs="Arial"/>
          <w:sz w:val="22"/>
          <w:szCs w:val="22"/>
          <w:lang w:val="ro-RO"/>
        </w:rPr>
        <w:t>.</w:t>
      </w:r>
    </w:p>
    <w:p w14:paraId="739AD661" w14:textId="77777777" w:rsidR="004617A7" w:rsidRPr="00937123" w:rsidRDefault="004617A7" w:rsidP="004617A7">
      <w:pPr>
        <w:pStyle w:val="BodyText2"/>
        <w:spacing w:line="240" w:lineRule="auto"/>
        <w:rPr>
          <w:rFonts w:ascii="Arial" w:hAnsi="Arial" w:cs="Arial"/>
          <w:sz w:val="22"/>
          <w:szCs w:val="22"/>
          <w:lang w:val="ro-RO"/>
        </w:rPr>
      </w:pPr>
    </w:p>
    <w:p w14:paraId="3D55ECE5" w14:textId="5A383D90" w:rsidR="004617A7" w:rsidRPr="00937123" w:rsidRDefault="004617A7" w:rsidP="004617A7">
      <w:pPr>
        <w:pStyle w:val="BodyText2"/>
        <w:spacing w:line="240" w:lineRule="auto"/>
        <w:rPr>
          <w:rFonts w:ascii="Arial" w:hAnsi="Arial" w:cs="Arial"/>
          <w:sz w:val="22"/>
          <w:szCs w:val="22"/>
          <w:lang w:val="ro-RO"/>
        </w:rPr>
      </w:pPr>
      <w:r w:rsidRPr="00937123">
        <w:rPr>
          <w:rFonts w:ascii="Arial" w:hAnsi="Arial" w:cs="Arial"/>
          <w:sz w:val="22"/>
          <w:szCs w:val="22"/>
          <w:lang w:val="ro-RO"/>
        </w:rPr>
        <w:t xml:space="preserve">Clienții pot comanda </w:t>
      </w: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w:t>
      </w:r>
      <w:proofErr w:type="spellStart"/>
      <w:r w:rsidRPr="00937123">
        <w:rPr>
          <w:rFonts w:ascii="Arial" w:hAnsi="Arial" w:cs="Arial"/>
          <w:sz w:val="22"/>
          <w:szCs w:val="22"/>
          <w:lang w:val="ro-RO"/>
        </w:rPr>
        <w:t>Custom</w:t>
      </w:r>
      <w:proofErr w:type="spellEnd"/>
      <w:r w:rsidRPr="00937123">
        <w:rPr>
          <w:rFonts w:ascii="Arial" w:hAnsi="Arial" w:cs="Arial"/>
          <w:sz w:val="22"/>
          <w:szCs w:val="22"/>
          <w:lang w:val="ro-RO"/>
        </w:rPr>
        <w:t xml:space="preserve"> MS-RT, E-</w:t>
      </w:r>
      <w:proofErr w:type="spellStart"/>
      <w:r w:rsidRPr="00937123">
        <w:rPr>
          <w:rFonts w:ascii="Arial" w:hAnsi="Arial" w:cs="Arial"/>
          <w:sz w:val="22"/>
          <w:szCs w:val="22"/>
          <w:lang w:val="ro-RO"/>
        </w:rPr>
        <w:t>Transit</w:t>
      </w:r>
      <w:proofErr w:type="spellEnd"/>
      <w:r w:rsidRPr="00937123">
        <w:rPr>
          <w:rFonts w:ascii="Arial" w:hAnsi="Arial" w:cs="Arial"/>
          <w:sz w:val="22"/>
          <w:szCs w:val="22"/>
          <w:lang w:val="ro-RO"/>
        </w:rPr>
        <w:t xml:space="preserve"> </w:t>
      </w:r>
      <w:proofErr w:type="spellStart"/>
      <w:r w:rsidRPr="00937123">
        <w:rPr>
          <w:rFonts w:ascii="Arial" w:hAnsi="Arial" w:cs="Arial"/>
          <w:sz w:val="22"/>
          <w:szCs w:val="22"/>
          <w:lang w:val="ro-RO"/>
        </w:rPr>
        <w:t>Custom</w:t>
      </w:r>
      <w:proofErr w:type="spellEnd"/>
      <w:r w:rsidRPr="00937123">
        <w:rPr>
          <w:rFonts w:ascii="Arial" w:hAnsi="Arial" w:cs="Arial"/>
          <w:sz w:val="22"/>
          <w:szCs w:val="22"/>
          <w:lang w:val="ro-RO"/>
        </w:rPr>
        <w:t xml:space="preserve"> MS-RT sau </w:t>
      </w:r>
      <w:proofErr w:type="spellStart"/>
      <w:r w:rsidRPr="00937123">
        <w:rPr>
          <w:rFonts w:ascii="Arial" w:hAnsi="Arial" w:cs="Arial"/>
          <w:sz w:val="22"/>
          <w:szCs w:val="22"/>
          <w:lang w:val="ro-RO"/>
        </w:rPr>
        <w:t>Ranger</w:t>
      </w:r>
      <w:proofErr w:type="spellEnd"/>
      <w:r w:rsidRPr="00937123">
        <w:rPr>
          <w:rFonts w:ascii="Arial" w:hAnsi="Arial" w:cs="Arial"/>
          <w:sz w:val="22"/>
          <w:szCs w:val="22"/>
          <w:lang w:val="ro-RO"/>
        </w:rPr>
        <w:t xml:space="preserve"> MS-RT de la dealerii Ford Pro, livrările</w:t>
      </w:r>
      <w:r w:rsidR="006B28E2">
        <w:rPr>
          <w:rFonts w:ascii="Arial" w:hAnsi="Arial" w:cs="Arial"/>
          <w:sz w:val="22"/>
          <w:szCs w:val="22"/>
          <w:lang w:val="ro-RO"/>
        </w:rPr>
        <w:t xml:space="preserve"> fiind programate pentru jumătatea acestui an</w:t>
      </w:r>
      <w:r w:rsidRPr="00937123">
        <w:rPr>
          <w:rFonts w:ascii="Arial" w:hAnsi="Arial" w:cs="Arial"/>
          <w:sz w:val="22"/>
          <w:szCs w:val="22"/>
          <w:lang w:val="ro-RO"/>
        </w:rPr>
        <w:t xml:space="preserve">. </w:t>
      </w:r>
    </w:p>
    <w:p w14:paraId="246DD101" w14:textId="77777777" w:rsidR="004617A7" w:rsidRPr="00937123" w:rsidRDefault="004617A7" w:rsidP="004617A7">
      <w:pPr>
        <w:pStyle w:val="BodyText2"/>
        <w:spacing w:line="240" w:lineRule="auto"/>
        <w:rPr>
          <w:rFonts w:ascii="Arial" w:hAnsi="Arial" w:cs="Arial"/>
          <w:b/>
          <w:sz w:val="22"/>
          <w:szCs w:val="22"/>
          <w:lang w:val="ro-RO"/>
        </w:rPr>
      </w:pPr>
    </w:p>
    <w:p w14:paraId="23F7D59A" w14:textId="7E45569C" w:rsidR="004617A7" w:rsidRPr="00937123" w:rsidRDefault="004617A7" w:rsidP="004617A7">
      <w:pPr>
        <w:pStyle w:val="BodyText2"/>
        <w:spacing w:before="120" w:line="240" w:lineRule="auto"/>
        <w:rPr>
          <w:rFonts w:ascii="Arial" w:hAnsi="Arial" w:cs="Arial"/>
          <w:b/>
          <w:sz w:val="22"/>
          <w:szCs w:val="22"/>
          <w:lang w:val="ro-RO"/>
        </w:rPr>
      </w:pPr>
      <w:r w:rsidRPr="00937123">
        <w:rPr>
          <w:rFonts w:ascii="Arial" w:hAnsi="Arial" w:cs="Arial"/>
          <w:b/>
          <w:sz w:val="22"/>
          <w:szCs w:val="22"/>
          <w:lang w:val="ro-RO"/>
        </w:rPr>
        <w:lastRenderedPageBreak/>
        <w:t xml:space="preserve">Ford </w:t>
      </w:r>
      <w:proofErr w:type="spellStart"/>
      <w:r w:rsidRPr="00937123">
        <w:rPr>
          <w:rFonts w:ascii="Arial" w:hAnsi="Arial" w:cs="Arial"/>
          <w:b/>
          <w:sz w:val="22"/>
          <w:szCs w:val="22"/>
          <w:lang w:val="ro-RO"/>
        </w:rPr>
        <w:t>Transit</w:t>
      </w:r>
      <w:proofErr w:type="spellEnd"/>
      <w:r w:rsidRPr="00937123">
        <w:rPr>
          <w:rFonts w:ascii="Arial" w:hAnsi="Arial" w:cs="Arial"/>
          <w:b/>
          <w:sz w:val="22"/>
          <w:szCs w:val="22"/>
          <w:lang w:val="ro-RO"/>
        </w:rPr>
        <w:t xml:space="preserve"> </w:t>
      </w:r>
      <w:proofErr w:type="spellStart"/>
      <w:r w:rsidRPr="00937123">
        <w:rPr>
          <w:rFonts w:ascii="Arial" w:hAnsi="Arial" w:cs="Arial"/>
          <w:b/>
          <w:sz w:val="22"/>
          <w:szCs w:val="22"/>
          <w:lang w:val="ro-RO"/>
        </w:rPr>
        <w:t>Custom</w:t>
      </w:r>
      <w:proofErr w:type="spellEnd"/>
      <w:r w:rsidRPr="00937123">
        <w:rPr>
          <w:rFonts w:ascii="Arial" w:hAnsi="Arial" w:cs="Arial"/>
          <w:b/>
          <w:sz w:val="22"/>
          <w:szCs w:val="22"/>
          <w:lang w:val="ro-RO"/>
        </w:rPr>
        <w:t xml:space="preserve"> MS-RT</w:t>
      </w:r>
      <w:r w:rsidR="00B61BA9" w:rsidRPr="00937123">
        <w:rPr>
          <w:rFonts w:ascii="Arial" w:hAnsi="Arial" w:cs="Arial"/>
          <w:b/>
          <w:sz w:val="22"/>
          <w:szCs w:val="22"/>
          <w:lang w:val="ro-RO"/>
        </w:rPr>
        <w:br/>
      </w:r>
    </w:p>
    <w:p w14:paraId="75CA3E4C" w14:textId="451828A8" w:rsidR="004617A7" w:rsidRPr="00937123" w:rsidRDefault="004617A7" w:rsidP="008008EB">
      <w:pPr>
        <w:pStyle w:val="BodyText2"/>
        <w:spacing w:line="240" w:lineRule="auto"/>
        <w:rPr>
          <w:rFonts w:ascii="Arial" w:hAnsi="Arial" w:cs="Arial"/>
          <w:bCs/>
          <w:sz w:val="22"/>
          <w:szCs w:val="22"/>
          <w:lang w:val="ro-RO"/>
        </w:rPr>
      </w:pPr>
      <w:r w:rsidRPr="00937123">
        <w:rPr>
          <w:rFonts w:ascii="Arial" w:hAnsi="Arial" w:cs="Arial"/>
          <w:bCs/>
          <w:sz w:val="22"/>
          <w:szCs w:val="22"/>
          <w:lang w:val="ro-RO"/>
        </w:rPr>
        <w:t xml:space="preserve">Ford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MS-RT oferă un </w:t>
      </w:r>
      <w:r w:rsidR="009957D2">
        <w:rPr>
          <w:rFonts w:ascii="Arial" w:hAnsi="Arial" w:cs="Arial"/>
          <w:bCs/>
          <w:sz w:val="22"/>
          <w:szCs w:val="22"/>
          <w:lang w:val="ro-RO"/>
        </w:rPr>
        <w:t>design</w:t>
      </w:r>
      <w:r w:rsidRPr="00937123">
        <w:rPr>
          <w:rFonts w:ascii="Arial" w:hAnsi="Arial" w:cs="Arial"/>
          <w:bCs/>
          <w:sz w:val="22"/>
          <w:szCs w:val="22"/>
          <w:lang w:val="ro-RO"/>
        </w:rPr>
        <w:t xml:space="preserve"> exterior inspirat de curse, specificații interioare exclusive și o gamă largă de opțiuni de propulsie, inclusiv diesel, </w:t>
      </w:r>
      <w:r w:rsidR="001A3418">
        <w:rPr>
          <w:rFonts w:ascii="Arial" w:hAnsi="Arial" w:cs="Arial"/>
          <w:bCs/>
          <w:sz w:val="22"/>
          <w:szCs w:val="22"/>
          <w:lang w:val="ro-RO"/>
        </w:rPr>
        <w:t xml:space="preserve">Plug-in </w:t>
      </w:r>
      <w:proofErr w:type="spellStart"/>
      <w:r w:rsidR="001A3418">
        <w:rPr>
          <w:rFonts w:ascii="Arial" w:hAnsi="Arial" w:cs="Arial"/>
          <w:bCs/>
          <w:sz w:val="22"/>
          <w:szCs w:val="22"/>
          <w:lang w:val="ro-RO"/>
        </w:rPr>
        <w:t>Hybrid</w:t>
      </w:r>
      <w:proofErr w:type="spellEnd"/>
      <w:r w:rsidR="001A3418">
        <w:rPr>
          <w:rFonts w:ascii="Arial" w:hAnsi="Arial" w:cs="Arial"/>
          <w:bCs/>
          <w:sz w:val="22"/>
          <w:szCs w:val="22"/>
          <w:lang w:val="ro-RO"/>
        </w:rPr>
        <w:t xml:space="preserve"> </w:t>
      </w:r>
      <w:r w:rsidRPr="00937123">
        <w:rPr>
          <w:rFonts w:ascii="Arial" w:hAnsi="Arial" w:cs="Arial"/>
          <w:bCs/>
          <w:sz w:val="22"/>
          <w:szCs w:val="22"/>
          <w:lang w:val="ro-RO"/>
        </w:rPr>
        <w:t xml:space="preserve">și complet electric. Dezvoltat cu atenție pentru a beneficia de productivitatea sporită și capacitățile de încărcare ale celui mai recent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acesta oferă până la 6,8 m</w:t>
      </w:r>
      <w:r w:rsidRPr="00D20F8A">
        <w:rPr>
          <w:rFonts w:ascii="Arial" w:hAnsi="Arial" w:cs="Arial"/>
          <w:bCs/>
          <w:sz w:val="22"/>
          <w:szCs w:val="22"/>
          <w:vertAlign w:val="superscript"/>
          <w:lang w:val="ro-RO"/>
        </w:rPr>
        <w:t>3</w:t>
      </w:r>
      <w:r w:rsidRPr="00937123">
        <w:rPr>
          <w:rFonts w:ascii="Arial" w:hAnsi="Arial" w:cs="Arial"/>
          <w:bCs/>
          <w:sz w:val="22"/>
          <w:szCs w:val="22"/>
          <w:lang w:val="ro-RO"/>
        </w:rPr>
        <w:t xml:space="preserve"> spațiu maxim de încărcare </w:t>
      </w:r>
      <w:r w:rsidR="00707EEC">
        <w:rPr>
          <w:rFonts w:ascii="Arial" w:hAnsi="Arial" w:cs="Arial"/>
          <w:bCs/>
          <w:sz w:val="22"/>
          <w:szCs w:val="22"/>
          <w:vertAlign w:val="superscript"/>
          <w:lang w:val="ro-RO"/>
        </w:rPr>
        <w:t>5</w:t>
      </w:r>
      <w:r w:rsidRPr="00937123">
        <w:rPr>
          <w:rFonts w:ascii="Arial" w:hAnsi="Arial" w:cs="Arial"/>
          <w:bCs/>
          <w:sz w:val="22"/>
          <w:szCs w:val="22"/>
          <w:lang w:val="ro-RO"/>
        </w:rPr>
        <w:t xml:space="preserve"> și până la 1.124 kg sarcină utilă netă maximă, </w:t>
      </w:r>
      <w:r w:rsidR="00707EEC">
        <w:rPr>
          <w:rFonts w:ascii="Arial" w:hAnsi="Arial" w:cs="Arial"/>
          <w:bCs/>
          <w:sz w:val="22"/>
          <w:szCs w:val="22"/>
          <w:vertAlign w:val="superscript"/>
          <w:lang w:val="ro-RO"/>
        </w:rPr>
        <w:t>6</w:t>
      </w:r>
      <w:r w:rsidR="00580625" w:rsidRPr="00937123">
        <w:rPr>
          <w:rFonts w:ascii="Arial" w:hAnsi="Arial" w:cs="Arial"/>
          <w:bCs/>
          <w:sz w:val="22"/>
          <w:szCs w:val="22"/>
          <w:vertAlign w:val="superscript"/>
          <w:lang w:val="ro-RO"/>
        </w:rPr>
        <w:t xml:space="preserve">, </w:t>
      </w:r>
      <w:r w:rsidRPr="00937123">
        <w:rPr>
          <w:rFonts w:ascii="Arial" w:hAnsi="Arial" w:cs="Arial"/>
          <w:bCs/>
          <w:sz w:val="22"/>
          <w:szCs w:val="22"/>
          <w:lang w:val="ro-RO"/>
        </w:rPr>
        <w:t xml:space="preserve"> oferind în același timp o experiență de conducere îmbunătățită.  </w:t>
      </w:r>
    </w:p>
    <w:p w14:paraId="6AC4E324" w14:textId="7EF981F9" w:rsidR="004617A7" w:rsidRPr="00937123" w:rsidRDefault="00EA3A56" w:rsidP="004617A7">
      <w:pPr>
        <w:pStyle w:val="BodyText2"/>
        <w:spacing w:before="120" w:line="240" w:lineRule="auto"/>
        <w:rPr>
          <w:rFonts w:ascii="Arial" w:hAnsi="Arial" w:cs="Arial"/>
          <w:bCs/>
          <w:sz w:val="22"/>
          <w:szCs w:val="22"/>
          <w:lang w:val="ro-RO"/>
        </w:rPr>
      </w:pPr>
      <w:r w:rsidRPr="00937123">
        <w:rPr>
          <w:rFonts w:ascii="Arial" w:hAnsi="Arial" w:cs="Arial"/>
          <w:bCs/>
          <w:sz w:val="22"/>
          <w:szCs w:val="22"/>
          <w:lang w:val="ro-RO"/>
        </w:rPr>
        <w:t xml:space="preserve">Exteriorul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MS-RT dispune de o bară de protecție față complet nouă, aerodinamică, cu spoiler integrat, praguri laterale sport pentru a coborî </w:t>
      </w:r>
      <w:r w:rsidR="00C8673D">
        <w:rPr>
          <w:rFonts w:ascii="Arial" w:hAnsi="Arial" w:cs="Arial"/>
          <w:bCs/>
          <w:sz w:val="22"/>
          <w:szCs w:val="22"/>
          <w:lang w:val="ro-RO"/>
        </w:rPr>
        <w:t xml:space="preserve">vizual prezența </w:t>
      </w:r>
      <w:r w:rsidRPr="00937123">
        <w:rPr>
          <w:rFonts w:ascii="Arial" w:hAnsi="Arial" w:cs="Arial"/>
          <w:bCs/>
          <w:sz w:val="22"/>
          <w:szCs w:val="22"/>
          <w:lang w:val="ro-RO"/>
        </w:rPr>
        <w:t>generală a vehiculului</w:t>
      </w:r>
      <w:r w:rsidR="00286B75">
        <w:rPr>
          <w:rFonts w:ascii="Arial" w:hAnsi="Arial" w:cs="Arial"/>
          <w:bCs/>
          <w:sz w:val="22"/>
          <w:szCs w:val="22"/>
          <w:lang w:val="ro-RO"/>
        </w:rPr>
        <w:t xml:space="preserve"> și</w:t>
      </w:r>
      <w:r w:rsidRPr="00937123">
        <w:rPr>
          <w:rFonts w:ascii="Arial" w:hAnsi="Arial" w:cs="Arial"/>
          <w:bCs/>
          <w:sz w:val="22"/>
          <w:szCs w:val="22"/>
          <w:lang w:val="ro-RO"/>
        </w:rPr>
        <w:t xml:space="preserve"> o bară de protecție</w:t>
      </w:r>
      <w:r w:rsidR="00286B75">
        <w:rPr>
          <w:rFonts w:ascii="Arial" w:hAnsi="Arial" w:cs="Arial"/>
          <w:bCs/>
          <w:sz w:val="22"/>
          <w:szCs w:val="22"/>
          <w:lang w:val="ro-RO"/>
        </w:rPr>
        <w:t xml:space="preserve"> spate</w:t>
      </w:r>
      <w:r w:rsidRPr="00937123">
        <w:rPr>
          <w:rFonts w:ascii="Arial" w:hAnsi="Arial" w:cs="Arial"/>
          <w:bCs/>
          <w:sz w:val="22"/>
          <w:szCs w:val="22"/>
          <w:lang w:val="ro-RO"/>
        </w:rPr>
        <w:t xml:space="preserve"> cu difuzor integrat. De asemenea, dispune de un spoiler spate inspirat din </w:t>
      </w:r>
      <w:proofErr w:type="spellStart"/>
      <w:r w:rsidRPr="00937123">
        <w:rPr>
          <w:rFonts w:ascii="Arial" w:hAnsi="Arial" w:cs="Arial"/>
          <w:bCs/>
          <w:sz w:val="22"/>
          <w:szCs w:val="22"/>
          <w:lang w:val="ro-RO"/>
        </w:rPr>
        <w:t>motorsport</w:t>
      </w:r>
      <w:proofErr w:type="spellEnd"/>
      <w:r w:rsidRPr="00937123">
        <w:rPr>
          <w:rFonts w:ascii="Arial" w:hAnsi="Arial" w:cs="Arial"/>
          <w:bCs/>
          <w:sz w:val="22"/>
          <w:szCs w:val="22"/>
          <w:lang w:val="ro-RO"/>
        </w:rPr>
        <w:t>, care a fost optimizat pentru fluxul de aer folosind simulări computerizate avansate.</w:t>
      </w:r>
    </w:p>
    <w:p w14:paraId="1E4ACDE6" w14:textId="18423116" w:rsidR="004617A7" w:rsidRPr="00937123" w:rsidRDefault="004617A7" w:rsidP="004617A7">
      <w:pPr>
        <w:pStyle w:val="BodyText2"/>
        <w:spacing w:before="120" w:line="240" w:lineRule="auto"/>
        <w:rPr>
          <w:rFonts w:ascii="Arial" w:hAnsi="Arial" w:cs="Arial"/>
          <w:bCs/>
          <w:sz w:val="22"/>
          <w:szCs w:val="22"/>
          <w:lang w:val="ro-RO"/>
        </w:rPr>
      </w:pPr>
      <w:r w:rsidRPr="00937123">
        <w:rPr>
          <w:rFonts w:ascii="Arial" w:hAnsi="Arial" w:cs="Arial"/>
          <w:bCs/>
          <w:sz w:val="22"/>
          <w:szCs w:val="22"/>
          <w:lang w:val="ro-RO"/>
        </w:rPr>
        <w:t xml:space="preserve">Sub </w:t>
      </w:r>
      <w:r w:rsidR="00204439">
        <w:rPr>
          <w:rFonts w:ascii="Arial" w:hAnsi="Arial" w:cs="Arial"/>
          <w:bCs/>
          <w:sz w:val="22"/>
          <w:szCs w:val="22"/>
          <w:lang w:val="ro-RO"/>
        </w:rPr>
        <w:t>aripile evazate</w:t>
      </w:r>
      <w:r w:rsidRPr="00937123">
        <w:rPr>
          <w:rFonts w:ascii="Arial" w:hAnsi="Arial" w:cs="Arial"/>
          <w:bCs/>
          <w:sz w:val="22"/>
          <w:szCs w:val="22"/>
          <w:lang w:val="ro-RO"/>
        </w:rPr>
        <w:t xml:space="preserve">, jantele exclusive din aliaj antracit de 19 </w:t>
      </w:r>
      <w:proofErr w:type="spellStart"/>
      <w:r w:rsidRPr="00937123">
        <w:rPr>
          <w:rFonts w:ascii="Arial" w:hAnsi="Arial" w:cs="Arial"/>
          <w:bCs/>
          <w:sz w:val="22"/>
          <w:szCs w:val="22"/>
          <w:lang w:val="ro-RO"/>
        </w:rPr>
        <w:t>inc</w:t>
      </w:r>
      <w:r w:rsidR="00204439">
        <w:rPr>
          <w:rFonts w:ascii="Arial" w:hAnsi="Arial" w:cs="Arial"/>
          <w:bCs/>
          <w:sz w:val="22"/>
          <w:szCs w:val="22"/>
          <w:lang w:val="ro-RO"/>
        </w:rPr>
        <w:t>h</w:t>
      </w:r>
      <w:r w:rsidRPr="00937123">
        <w:rPr>
          <w:rFonts w:ascii="Arial" w:hAnsi="Arial" w:cs="Arial"/>
          <w:bCs/>
          <w:sz w:val="22"/>
          <w:szCs w:val="22"/>
          <w:lang w:val="ro-RO"/>
        </w:rPr>
        <w:t>i</w:t>
      </w:r>
      <w:proofErr w:type="spellEnd"/>
      <w:r w:rsidRPr="00937123">
        <w:rPr>
          <w:rFonts w:ascii="Arial" w:hAnsi="Arial" w:cs="Arial"/>
          <w:bCs/>
          <w:sz w:val="22"/>
          <w:szCs w:val="22"/>
          <w:lang w:val="ro-RO"/>
        </w:rPr>
        <w:t xml:space="preserve"> sunt cu jumătate de </w:t>
      </w:r>
      <w:proofErr w:type="spellStart"/>
      <w:r w:rsidRPr="00937123">
        <w:rPr>
          <w:rFonts w:ascii="Arial" w:hAnsi="Arial" w:cs="Arial"/>
          <w:bCs/>
          <w:sz w:val="22"/>
          <w:szCs w:val="22"/>
          <w:lang w:val="ro-RO"/>
        </w:rPr>
        <w:t>inch</w:t>
      </w:r>
      <w:r w:rsidR="00204439">
        <w:rPr>
          <w:rFonts w:ascii="Arial" w:hAnsi="Arial" w:cs="Arial"/>
          <w:bCs/>
          <w:sz w:val="22"/>
          <w:szCs w:val="22"/>
          <w:lang w:val="ro-RO"/>
        </w:rPr>
        <w:t>i</w:t>
      </w:r>
      <w:proofErr w:type="spellEnd"/>
      <w:r w:rsidRPr="00937123">
        <w:rPr>
          <w:rFonts w:ascii="Arial" w:hAnsi="Arial" w:cs="Arial"/>
          <w:bCs/>
          <w:sz w:val="22"/>
          <w:szCs w:val="22"/>
          <w:lang w:val="ro-RO"/>
        </w:rPr>
        <w:t xml:space="preserve"> mai late decât </w:t>
      </w:r>
      <w:r w:rsidR="00AF455B">
        <w:rPr>
          <w:rFonts w:ascii="Arial" w:hAnsi="Arial" w:cs="Arial"/>
          <w:bCs/>
          <w:sz w:val="22"/>
          <w:szCs w:val="22"/>
          <w:lang w:val="ro-RO"/>
        </w:rPr>
        <w:t>cele de la</w:t>
      </w:r>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contribuind în același timp la creșterea lățimii totale a ecartamentului cu mai mult de 50 mm față de standard. Anvelopele 235/45 R19 </w:t>
      </w:r>
      <w:proofErr w:type="spellStart"/>
      <w:r w:rsidRPr="00937123">
        <w:rPr>
          <w:rFonts w:ascii="Arial" w:hAnsi="Arial" w:cs="Arial"/>
          <w:bCs/>
          <w:sz w:val="22"/>
          <w:szCs w:val="22"/>
          <w:lang w:val="ro-RO"/>
        </w:rPr>
        <w:t>Goodyear</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Eagle</w:t>
      </w:r>
      <w:proofErr w:type="spellEnd"/>
      <w:r w:rsidRPr="00937123">
        <w:rPr>
          <w:rFonts w:ascii="Arial" w:hAnsi="Arial" w:cs="Arial"/>
          <w:bCs/>
          <w:sz w:val="22"/>
          <w:szCs w:val="22"/>
          <w:lang w:val="ro-RO"/>
        </w:rPr>
        <w:t xml:space="preserve"> Sport și noua platformă a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cu suspensie spate independentă îmbunătățesc și mai mult aderența și stabilitatea pe șosea, oferind în același timp </w:t>
      </w:r>
      <w:r w:rsidR="00F21B92">
        <w:rPr>
          <w:rFonts w:ascii="Arial" w:hAnsi="Arial" w:cs="Arial"/>
          <w:bCs/>
          <w:sz w:val="22"/>
          <w:szCs w:val="22"/>
          <w:lang w:val="ro-RO"/>
        </w:rPr>
        <w:t xml:space="preserve">mai mult </w:t>
      </w:r>
      <w:r w:rsidRPr="00937123">
        <w:rPr>
          <w:rFonts w:ascii="Arial" w:hAnsi="Arial" w:cs="Arial"/>
          <w:bCs/>
          <w:sz w:val="22"/>
          <w:szCs w:val="22"/>
          <w:lang w:val="ro-RO"/>
        </w:rPr>
        <w:t xml:space="preserve">confort. </w:t>
      </w:r>
    </w:p>
    <w:p w14:paraId="36C9A0BC" w14:textId="00C1E4E9" w:rsidR="004617A7" w:rsidRPr="00937123" w:rsidRDefault="004617A7" w:rsidP="004617A7">
      <w:pPr>
        <w:pStyle w:val="BodyText2"/>
        <w:spacing w:before="120" w:line="240" w:lineRule="auto"/>
        <w:rPr>
          <w:rFonts w:ascii="Arial" w:hAnsi="Arial" w:cs="Arial"/>
          <w:bCs/>
          <w:sz w:val="22"/>
          <w:szCs w:val="22"/>
          <w:lang w:val="ro-RO"/>
        </w:rPr>
      </w:pPr>
      <w:r w:rsidRPr="00937123">
        <w:rPr>
          <w:rFonts w:ascii="Arial" w:hAnsi="Arial" w:cs="Arial"/>
          <w:bCs/>
          <w:sz w:val="22"/>
          <w:szCs w:val="22"/>
          <w:lang w:val="ro-RO"/>
        </w:rPr>
        <w:t>Modelul electric E-</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MS-RT se mândrește cu cea mai mare putere dintre toate modelele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de până acum, cu un motor electric de 210 kW (285 CP) care a</w:t>
      </w:r>
      <w:r w:rsidR="00F21B92">
        <w:rPr>
          <w:rFonts w:ascii="Arial" w:hAnsi="Arial" w:cs="Arial"/>
          <w:bCs/>
          <w:sz w:val="22"/>
          <w:szCs w:val="22"/>
          <w:lang w:val="ro-RO"/>
        </w:rPr>
        <w:t>ntrenează</w:t>
      </w:r>
      <w:r w:rsidRPr="00937123">
        <w:rPr>
          <w:rFonts w:ascii="Arial" w:hAnsi="Arial" w:cs="Arial"/>
          <w:bCs/>
          <w:sz w:val="22"/>
          <w:szCs w:val="22"/>
          <w:lang w:val="ro-RO"/>
        </w:rPr>
        <w:t xml:space="preserve"> roțile din spate și oferă performanțe line. Pentru a optimiza eficiența energetică, modurile de condus selectabile permit ca automobilul să fie condus </w:t>
      </w:r>
      <w:r w:rsidR="00F21B92">
        <w:rPr>
          <w:rFonts w:ascii="Arial" w:hAnsi="Arial" w:cs="Arial"/>
          <w:bCs/>
          <w:sz w:val="22"/>
          <w:szCs w:val="22"/>
          <w:lang w:val="ro-RO"/>
        </w:rPr>
        <w:t>cu</w:t>
      </w:r>
      <w:r w:rsidRPr="00937123">
        <w:rPr>
          <w:rFonts w:ascii="Arial" w:hAnsi="Arial" w:cs="Arial"/>
          <w:bCs/>
          <w:sz w:val="22"/>
          <w:szCs w:val="22"/>
          <w:lang w:val="ro-RO"/>
        </w:rPr>
        <w:t xml:space="preserve"> 160 kW în modul Normal și </w:t>
      </w:r>
      <w:r w:rsidR="00F21B92">
        <w:rPr>
          <w:rFonts w:ascii="Arial" w:hAnsi="Arial" w:cs="Arial"/>
          <w:bCs/>
          <w:sz w:val="22"/>
          <w:szCs w:val="22"/>
          <w:lang w:val="ro-RO"/>
        </w:rPr>
        <w:t xml:space="preserve">cu </w:t>
      </w:r>
      <w:r w:rsidRPr="00937123">
        <w:rPr>
          <w:rFonts w:ascii="Arial" w:hAnsi="Arial" w:cs="Arial"/>
          <w:bCs/>
          <w:sz w:val="22"/>
          <w:szCs w:val="22"/>
          <w:lang w:val="ro-RO"/>
        </w:rPr>
        <w:t xml:space="preserve">100 kW în modul Eco. </w:t>
      </w:r>
      <w:r w:rsidR="00664EED">
        <w:rPr>
          <w:rFonts w:ascii="Arial" w:hAnsi="Arial" w:cs="Arial"/>
          <w:bCs/>
          <w:sz w:val="22"/>
          <w:szCs w:val="22"/>
          <w:vertAlign w:val="superscript"/>
          <w:lang w:val="ro-RO"/>
        </w:rPr>
        <w:t>2</w:t>
      </w:r>
    </w:p>
    <w:p w14:paraId="70281E44" w14:textId="6576750B" w:rsidR="004617A7" w:rsidRPr="00937123" w:rsidRDefault="004617A7" w:rsidP="004617A7">
      <w:pPr>
        <w:pStyle w:val="BodyText2"/>
        <w:spacing w:before="120" w:line="240" w:lineRule="auto"/>
        <w:rPr>
          <w:rFonts w:ascii="Arial" w:hAnsi="Arial" w:cs="Arial"/>
          <w:bCs/>
          <w:sz w:val="22"/>
          <w:szCs w:val="22"/>
          <w:lang w:val="ro-RO"/>
        </w:rPr>
      </w:pPr>
      <w:r w:rsidRPr="00937123">
        <w:rPr>
          <w:rFonts w:ascii="Arial" w:hAnsi="Arial" w:cs="Arial"/>
          <w:bCs/>
          <w:sz w:val="22"/>
          <w:szCs w:val="22"/>
          <w:lang w:val="ro-RO"/>
        </w:rPr>
        <w:t xml:space="preserve">Motorul diesel </w:t>
      </w:r>
      <w:proofErr w:type="spellStart"/>
      <w:r w:rsidRPr="00937123">
        <w:rPr>
          <w:rFonts w:ascii="Arial" w:hAnsi="Arial" w:cs="Arial"/>
          <w:bCs/>
          <w:sz w:val="22"/>
          <w:szCs w:val="22"/>
          <w:lang w:val="ro-RO"/>
        </w:rPr>
        <w:t>EcoBlue</w:t>
      </w:r>
      <w:proofErr w:type="spellEnd"/>
      <w:r w:rsidRPr="00937123">
        <w:rPr>
          <w:rFonts w:ascii="Arial" w:hAnsi="Arial" w:cs="Arial"/>
          <w:bCs/>
          <w:sz w:val="22"/>
          <w:szCs w:val="22"/>
          <w:lang w:val="ro-RO"/>
        </w:rPr>
        <w:t xml:space="preserve"> de 2,0 litri este disponibil cu 170 CP și o cutie de viteze automată cu opt trepte, cu tracțiune integrală inteligentă opțională sau ca versiune</w:t>
      </w:r>
      <w:r w:rsidR="00BD37ED">
        <w:rPr>
          <w:rFonts w:ascii="Arial" w:hAnsi="Arial" w:cs="Arial"/>
          <w:bCs/>
          <w:sz w:val="22"/>
          <w:szCs w:val="22"/>
          <w:lang w:val="ro-RO"/>
        </w:rPr>
        <w:t xml:space="preserve"> cu transmisie</w:t>
      </w:r>
      <w:r w:rsidRPr="00937123">
        <w:rPr>
          <w:rFonts w:ascii="Arial" w:hAnsi="Arial" w:cs="Arial"/>
          <w:bCs/>
          <w:sz w:val="22"/>
          <w:szCs w:val="22"/>
          <w:lang w:val="ro-RO"/>
        </w:rPr>
        <w:t xml:space="preserve"> manuală cu șase trepte </w:t>
      </w:r>
      <w:r w:rsidR="00BD37ED">
        <w:rPr>
          <w:rFonts w:ascii="Arial" w:hAnsi="Arial" w:cs="Arial"/>
          <w:bCs/>
          <w:sz w:val="22"/>
          <w:szCs w:val="22"/>
          <w:lang w:val="ro-RO"/>
        </w:rPr>
        <w:t xml:space="preserve">și </w:t>
      </w:r>
      <w:r w:rsidRPr="00937123">
        <w:rPr>
          <w:rFonts w:ascii="Arial" w:hAnsi="Arial" w:cs="Arial"/>
          <w:bCs/>
          <w:sz w:val="22"/>
          <w:szCs w:val="22"/>
          <w:lang w:val="ro-RO"/>
        </w:rPr>
        <w:t xml:space="preserve">tracțiune față, cu 150 CP. </w:t>
      </w:r>
      <w:r w:rsidR="001E26E1" w:rsidRPr="00937123">
        <w:rPr>
          <w:rFonts w:ascii="Arial" w:hAnsi="Arial" w:cs="Arial"/>
          <w:bCs/>
          <w:sz w:val="22"/>
          <w:szCs w:val="22"/>
          <w:vertAlign w:val="superscript"/>
          <w:lang w:val="ro-RO"/>
        </w:rPr>
        <w:t>1</w:t>
      </w:r>
      <w:r w:rsidRPr="00937123">
        <w:rPr>
          <w:rFonts w:ascii="Arial" w:hAnsi="Arial" w:cs="Arial"/>
          <w:bCs/>
          <w:sz w:val="22"/>
          <w:szCs w:val="22"/>
          <w:lang w:val="ro-RO"/>
        </w:rPr>
        <w:t xml:space="preserve"> Varianta </w:t>
      </w:r>
      <w:r w:rsidR="00BD37ED">
        <w:rPr>
          <w:rFonts w:ascii="Arial" w:hAnsi="Arial" w:cs="Arial"/>
          <w:bCs/>
          <w:sz w:val="22"/>
          <w:szCs w:val="22"/>
          <w:lang w:val="ro-RO"/>
        </w:rPr>
        <w:t xml:space="preserve">Plug-in </w:t>
      </w:r>
      <w:proofErr w:type="spellStart"/>
      <w:r w:rsidR="00BD37ED">
        <w:rPr>
          <w:rFonts w:ascii="Arial" w:hAnsi="Arial" w:cs="Arial"/>
          <w:bCs/>
          <w:sz w:val="22"/>
          <w:szCs w:val="22"/>
          <w:lang w:val="ro-RO"/>
        </w:rPr>
        <w:t>Hybrid</w:t>
      </w:r>
      <w:proofErr w:type="spellEnd"/>
      <w:r w:rsidR="00BD37ED">
        <w:rPr>
          <w:rFonts w:ascii="Arial" w:hAnsi="Arial" w:cs="Arial"/>
          <w:bCs/>
          <w:sz w:val="22"/>
          <w:szCs w:val="22"/>
          <w:lang w:val="ro-RO"/>
        </w:rPr>
        <w:t xml:space="preserve"> </w:t>
      </w:r>
      <w:r w:rsidRPr="00937123">
        <w:rPr>
          <w:rFonts w:ascii="Arial" w:hAnsi="Arial" w:cs="Arial"/>
          <w:bCs/>
          <w:sz w:val="22"/>
          <w:szCs w:val="22"/>
          <w:lang w:val="ro-RO"/>
        </w:rPr>
        <w:t xml:space="preserve">de 232 CP are un motor pe benzină de 2,5 litri și o baterie de 11,8 kWh. </w:t>
      </w:r>
      <w:r w:rsidR="00127F87">
        <w:rPr>
          <w:rFonts w:ascii="Arial" w:hAnsi="Arial" w:cs="Arial"/>
          <w:bCs/>
          <w:sz w:val="22"/>
          <w:szCs w:val="22"/>
          <w:vertAlign w:val="superscript"/>
          <w:lang w:val="ro-RO"/>
        </w:rPr>
        <w:t>2</w:t>
      </w:r>
      <w:r w:rsidR="001E26E1" w:rsidRPr="00937123">
        <w:rPr>
          <w:rFonts w:ascii="Arial" w:hAnsi="Arial" w:cs="Arial"/>
          <w:bCs/>
          <w:sz w:val="22"/>
          <w:szCs w:val="22"/>
          <w:vertAlign w:val="superscript"/>
          <w:lang w:val="ro-RO"/>
        </w:rPr>
        <w:t xml:space="preserve"> </w:t>
      </w:r>
    </w:p>
    <w:p w14:paraId="4E1E0BF7" w14:textId="64333203" w:rsidR="004617A7" w:rsidRPr="00937123" w:rsidRDefault="004617A7" w:rsidP="004617A7">
      <w:pPr>
        <w:pStyle w:val="BodyText2"/>
        <w:spacing w:before="120" w:line="240" w:lineRule="auto"/>
        <w:rPr>
          <w:rFonts w:ascii="Arial" w:hAnsi="Arial" w:cs="Arial"/>
          <w:bCs/>
          <w:sz w:val="22"/>
          <w:szCs w:val="22"/>
          <w:lang w:val="ro-RO"/>
        </w:rPr>
      </w:pPr>
      <w:r w:rsidRPr="00937123">
        <w:rPr>
          <w:rFonts w:ascii="Arial" w:hAnsi="Arial" w:cs="Arial"/>
          <w:bCs/>
          <w:sz w:val="22"/>
          <w:szCs w:val="22"/>
          <w:lang w:val="ro-RO"/>
        </w:rPr>
        <w:t xml:space="preserve">"Indiferent de opțiunea de propulsie pe care o alegeți, totul </w:t>
      </w:r>
      <w:r w:rsidR="00910D7F">
        <w:rPr>
          <w:rFonts w:ascii="Arial" w:hAnsi="Arial" w:cs="Arial"/>
          <w:bCs/>
          <w:sz w:val="22"/>
          <w:szCs w:val="22"/>
          <w:lang w:val="ro-RO"/>
        </w:rPr>
        <w:t>la</w:t>
      </w:r>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are</w:t>
      </w:r>
      <w:r w:rsidR="00910D7F">
        <w:rPr>
          <w:rFonts w:ascii="Arial" w:hAnsi="Arial" w:cs="Arial"/>
          <w:bCs/>
          <w:sz w:val="22"/>
          <w:szCs w:val="22"/>
          <w:lang w:val="ro-RO"/>
        </w:rPr>
        <w:t xml:space="preserve"> ADN</w:t>
      </w:r>
      <w:r w:rsidRPr="00937123">
        <w:rPr>
          <w:rFonts w:ascii="Arial" w:hAnsi="Arial" w:cs="Arial"/>
          <w:bCs/>
          <w:sz w:val="22"/>
          <w:szCs w:val="22"/>
          <w:lang w:val="ro-RO"/>
        </w:rPr>
        <w:t xml:space="preserve"> </w:t>
      </w:r>
      <w:r w:rsidR="00910D7F">
        <w:rPr>
          <w:rFonts w:ascii="Arial" w:hAnsi="Arial" w:cs="Arial"/>
          <w:bCs/>
          <w:sz w:val="22"/>
          <w:szCs w:val="22"/>
          <w:lang w:val="ro-RO"/>
        </w:rPr>
        <w:t xml:space="preserve">de la </w:t>
      </w:r>
      <w:r w:rsidRPr="00937123">
        <w:rPr>
          <w:rFonts w:ascii="Arial" w:hAnsi="Arial" w:cs="Arial"/>
          <w:bCs/>
          <w:sz w:val="22"/>
          <w:szCs w:val="22"/>
          <w:lang w:val="ro-RO"/>
        </w:rPr>
        <w:t xml:space="preserve">MS-RT care </w:t>
      </w:r>
      <w:r w:rsidR="003106F2">
        <w:rPr>
          <w:rFonts w:ascii="Arial" w:hAnsi="Arial" w:cs="Arial"/>
          <w:bCs/>
          <w:sz w:val="22"/>
          <w:szCs w:val="22"/>
          <w:lang w:val="ro-RO"/>
        </w:rPr>
        <w:t>curge</w:t>
      </w:r>
      <w:r w:rsidRPr="00937123">
        <w:rPr>
          <w:rFonts w:ascii="Arial" w:hAnsi="Arial" w:cs="Arial"/>
          <w:bCs/>
          <w:sz w:val="22"/>
          <w:szCs w:val="22"/>
          <w:lang w:val="ro-RO"/>
        </w:rPr>
        <w:t xml:space="preserve"> prin el, oferind entuziasmul pe care clienții îl </w:t>
      </w:r>
      <w:r w:rsidR="003106F2">
        <w:rPr>
          <w:rFonts w:ascii="Arial" w:hAnsi="Arial" w:cs="Arial"/>
          <w:bCs/>
          <w:sz w:val="22"/>
          <w:szCs w:val="22"/>
          <w:lang w:val="ro-RO"/>
        </w:rPr>
        <w:t>caută</w:t>
      </w:r>
      <w:r w:rsidRPr="00937123">
        <w:rPr>
          <w:rFonts w:ascii="Arial" w:hAnsi="Arial" w:cs="Arial"/>
          <w:bCs/>
          <w:sz w:val="22"/>
          <w:szCs w:val="22"/>
          <w:lang w:val="ro-RO"/>
        </w:rPr>
        <w:t xml:space="preserve"> </w:t>
      </w:r>
      <w:r w:rsidR="003106F2">
        <w:rPr>
          <w:rFonts w:ascii="Arial" w:hAnsi="Arial" w:cs="Arial"/>
          <w:bCs/>
          <w:sz w:val="22"/>
          <w:szCs w:val="22"/>
          <w:lang w:val="ro-RO"/>
        </w:rPr>
        <w:t>alături de</w:t>
      </w:r>
      <w:r w:rsidRPr="00937123">
        <w:rPr>
          <w:rFonts w:ascii="Arial" w:hAnsi="Arial" w:cs="Arial"/>
          <w:bCs/>
          <w:sz w:val="22"/>
          <w:szCs w:val="22"/>
          <w:lang w:val="ro-RO"/>
        </w:rPr>
        <w:t xml:space="preserve"> productivitatea de care au nevoie", a spus Schep. "Modelul complet electric E-</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MS-RT de 210 kW împinge această atracție și mai departe."</w:t>
      </w:r>
    </w:p>
    <w:p w14:paraId="71BDE6E8" w14:textId="37A9C476" w:rsidR="004617A7" w:rsidRPr="00937123" w:rsidRDefault="004617A7" w:rsidP="004617A7">
      <w:pPr>
        <w:pStyle w:val="BodyText2"/>
        <w:spacing w:before="120" w:line="240" w:lineRule="auto"/>
        <w:rPr>
          <w:rFonts w:ascii="Arial" w:hAnsi="Arial" w:cs="Arial"/>
          <w:bCs/>
          <w:sz w:val="22"/>
          <w:szCs w:val="22"/>
          <w:lang w:val="ro-RO"/>
        </w:rPr>
      </w:pPr>
      <w:r w:rsidRPr="00937123">
        <w:rPr>
          <w:rFonts w:ascii="Arial" w:hAnsi="Arial" w:cs="Arial"/>
          <w:bCs/>
          <w:sz w:val="22"/>
          <w:szCs w:val="22"/>
          <w:lang w:val="ro-RO"/>
        </w:rPr>
        <w:t xml:space="preserve">Interiorul elegant și confortabil dispune de scaune față ergonomice complet noi, cu suporturi laterale pentru </w:t>
      </w:r>
      <w:r w:rsidR="003A4B24">
        <w:rPr>
          <w:rFonts w:ascii="Arial" w:hAnsi="Arial" w:cs="Arial"/>
          <w:bCs/>
          <w:sz w:val="22"/>
          <w:szCs w:val="22"/>
          <w:lang w:val="ro-RO"/>
        </w:rPr>
        <w:t>o mai bună susținere</w:t>
      </w:r>
      <w:r w:rsidRPr="00937123">
        <w:rPr>
          <w:rFonts w:ascii="Arial" w:hAnsi="Arial" w:cs="Arial"/>
          <w:bCs/>
          <w:sz w:val="22"/>
          <w:szCs w:val="22"/>
          <w:lang w:val="ro-RO"/>
        </w:rPr>
        <w:t xml:space="preserve">, finisate în piele ecologică și piele întoarsă, cu logo-uri MS-RT și cusături albastre. </w:t>
      </w:r>
    </w:p>
    <w:p w14:paraId="1D504CDE" w14:textId="66A28E16" w:rsidR="004617A7" w:rsidRPr="00937123" w:rsidRDefault="0058257E" w:rsidP="004617A7">
      <w:pPr>
        <w:pStyle w:val="BodyText2"/>
        <w:spacing w:before="120" w:line="240" w:lineRule="auto"/>
        <w:rPr>
          <w:rFonts w:ascii="Arial" w:hAnsi="Arial"/>
          <w:b/>
          <w:sz w:val="22"/>
          <w:vertAlign w:val="superscript"/>
          <w:lang w:val="ro-RO"/>
        </w:rPr>
      </w:pPr>
      <w:r>
        <w:rPr>
          <w:rFonts w:ascii="Arial" w:hAnsi="Arial" w:cs="Arial"/>
          <w:bCs/>
          <w:sz w:val="22"/>
          <w:szCs w:val="22"/>
          <w:lang w:val="ro-RO"/>
        </w:rPr>
        <w:t xml:space="preserve">În momentul lansării </w:t>
      </w:r>
      <w:r w:rsidR="004617A7" w:rsidRPr="00937123">
        <w:rPr>
          <w:rFonts w:ascii="Arial" w:hAnsi="Arial" w:cs="Arial"/>
          <w:bCs/>
          <w:sz w:val="22"/>
          <w:szCs w:val="22"/>
          <w:lang w:val="ro-RO"/>
        </w:rPr>
        <w:t xml:space="preserve">va fi disponibilă o gamă de culori MS-RT atrăgătoare, inclusiv </w:t>
      </w:r>
      <w:proofErr w:type="spellStart"/>
      <w:r w:rsidR="00D64905">
        <w:rPr>
          <w:rFonts w:ascii="Arial" w:hAnsi="Arial" w:cs="Arial"/>
          <w:bCs/>
          <w:sz w:val="22"/>
          <w:szCs w:val="22"/>
          <w:lang w:val="ro-RO"/>
        </w:rPr>
        <w:t>Yellow</w:t>
      </w:r>
      <w:proofErr w:type="spellEnd"/>
      <w:r w:rsidR="00D64905">
        <w:rPr>
          <w:rFonts w:ascii="Arial" w:hAnsi="Arial" w:cs="Arial"/>
          <w:bCs/>
          <w:sz w:val="22"/>
          <w:szCs w:val="22"/>
          <w:lang w:val="ro-RO"/>
        </w:rPr>
        <w:t xml:space="preserve"> Green </w:t>
      </w:r>
      <w:r w:rsidR="00F6499E">
        <w:rPr>
          <w:rFonts w:ascii="Arial" w:hAnsi="Arial" w:cs="Arial"/>
          <w:bCs/>
          <w:sz w:val="22"/>
          <w:szCs w:val="22"/>
          <w:lang w:val="ro-RO"/>
        </w:rPr>
        <w:t xml:space="preserve">și </w:t>
      </w:r>
      <w:r w:rsidR="004617A7" w:rsidRPr="00937123">
        <w:rPr>
          <w:rFonts w:ascii="Arial" w:hAnsi="Arial" w:cs="Arial"/>
          <w:bCs/>
          <w:sz w:val="22"/>
          <w:szCs w:val="22"/>
          <w:lang w:val="ro-RO"/>
        </w:rPr>
        <w:t>MS-RT</w:t>
      </w:r>
      <w:r w:rsidR="00F6499E">
        <w:rPr>
          <w:rFonts w:ascii="Arial" w:hAnsi="Arial" w:cs="Arial"/>
          <w:bCs/>
          <w:sz w:val="22"/>
          <w:szCs w:val="22"/>
          <w:lang w:val="ro-RO"/>
        </w:rPr>
        <w:t xml:space="preserve"> Blue</w:t>
      </w:r>
      <w:r w:rsidR="0064277E">
        <w:rPr>
          <w:rFonts w:ascii="Arial" w:hAnsi="Arial" w:cs="Arial"/>
          <w:bCs/>
          <w:sz w:val="22"/>
          <w:szCs w:val="22"/>
          <w:lang w:val="ro-RO"/>
        </w:rPr>
        <w:t>. C</w:t>
      </w:r>
      <w:r w:rsidR="004617A7" w:rsidRPr="00937123">
        <w:rPr>
          <w:rFonts w:ascii="Arial" w:hAnsi="Arial" w:cs="Arial"/>
          <w:bCs/>
          <w:sz w:val="22"/>
          <w:szCs w:val="22"/>
          <w:lang w:val="ro-RO"/>
        </w:rPr>
        <w:t>apace</w:t>
      </w:r>
      <w:r w:rsidR="0064277E">
        <w:rPr>
          <w:rFonts w:ascii="Arial" w:hAnsi="Arial" w:cs="Arial"/>
          <w:bCs/>
          <w:sz w:val="22"/>
          <w:szCs w:val="22"/>
          <w:lang w:val="ro-RO"/>
        </w:rPr>
        <w:t>le</w:t>
      </w:r>
      <w:r w:rsidR="004617A7" w:rsidRPr="00937123">
        <w:rPr>
          <w:rFonts w:ascii="Arial" w:hAnsi="Arial" w:cs="Arial"/>
          <w:bCs/>
          <w:sz w:val="22"/>
          <w:szCs w:val="22"/>
          <w:lang w:val="ro-RO"/>
        </w:rPr>
        <w:t xml:space="preserve"> de oglinzi și mânere de ușă negre lucioase</w:t>
      </w:r>
      <w:r w:rsidR="001773CE">
        <w:rPr>
          <w:rFonts w:ascii="Arial" w:hAnsi="Arial" w:cs="Arial"/>
          <w:bCs/>
          <w:sz w:val="22"/>
          <w:szCs w:val="22"/>
          <w:lang w:val="ro-RO"/>
        </w:rPr>
        <w:t xml:space="preserve"> vor fi standard</w:t>
      </w:r>
      <w:r w:rsidR="004617A7" w:rsidRPr="00937123">
        <w:rPr>
          <w:rFonts w:ascii="Arial" w:hAnsi="Arial" w:cs="Arial"/>
          <w:bCs/>
          <w:sz w:val="22"/>
          <w:szCs w:val="22"/>
          <w:lang w:val="ro-RO"/>
        </w:rPr>
        <w:t xml:space="preserve">. Toate modelele vin, de asemenea, cu etriere de frână vopsite MS-RT Blue, un nou detaliu atrăgător oferit pentru prima dată pe un </w:t>
      </w:r>
      <w:proofErr w:type="spellStart"/>
      <w:r w:rsidR="004617A7" w:rsidRPr="00937123">
        <w:rPr>
          <w:rFonts w:ascii="Arial" w:hAnsi="Arial" w:cs="Arial"/>
          <w:bCs/>
          <w:sz w:val="22"/>
          <w:szCs w:val="22"/>
          <w:lang w:val="ro-RO"/>
        </w:rPr>
        <w:t>Transit</w:t>
      </w:r>
      <w:proofErr w:type="spellEnd"/>
      <w:r w:rsidR="004617A7" w:rsidRPr="00937123">
        <w:rPr>
          <w:rFonts w:ascii="Arial" w:hAnsi="Arial" w:cs="Arial"/>
          <w:bCs/>
          <w:sz w:val="22"/>
          <w:szCs w:val="22"/>
          <w:lang w:val="ro-RO"/>
        </w:rPr>
        <w:t xml:space="preserve"> </w:t>
      </w:r>
      <w:proofErr w:type="spellStart"/>
      <w:r w:rsidR="004617A7" w:rsidRPr="00937123">
        <w:rPr>
          <w:rFonts w:ascii="Arial" w:hAnsi="Arial" w:cs="Arial"/>
          <w:bCs/>
          <w:sz w:val="22"/>
          <w:szCs w:val="22"/>
          <w:lang w:val="ro-RO"/>
        </w:rPr>
        <w:t>Custom</w:t>
      </w:r>
      <w:proofErr w:type="spellEnd"/>
      <w:r w:rsidR="004617A7" w:rsidRPr="00937123">
        <w:rPr>
          <w:rFonts w:ascii="Arial" w:hAnsi="Arial" w:cs="Arial"/>
          <w:bCs/>
          <w:sz w:val="22"/>
          <w:szCs w:val="22"/>
          <w:lang w:val="ro-RO"/>
        </w:rPr>
        <w:t xml:space="preserve">. </w:t>
      </w:r>
    </w:p>
    <w:p w14:paraId="7F08E8C0" w14:textId="77777777" w:rsidR="00694620" w:rsidRPr="00937123" w:rsidRDefault="00694620" w:rsidP="004617A7">
      <w:pPr>
        <w:pStyle w:val="BodyText2"/>
        <w:spacing w:before="120" w:line="240" w:lineRule="auto"/>
        <w:rPr>
          <w:rFonts w:ascii="Arial" w:hAnsi="Arial" w:cs="Arial"/>
          <w:b/>
          <w:sz w:val="22"/>
          <w:szCs w:val="22"/>
          <w:lang w:val="ro-RO"/>
        </w:rPr>
      </w:pPr>
    </w:p>
    <w:p w14:paraId="2CA19A6B" w14:textId="01C50978" w:rsidR="004617A7" w:rsidRPr="00937123" w:rsidRDefault="004617A7" w:rsidP="008008EB">
      <w:pPr>
        <w:pStyle w:val="BodyText2"/>
        <w:spacing w:line="240" w:lineRule="auto"/>
        <w:rPr>
          <w:rFonts w:ascii="Arial" w:hAnsi="Arial" w:cs="Arial"/>
          <w:b/>
          <w:sz w:val="22"/>
          <w:szCs w:val="22"/>
          <w:lang w:val="ro-RO"/>
        </w:rPr>
      </w:pPr>
      <w:r w:rsidRPr="00937123">
        <w:rPr>
          <w:rFonts w:ascii="Arial" w:hAnsi="Arial" w:cs="Arial"/>
          <w:b/>
          <w:sz w:val="22"/>
          <w:szCs w:val="22"/>
          <w:lang w:val="ro-RO"/>
        </w:rPr>
        <w:t xml:space="preserve">Ford </w:t>
      </w:r>
      <w:proofErr w:type="spellStart"/>
      <w:r w:rsidRPr="00937123">
        <w:rPr>
          <w:rFonts w:ascii="Arial" w:hAnsi="Arial" w:cs="Arial"/>
          <w:b/>
          <w:sz w:val="22"/>
          <w:szCs w:val="22"/>
          <w:lang w:val="ro-RO"/>
        </w:rPr>
        <w:t>Ranger</w:t>
      </w:r>
      <w:proofErr w:type="spellEnd"/>
      <w:r w:rsidRPr="00937123">
        <w:rPr>
          <w:rFonts w:ascii="Arial" w:hAnsi="Arial" w:cs="Arial"/>
          <w:b/>
          <w:sz w:val="22"/>
          <w:szCs w:val="22"/>
          <w:lang w:val="ro-RO"/>
        </w:rPr>
        <w:t xml:space="preserve"> MS-RT</w:t>
      </w:r>
    </w:p>
    <w:p w14:paraId="2F5B696E" w14:textId="77777777" w:rsidR="00694620" w:rsidRPr="00937123" w:rsidRDefault="00694620" w:rsidP="00694620">
      <w:pPr>
        <w:pStyle w:val="BodyText2"/>
        <w:spacing w:line="240" w:lineRule="auto"/>
        <w:rPr>
          <w:rFonts w:ascii="Arial" w:hAnsi="Arial" w:cs="Arial"/>
          <w:bCs/>
          <w:sz w:val="22"/>
          <w:szCs w:val="22"/>
          <w:lang w:val="ro-RO"/>
        </w:rPr>
      </w:pPr>
    </w:p>
    <w:p w14:paraId="4EADD66F" w14:textId="7BAEB639" w:rsidR="004617A7" w:rsidRPr="00937123" w:rsidRDefault="004617A7" w:rsidP="00240A01">
      <w:pPr>
        <w:pStyle w:val="BodyText2"/>
        <w:spacing w:line="240" w:lineRule="auto"/>
        <w:rPr>
          <w:rFonts w:ascii="Arial" w:hAnsi="Arial" w:cs="Arial"/>
          <w:bCs/>
          <w:sz w:val="22"/>
          <w:szCs w:val="22"/>
          <w:lang w:val="ro-RO"/>
        </w:rPr>
      </w:pPr>
      <w:r w:rsidRPr="00937123">
        <w:rPr>
          <w:rFonts w:ascii="Arial" w:hAnsi="Arial" w:cs="Arial"/>
          <w:bCs/>
          <w:sz w:val="22"/>
          <w:szCs w:val="22"/>
          <w:lang w:val="ro-RO"/>
        </w:rPr>
        <w:t xml:space="preserve">Ford </w:t>
      </w: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xml:space="preserve"> MS-RT este conceput pentru a fi</w:t>
      </w:r>
      <w:r w:rsidR="001773CE">
        <w:rPr>
          <w:rFonts w:ascii="Arial" w:hAnsi="Arial" w:cs="Arial"/>
          <w:bCs/>
          <w:sz w:val="22"/>
          <w:szCs w:val="22"/>
          <w:lang w:val="ro-RO"/>
        </w:rPr>
        <w:t xml:space="preserve"> un pick-up suprem pe stradă</w:t>
      </w:r>
      <w:r w:rsidRPr="00937123">
        <w:rPr>
          <w:rFonts w:ascii="Arial" w:hAnsi="Arial" w:cs="Arial"/>
          <w:bCs/>
          <w:sz w:val="22"/>
          <w:szCs w:val="22"/>
          <w:lang w:val="ro-RO"/>
        </w:rPr>
        <w:t xml:space="preserve">, cu un stil musculos inspirat din </w:t>
      </w:r>
      <w:proofErr w:type="spellStart"/>
      <w:r w:rsidRPr="00937123">
        <w:rPr>
          <w:rFonts w:ascii="Arial" w:hAnsi="Arial" w:cs="Arial"/>
          <w:bCs/>
          <w:sz w:val="22"/>
          <w:szCs w:val="22"/>
          <w:lang w:val="ro-RO"/>
        </w:rPr>
        <w:t>motorsport</w:t>
      </w:r>
      <w:proofErr w:type="spellEnd"/>
      <w:r w:rsidRPr="00937123">
        <w:rPr>
          <w:rFonts w:ascii="Arial" w:hAnsi="Arial" w:cs="Arial"/>
          <w:bCs/>
          <w:sz w:val="22"/>
          <w:szCs w:val="22"/>
          <w:lang w:val="ro-RO"/>
        </w:rPr>
        <w:t>. Pick</w:t>
      </w:r>
      <w:r w:rsidR="001773CE">
        <w:rPr>
          <w:rFonts w:ascii="Arial" w:hAnsi="Arial" w:cs="Arial"/>
          <w:bCs/>
          <w:sz w:val="22"/>
          <w:szCs w:val="22"/>
          <w:lang w:val="ro-RO"/>
        </w:rPr>
        <w:t>-</w:t>
      </w:r>
      <w:r w:rsidRPr="00937123">
        <w:rPr>
          <w:rFonts w:ascii="Arial" w:hAnsi="Arial" w:cs="Arial"/>
          <w:bCs/>
          <w:sz w:val="22"/>
          <w:szCs w:val="22"/>
          <w:lang w:val="ro-RO"/>
        </w:rPr>
        <w:t>up-</w:t>
      </w:r>
      <w:proofErr w:type="spellStart"/>
      <w:r w:rsidRPr="00937123">
        <w:rPr>
          <w:rFonts w:ascii="Arial" w:hAnsi="Arial" w:cs="Arial"/>
          <w:bCs/>
          <w:sz w:val="22"/>
          <w:szCs w:val="22"/>
          <w:lang w:val="ro-RO"/>
        </w:rPr>
        <w:t>ul</w:t>
      </w:r>
      <w:proofErr w:type="spellEnd"/>
      <w:r w:rsidRPr="00937123">
        <w:rPr>
          <w:rFonts w:ascii="Arial" w:hAnsi="Arial" w:cs="Arial"/>
          <w:bCs/>
          <w:sz w:val="22"/>
          <w:szCs w:val="22"/>
          <w:lang w:val="ro-RO"/>
        </w:rPr>
        <w:t xml:space="preserve"> este propulsat de puternicul motor diesel V6 de 3,0 litri de la Ford care livrează 240 CP și 600 Nm </w:t>
      </w:r>
      <w:r w:rsidR="00135A66">
        <w:rPr>
          <w:rFonts w:ascii="Arial" w:hAnsi="Arial" w:cs="Arial"/>
          <w:bCs/>
          <w:sz w:val="22"/>
          <w:szCs w:val="22"/>
          <w:vertAlign w:val="superscript"/>
          <w:lang w:val="ro-RO"/>
        </w:rPr>
        <w:t>8</w:t>
      </w:r>
      <w:r w:rsidRPr="00937123">
        <w:rPr>
          <w:rFonts w:ascii="Arial" w:hAnsi="Arial" w:cs="Arial"/>
          <w:bCs/>
          <w:sz w:val="22"/>
          <w:szCs w:val="22"/>
          <w:lang w:val="ro-RO"/>
        </w:rPr>
        <w:t xml:space="preserve"> </w:t>
      </w:r>
      <w:r w:rsidR="00FA116B">
        <w:rPr>
          <w:rFonts w:ascii="Arial" w:hAnsi="Arial" w:cs="Arial"/>
          <w:bCs/>
          <w:sz w:val="22"/>
          <w:szCs w:val="22"/>
          <w:lang w:val="ro-RO"/>
        </w:rPr>
        <w:t xml:space="preserve">și </w:t>
      </w:r>
      <w:r w:rsidRPr="00937123">
        <w:rPr>
          <w:rFonts w:ascii="Arial" w:hAnsi="Arial" w:cs="Arial"/>
          <w:bCs/>
          <w:sz w:val="22"/>
          <w:szCs w:val="22"/>
          <w:lang w:val="ro-RO"/>
        </w:rPr>
        <w:t>folosește o transmisie automată cu 10 trepte</w:t>
      </w:r>
      <w:r w:rsidR="00FA116B">
        <w:rPr>
          <w:rFonts w:ascii="Arial" w:hAnsi="Arial" w:cs="Arial"/>
          <w:bCs/>
          <w:sz w:val="22"/>
          <w:szCs w:val="22"/>
          <w:lang w:val="ro-RO"/>
        </w:rPr>
        <w:t>, cuplată la</w:t>
      </w:r>
      <w:r w:rsidRPr="00937123">
        <w:rPr>
          <w:rFonts w:ascii="Arial" w:hAnsi="Arial" w:cs="Arial"/>
          <w:bCs/>
          <w:sz w:val="22"/>
          <w:szCs w:val="22"/>
          <w:lang w:val="ro-RO"/>
        </w:rPr>
        <w:t xml:space="preserve"> noul sistem de tracțiune integrală e4WD, așa cum se găsește </w:t>
      </w:r>
      <w:r w:rsidR="003D6730">
        <w:rPr>
          <w:rFonts w:ascii="Arial" w:hAnsi="Arial" w:cs="Arial"/>
          <w:bCs/>
          <w:sz w:val="22"/>
          <w:szCs w:val="22"/>
          <w:lang w:val="ro-RO"/>
        </w:rPr>
        <w:t xml:space="preserve">și </w:t>
      </w:r>
      <w:r w:rsidRPr="00937123">
        <w:rPr>
          <w:rFonts w:ascii="Arial" w:hAnsi="Arial" w:cs="Arial"/>
          <w:bCs/>
          <w:sz w:val="22"/>
          <w:szCs w:val="22"/>
          <w:lang w:val="ro-RO"/>
        </w:rPr>
        <w:t xml:space="preserve">la alte modele </w:t>
      </w:r>
      <w:r w:rsidR="003D6730">
        <w:rPr>
          <w:rFonts w:ascii="Arial" w:hAnsi="Arial" w:cs="Arial"/>
          <w:bCs/>
          <w:sz w:val="22"/>
          <w:szCs w:val="22"/>
          <w:lang w:val="ro-RO"/>
        </w:rPr>
        <w:t>din</w:t>
      </w:r>
      <w:r w:rsidRPr="00937123">
        <w:rPr>
          <w:rFonts w:ascii="Arial" w:hAnsi="Arial" w:cs="Arial"/>
          <w:bCs/>
          <w:sz w:val="22"/>
          <w:szCs w:val="22"/>
          <w:lang w:val="ro-RO"/>
        </w:rPr>
        <w:t xml:space="preserve"> gam</w:t>
      </w:r>
      <w:r w:rsidR="003D6730">
        <w:rPr>
          <w:rFonts w:ascii="Arial" w:hAnsi="Arial" w:cs="Arial"/>
          <w:bCs/>
          <w:sz w:val="22"/>
          <w:szCs w:val="22"/>
          <w:lang w:val="ro-RO"/>
        </w:rPr>
        <w:t>a</w:t>
      </w:r>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lastRenderedPageBreak/>
        <w:t>Ranger</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xml:space="preserve"> MS-RT menține aceeași capacitate excepțională de încărcare de 1 tonă </w:t>
      </w:r>
      <w:r w:rsidR="001E26E1" w:rsidRPr="00937123">
        <w:rPr>
          <w:rFonts w:ascii="Arial" w:hAnsi="Arial" w:cs="Arial"/>
          <w:bCs/>
          <w:sz w:val="22"/>
          <w:szCs w:val="22"/>
          <w:vertAlign w:val="superscript"/>
          <w:lang w:val="ro-RO"/>
        </w:rPr>
        <w:t>5</w:t>
      </w:r>
      <w:r w:rsidRPr="00937123">
        <w:rPr>
          <w:rFonts w:ascii="Arial" w:hAnsi="Arial" w:cs="Arial"/>
          <w:bCs/>
          <w:sz w:val="22"/>
          <w:szCs w:val="22"/>
          <w:lang w:val="ro-RO"/>
        </w:rPr>
        <w:t xml:space="preserve"> și o capacitate de remorcare de 3.500 kg </w:t>
      </w:r>
      <w:r w:rsidR="002D0845">
        <w:rPr>
          <w:rFonts w:ascii="Arial" w:hAnsi="Arial" w:cs="Arial"/>
          <w:bCs/>
          <w:sz w:val="22"/>
          <w:szCs w:val="22"/>
          <w:lang w:val="ro-RO"/>
        </w:rPr>
        <w:t xml:space="preserve">regăsite la </w:t>
      </w:r>
      <w:r w:rsidRPr="00937123">
        <w:rPr>
          <w:rFonts w:ascii="Arial" w:hAnsi="Arial" w:cs="Arial"/>
          <w:bCs/>
          <w:sz w:val="22"/>
          <w:szCs w:val="22"/>
          <w:lang w:val="ro-RO"/>
        </w:rPr>
        <w:t xml:space="preserve">noului </w:t>
      </w: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xml:space="preserve">. </w:t>
      </w:r>
      <w:r w:rsidR="00135A66">
        <w:rPr>
          <w:rFonts w:ascii="Arial" w:hAnsi="Arial" w:cs="Arial"/>
          <w:bCs/>
          <w:sz w:val="22"/>
          <w:szCs w:val="22"/>
          <w:vertAlign w:val="superscript"/>
          <w:lang w:val="ro-RO"/>
        </w:rPr>
        <w:t>9</w:t>
      </w:r>
      <w:r w:rsidR="00580625" w:rsidRPr="00937123">
        <w:rPr>
          <w:rFonts w:ascii="Arial" w:hAnsi="Arial" w:cs="Arial"/>
          <w:bCs/>
          <w:sz w:val="22"/>
          <w:szCs w:val="22"/>
          <w:vertAlign w:val="superscript"/>
          <w:lang w:val="ro-RO"/>
        </w:rPr>
        <w:t xml:space="preserve"> </w:t>
      </w:r>
    </w:p>
    <w:p w14:paraId="25B6BCBB" w14:textId="77777777" w:rsidR="00240A01" w:rsidRPr="00937123" w:rsidRDefault="00240A01" w:rsidP="008008EB">
      <w:pPr>
        <w:pStyle w:val="BodyText2"/>
        <w:spacing w:line="240" w:lineRule="auto"/>
        <w:rPr>
          <w:rFonts w:ascii="Arial" w:hAnsi="Arial" w:cs="Arial"/>
          <w:bCs/>
          <w:sz w:val="22"/>
          <w:szCs w:val="22"/>
          <w:lang w:val="ro-RO"/>
        </w:rPr>
      </w:pPr>
    </w:p>
    <w:p w14:paraId="7E0838D0" w14:textId="5AE00E40" w:rsidR="004617A7" w:rsidRPr="00937123" w:rsidRDefault="004617A7" w:rsidP="008008EB">
      <w:pPr>
        <w:pStyle w:val="BodyText2"/>
        <w:spacing w:line="240" w:lineRule="auto"/>
        <w:rPr>
          <w:rFonts w:ascii="Arial" w:hAnsi="Arial" w:cs="Arial"/>
          <w:bCs/>
          <w:sz w:val="22"/>
          <w:szCs w:val="22"/>
          <w:lang w:val="ro-RO"/>
        </w:rPr>
      </w:pPr>
      <w:r w:rsidRPr="00937123">
        <w:rPr>
          <w:rFonts w:ascii="Arial" w:hAnsi="Arial" w:cs="Arial"/>
          <w:bCs/>
          <w:sz w:val="22"/>
          <w:szCs w:val="22"/>
          <w:lang w:val="ro-RO"/>
        </w:rPr>
        <w:t xml:space="preserve">Din punct de vedere vizual, partea frontală </w:t>
      </w: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xml:space="preserve"> MS-RT </w:t>
      </w:r>
      <w:r w:rsidR="00FC1005">
        <w:rPr>
          <w:rFonts w:ascii="Arial" w:hAnsi="Arial" w:cs="Arial"/>
          <w:bCs/>
          <w:sz w:val="22"/>
          <w:szCs w:val="22"/>
          <w:lang w:val="ro-RO"/>
        </w:rPr>
        <w:t xml:space="preserve">este </w:t>
      </w:r>
      <w:r w:rsidRPr="00937123">
        <w:rPr>
          <w:rFonts w:ascii="Arial" w:hAnsi="Arial" w:cs="Arial"/>
          <w:bCs/>
          <w:sz w:val="22"/>
          <w:szCs w:val="22"/>
          <w:lang w:val="ro-RO"/>
        </w:rPr>
        <w:t>inspirată de</w:t>
      </w:r>
      <w:r w:rsidR="00FC1005">
        <w:rPr>
          <w:rFonts w:ascii="Arial" w:hAnsi="Arial" w:cs="Arial"/>
          <w:bCs/>
          <w:sz w:val="22"/>
          <w:szCs w:val="22"/>
          <w:lang w:val="ro-RO"/>
        </w:rPr>
        <w:t xml:space="preserve"> la</w:t>
      </w:r>
      <w:r w:rsidRPr="00937123">
        <w:rPr>
          <w:rFonts w:ascii="Arial" w:hAnsi="Arial" w:cs="Arial"/>
          <w:bCs/>
          <w:sz w:val="22"/>
          <w:szCs w:val="22"/>
          <w:lang w:val="ro-RO"/>
        </w:rPr>
        <w:t xml:space="preserve"> </w:t>
      </w:r>
      <w:r w:rsidR="001168B6">
        <w:rPr>
          <w:rFonts w:ascii="Arial" w:hAnsi="Arial" w:cs="Arial"/>
          <w:bCs/>
          <w:sz w:val="22"/>
          <w:szCs w:val="22"/>
          <w:lang w:val="ro-RO"/>
        </w:rPr>
        <w:t xml:space="preserve">camionetele </w:t>
      </w:r>
      <w:proofErr w:type="spellStart"/>
      <w:r w:rsidR="001168B6">
        <w:rPr>
          <w:rFonts w:ascii="Arial" w:hAnsi="Arial" w:cs="Arial"/>
          <w:bCs/>
          <w:sz w:val="22"/>
          <w:szCs w:val="22"/>
          <w:lang w:val="ro-RO"/>
        </w:rPr>
        <w:t>Ranger</w:t>
      </w:r>
      <w:proofErr w:type="spellEnd"/>
      <w:r w:rsidRPr="00937123">
        <w:rPr>
          <w:rFonts w:ascii="Arial" w:hAnsi="Arial" w:cs="Arial"/>
          <w:bCs/>
          <w:sz w:val="22"/>
          <w:szCs w:val="22"/>
          <w:lang w:val="ro-RO"/>
        </w:rPr>
        <w:t xml:space="preserve"> </w:t>
      </w:r>
      <w:r w:rsidR="00453559">
        <w:rPr>
          <w:rFonts w:ascii="Arial" w:hAnsi="Arial" w:cs="Arial"/>
          <w:bCs/>
          <w:sz w:val="22"/>
          <w:szCs w:val="22"/>
          <w:lang w:val="ro-RO"/>
        </w:rPr>
        <w:t xml:space="preserve">care concurează în Asia la curse extreme și </w:t>
      </w:r>
      <w:r w:rsidRPr="00937123">
        <w:rPr>
          <w:rFonts w:ascii="Arial" w:hAnsi="Arial" w:cs="Arial"/>
          <w:bCs/>
          <w:sz w:val="22"/>
          <w:szCs w:val="22"/>
          <w:lang w:val="ro-RO"/>
        </w:rPr>
        <w:t xml:space="preserve">oferă o parte frontală cu grilă de tip fagure. </w:t>
      </w:r>
    </w:p>
    <w:p w14:paraId="1C787143" w14:textId="6BA2D119" w:rsidR="004617A7" w:rsidRPr="00937123" w:rsidRDefault="00E20067" w:rsidP="008008EB">
      <w:pPr>
        <w:pStyle w:val="BodyText2"/>
        <w:spacing w:line="240" w:lineRule="auto"/>
        <w:rPr>
          <w:rFonts w:ascii="Arial" w:hAnsi="Arial" w:cs="Arial"/>
          <w:bCs/>
          <w:sz w:val="22"/>
          <w:szCs w:val="22"/>
          <w:lang w:val="ro-RO"/>
        </w:rPr>
      </w:pPr>
      <w:r>
        <w:rPr>
          <w:rFonts w:ascii="Arial" w:hAnsi="Arial" w:cs="Arial"/>
          <w:bCs/>
          <w:sz w:val="22"/>
          <w:szCs w:val="22"/>
          <w:lang w:val="ro-RO"/>
        </w:rPr>
        <w:t>P</w:t>
      </w:r>
      <w:r w:rsidR="004617A7" w:rsidRPr="00937123">
        <w:rPr>
          <w:rFonts w:ascii="Arial" w:hAnsi="Arial" w:cs="Arial"/>
          <w:bCs/>
          <w:sz w:val="22"/>
          <w:szCs w:val="22"/>
          <w:lang w:val="ro-RO"/>
        </w:rPr>
        <w:t>ragurile laterale</w:t>
      </w:r>
      <w:r>
        <w:rPr>
          <w:rFonts w:ascii="Arial" w:hAnsi="Arial" w:cs="Arial"/>
          <w:bCs/>
          <w:sz w:val="22"/>
          <w:szCs w:val="22"/>
          <w:lang w:val="ro-RO"/>
        </w:rPr>
        <w:t xml:space="preserve"> sunt elegant integrate vizual pentru o postură mai joasă</w:t>
      </w:r>
      <w:r w:rsidR="004617A7" w:rsidRPr="00937123">
        <w:rPr>
          <w:rFonts w:ascii="Arial" w:hAnsi="Arial" w:cs="Arial"/>
          <w:bCs/>
          <w:sz w:val="22"/>
          <w:szCs w:val="22"/>
          <w:lang w:val="ro-RO"/>
        </w:rPr>
        <w:t xml:space="preserve">, iar în spate se află o bară de protecție distinctivă cu difuzor integrat. </w:t>
      </w:r>
      <w:proofErr w:type="spellStart"/>
      <w:r w:rsidR="004617A7" w:rsidRPr="00937123">
        <w:rPr>
          <w:rFonts w:ascii="Arial" w:hAnsi="Arial" w:cs="Arial"/>
          <w:bCs/>
          <w:sz w:val="22"/>
          <w:szCs w:val="22"/>
          <w:lang w:val="ro-RO"/>
        </w:rPr>
        <w:t>Hayonul</w:t>
      </w:r>
      <w:proofErr w:type="spellEnd"/>
      <w:r w:rsidR="004617A7" w:rsidRPr="00937123">
        <w:rPr>
          <w:rFonts w:ascii="Arial" w:hAnsi="Arial" w:cs="Arial"/>
          <w:bCs/>
          <w:sz w:val="22"/>
          <w:szCs w:val="22"/>
          <w:lang w:val="ro-RO"/>
        </w:rPr>
        <w:t xml:space="preserve"> spate </w:t>
      </w:r>
      <w:r w:rsidR="005E2738">
        <w:rPr>
          <w:rFonts w:ascii="Arial" w:hAnsi="Arial" w:cs="Arial"/>
          <w:bCs/>
          <w:sz w:val="22"/>
          <w:szCs w:val="22"/>
          <w:lang w:val="ro-RO"/>
        </w:rPr>
        <w:t>integrează logo-</w:t>
      </w:r>
      <w:proofErr w:type="spellStart"/>
      <w:r w:rsidR="005E2738">
        <w:rPr>
          <w:rFonts w:ascii="Arial" w:hAnsi="Arial" w:cs="Arial"/>
          <w:bCs/>
          <w:sz w:val="22"/>
          <w:szCs w:val="22"/>
          <w:lang w:val="ro-RO"/>
        </w:rPr>
        <w:t>ul</w:t>
      </w:r>
      <w:proofErr w:type="spellEnd"/>
      <w:r w:rsidR="004617A7" w:rsidRPr="00937123">
        <w:rPr>
          <w:rFonts w:ascii="Arial" w:hAnsi="Arial" w:cs="Arial"/>
          <w:bCs/>
          <w:sz w:val="22"/>
          <w:szCs w:val="22"/>
          <w:lang w:val="ro-RO"/>
        </w:rPr>
        <w:t xml:space="preserve"> MS-RT și un spoiler exclusiv, </w:t>
      </w:r>
      <w:r w:rsidR="00967AED">
        <w:rPr>
          <w:rFonts w:ascii="Arial" w:hAnsi="Arial" w:cs="Arial"/>
          <w:bCs/>
          <w:sz w:val="22"/>
          <w:szCs w:val="22"/>
          <w:lang w:val="ro-RO"/>
        </w:rPr>
        <w:t>completat de unul secundar poziționat în partea superioară a cabinei</w:t>
      </w:r>
      <w:r w:rsidR="004617A7" w:rsidRPr="00937123">
        <w:rPr>
          <w:rFonts w:ascii="Arial" w:hAnsi="Arial" w:cs="Arial"/>
          <w:bCs/>
          <w:sz w:val="22"/>
          <w:szCs w:val="22"/>
          <w:lang w:val="ro-RO"/>
        </w:rPr>
        <w:t>. Această combinație unică de spoilere a fost optimizată folosind simulări computerizate pentru a ajuta la echilibrul aerodinamic general și pentru a spori stabilitatea la viteze mari.</w:t>
      </w:r>
    </w:p>
    <w:p w14:paraId="074D9E1E" w14:textId="77777777" w:rsidR="00240A01" w:rsidRPr="00937123" w:rsidRDefault="00240A01" w:rsidP="00D42D18">
      <w:pPr>
        <w:pStyle w:val="BodyText2"/>
        <w:spacing w:line="240" w:lineRule="auto"/>
        <w:rPr>
          <w:rFonts w:ascii="Arial" w:hAnsi="Arial" w:cs="Arial"/>
          <w:bCs/>
          <w:sz w:val="22"/>
          <w:szCs w:val="22"/>
          <w:lang w:val="ro-RO"/>
        </w:rPr>
      </w:pPr>
    </w:p>
    <w:p w14:paraId="539DC7D1" w14:textId="75474C8A" w:rsidR="004617A7" w:rsidRPr="00937123" w:rsidRDefault="004617A7" w:rsidP="008008EB">
      <w:pPr>
        <w:pStyle w:val="BodyText2"/>
        <w:spacing w:line="240" w:lineRule="auto"/>
        <w:rPr>
          <w:rFonts w:ascii="Arial" w:hAnsi="Arial" w:cs="Arial"/>
          <w:bCs/>
          <w:sz w:val="22"/>
          <w:szCs w:val="22"/>
          <w:lang w:val="ro-RO"/>
        </w:rPr>
      </w:pPr>
      <w:r w:rsidRPr="00937123">
        <w:rPr>
          <w:rFonts w:ascii="Arial" w:hAnsi="Arial" w:cs="Arial"/>
          <w:bCs/>
          <w:sz w:val="22"/>
          <w:szCs w:val="22"/>
          <w:lang w:val="ro-RO"/>
        </w:rPr>
        <w:t xml:space="preserve">Jantele </w:t>
      </w:r>
      <w:r w:rsidR="003D7EAE">
        <w:rPr>
          <w:rFonts w:ascii="Arial" w:hAnsi="Arial" w:cs="Arial"/>
          <w:bCs/>
          <w:sz w:val="22"/>
          <w:szCs w:val="22"/>
          <w:lang w:val="ro-RO"/>
        </w:rPr>
        <w:t xml:space="preserve">exclusive </w:t>
      </w:r>
      <w:proofErr w:type="spellStart"/>
      <w:r w:rsidR="00DC33DA">
        <w:rPr>
          <w:rFonts w:ascii="Arial" w:hAnsi="Arial" w:cs="Arial"/>
          <w:bCs/>
          <w:sz w:val="22"/>
          <w:szCs w:val="22"/>
          <w:lang w:val="ro-RO"/>
        </w:rPr>
        <w:t>Diamond</w:t>
      </w:r>
      <w:proofErr w:type="spellEnd"/>
      <w:r w:rsidR="00DC33DA">
        <w:rPr>
          <w:rFonts w:ascii="Arial" w:hAnsi="Arial" w:cs="Arial"/>
          <w:bCs/>
          <w:sz w:val="22"/>
          <w:szCs w:val="22"/>
          <w:lang w:val="ro-RO"/>
        </w:rPr>
        <w:t>-Cut</w:t>
      </w:r>
      <w:r w:rsidR="003D7EAE">
        <w:rPr>
          <w:rFonts w:ascii="Arial" w:hAnsi="Arial" w:cs="Arial"/>
          <w:bCs/>
          <w:sz w:val="22"/>
          <w:szCs w:val="22"/>
          <w:lang w:val="ro-RO"/>
        </w:rPr>
        <w:t xml:space="preserve"> </w:t>
      </w:r>
      <w:r w:rsidRPr="00937123">
        <w:rPr>
          <w:rFonts w:ascii="Arial" w:hAnsi="Arial" w:cs="Arial"/>
          <w:bCs/>
          <w:sz w:val="22"/>
          <w:szCs w:val="22"/>
          <w:lang w:val="ro-RO"/>
        </w:rPr>
        <w:t xml:space="preserve">de 21 </w:t>
      </w:r>
      <w:proofErr w:type="spellStart"/>
      <w:r w:rsidRPr="00937123">
        <w:rPr>
          <w:rFonts w:ascii="Arial" w:hAnsi="Arial" w:cs="Arial"/>
          <w:bCs/>
          <w:sz w:val="22"/>
          <w:szCs w:val="22"/>
          <w:lang w:val="ro-RO"/>
        </w:rPr>
        <w:t>inch</w:t>
      </w:r>
      <w:r w:rsidR="00DC33DA">
        <w:rPr>
          <w:rFonts w:ascii="Arial" w:hAnsi="Arial" w:cs="Arial"/>
          <w:bCs/>
          <w:sz w:val="22"/>
          <w:szCs w:val="22"/>
          <w:lang w:val="ro-RO"/>
        </w:rPr>
        <w:t>i</w:t>
      </w:r>
      <w:proofErr w:type="spellEnd"/>
      <w:r w:rsidRPr="00937123">
        <w:rPr>
          <w:rFonts w:ascii="Arial" w:hAnsi="Arial" w:cs="Arial"/>
          <w:bCs/>
          <w:sz w:val="22"/>
          <w:szCs w:val="22"/>
          <w:lang w:val="ro-RO"/>
        </w:rPr>
        <w:t xml:space="preserve"> utilizează</w:t>
      </w:r>
      <w:r w:rsidR="00240A01" w:rsidRPr="00937123">
        <w:rPr>
          <w:rFonts w:ascii="Arial" w:hAnsi="Arial" w:cs="Arial"/>
          <w:bCs/>
          <w:sz w:val="22"/>
          <w:szCs w:val="22"/>
          <w:lang w:val="ro-RO"/>
        </w:rPr>
        <w:noBreakHyphen/>
      </w:r>
      <w:r w:rsidRPr="00937123">
        <w:rPr>
          <w:rFonts w:ascii="Arial" w:hAnsi="Arial" w:cs="Arial"/>
          <w:bCs/>
          <w:sz w:val="22"/>
          <w:szCs w:val="22"/>
          <w:lang w:val="ro-RO"/>
        </w:rPr>
        <w:t xml:space="preserve">anvelope 275/45 R21 cu profil redus și sunt cele mai mari roți oferite vreodată pe un Ford </w:t>
      </w: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Acestea se află în interiorul</w:t>
      </w:r>
      <w:r w:rsidR="00456786">
        <w:rPr>
          <w:rFonts w:ascii="Arial" w:hAnsi="Arial" w:cs="Arial"/>
          <w:bCs/>
          <w:sz w:val="22"/>
          <w:szCs w:val="22"/>
          <w:lang w:val="ro-RO"/>
        </w:rPr>
        <w:t xml:space="preserve"> aripilor evazate care </w:t>
      </w:r>
      <w:r w:rsidRPr="00937123">
        <w:rPr>
          <w:rFonts w:ascii="Arial" w:hAnsi="Arial" w:cs="Arial"/>
          <w:bCs/>
          <w:sz w:val="22"/>
          <w:szCs w:val="22"/>
          <w:lang w:val="ro-RO"/>
        </w:rPr>
        <w:t>extind lățimea totală a vehiculului cu 82 mm atât în față, cât și în spate</w:t>
      </w:r>
      <w:r w:rsidR="00456786">
        <w:rPr>
          <w:rFonts w:ascii="Arial" w:hAnsi="Arial" w:cs="Arial"/>
          <w:bCs/>
          <w:sz w:val="22"/>
          <w:szCs w:val="22"/>
          <w:lang w:val="ro-RO"/>
        </w:rPr>
        <w:t xml:space="preserve">. Ecartamentul este și el mai mare cu </w:t>
      </w:r>
      <w:r w:rsidRPr="00937123">
        <w:rPr>
          <w:rFonts w:ascii="Arial" w:hAnsi="Arial" w:cs="Arial"/>
          <w:bCs/>
          <w:sz w:val="22"/>
          <w:szCs w:val="22"/>
          <w:lang w:val="ro-RO"/>
        </w:rPr>
        <w:t>40 mm pe fiecare</w:t>
      </w:r>
      <w:r w:rsidR="00EB5FEF">
        <w:rPr>
          <w:rFonts w:ascii="Arial" w:hAnsi="Arial" w:cs="Arial"/>
          <w:bCs/>
          <w:sz w:val="22"/>
          <w:szCs w:val="22"/>
          <w:lang w:val="ro-RO"/>
        </w:rPr>
        <w:t xml:space="preserve"> punte</w:t>
      </w:r>
      <w:r w:rsidRPr="00937123">
        <w:rPr>
          <w:rFonts w:ascii="Arial" w:hAnsi="Arial" w:cs="Arial"/>
          <w:bCs/>
          <w:sz w:val="22"/>
          <w:szCs w:val="22"/>
          <w:lang w:val="ro-RO"/>
        </w:rPr>
        <w:t xml:space="preserve"> pentru aderență și stabilitate îmbunătățite.</w:t>
      </w:r>
    </w:p>
    <w:p w14:paraId="57577E49" w14:textId="77777777" w:rsidR="00240A01" w:rsidRPr="00937123" w:rsidRDefault="00240A01" w:rsidP="00D42D18">
      <w:pPr>
        <w:pStyle w:val="BodyText2"/>
        <w:spacing w:line="240" w:lineRule="auto"/>
        <w:rPr>
          <w:rFonts w:ascii="Arial" w:hAnsi="Arial" w:cs="Arial"/>
          <w:bCs/>
          <w:sz w:val="22"/>
          <w:szCs w:val="22"/>
          <w:lang w:val="ro-RO"/>
        </w:rPr>
      </w:pPr>
    </w:p>
    <w:p w14:paraId="67078AC5" w14:textId="76F31326" w:rsidR="004617A7" w:rsidRPr="00937123" w:rsidRDefault="004617A7" w:rsidP="008008EB">
      <w:pPr>
        <w:pStyle w:val="BodyText2"/>
        <w:spacing w:line="240" w:lineRule="auto"/>
        <w:rPr>
          <w:rFonts w:ascii="Arial" w:hAnsi="Arial" w:cs="Arial"/>
          <w:bCs/>
          <w:sz w:val="22"/>
          <w:szCs w:val="22"/>
          <w:lang w:val="ro-RO"/>
        </w:rPr>
      </w:pPr>
      <w:r w:rsidRPr="00937123">
        <w:rPr>
          <w:rFonts w:ascii="Arial" w:hAnsi="Arial" w:cs="Arial"/>
          <w:bCs/>
          <w:sz w:val="22"/>
          <w:szCs w:val="22"/>
          <w:lang w:val="ro-RO"/>
        </w:rPr>
        <w:t>Suspensia unică</w:t>
      </w:r>
      <w:r w:rsidR="00692619" w:rsidRPr="00937123">
        <w:rPr>
          <w:rFonts w:ascii="Arial" w:hAnsi="Arial" w:cs="Arial"/>
          <w:bCs/>
          <w:sz w:val="22"/>
          <w:szCs w:val="22"/>
          <w:vertAlign w:val="superscript"/>
          <w:lang w:val="ro-RO"/>
        </w:rPr>
        <w:t xml:space="preserve"> </w:t>
      </w:r>
      <w:r w:rsidR="000B0EAF">
        <w:rPr>
          <w:rFonts w:ascii="Arial" w:hAnsi="Arial" w:cs="Arial"/>
          <w:bCs/>
          <w:sz w:val="22"/>
          <w:szCs w:val="22"/>
          <w:vertAlign w:val="superscript"/>
          <w:lang w:val="ro-RO"/>
        </w:rPr>
        <w:t>10</w:t>
      </w:r>
      <w:r w:rsidRPr="00937123">
        <w:rPr>
          <w:rFonts w:ascii="Arial" w:hAnsi="Arial" w:cs="Arial"/>
          <w:bCs/>
          <w:sz w:val="22"/>
          <w:szCs w:val="22"/>
          <w:lang w:val="ro-RO"/>
        </w:rPr>
        <w:t xml:space="preserve"> a fost optimizată pentru a ajunge la nivelul ideal de manevrabilitate și confort, cu amortizoare noi, mai ferme în față, un reglaj reajustat al suspensiei spate și o reducere totală a </w:t>
      </w:r>
      <w:r w:rsidR="00EB5FEF">
        <w:rPr>
          <w:rFonts w:ascii="Arial" w:hAnsi="Arial" w:cs="Arial"/>
          <w:bCs/>
          <w:sz w:val="22"/>
          <w:szCs w:val="22"/>
          <w:lang w:val="ro-RO"/>
        </w:rPr>
        <w:t>gărzii la sol</w:t>
      </w:r>
      <w:r w:rsidRPr="00937123">
        <w:rPr>
          <w:rFonts w:ascii="Arial" w:hAnsi="Arial" w:cs="Arial"/>
          <w:bCs/>
          <w:sz w:val="22"/>
          <w:szCs w:val="22"/>
          <w:lang w:val="ro-RO"/>
        </w:rPr>
        <w:t xml:space="preserve"> cu 40 mm. Acest lucru conferă modelului </w:t>
      </w: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xml:space="preserve"> MS-RT o postură mai sportivă și oferă, de asemenea, o mai mare precizie și stabilitate în viraje.</w:t>
      </w:r>
    </w:p>
    <w:p w14:paraId="54004BF6" w14:textId="77777777" w:rsidR="00240A01" w:rsidRPr="00937123" w:rsidRDefault="00240A01" w:rsidP="0081325F">
      <w:pPr>
        <w:pStyle w:val="BodyText2"/>
        <w:spacing w:line="240" w:lineRule="auto"/>
        <w:rPr>
          <w:rFonts w:ascii="Arial" w:hAnsi="Arial" w:cs="Arial"/>
          <w:bCs/>
          <w:sz w:val="22"/>
          <w:szCs w:val="22"/>
          <w:lang w:val="ro-RO"/>
        </w:rPr>
      </w:pPr>
    </w:p>
    <w:p w14:paraId="310BF193" w14:textId="07D44B95" w:rsidR="004617A7" w:rsidRPr="00937123" w:rsidRDefault="004617A7" w:rsidP="008008EB">
      <w:pPr>
        <w:pStyle w:val="BodyText2"/>
        <w:spacing w:line="240" w:lineRule="auto"/>
        <w:rPr>
          <w:rFonts w:ascii="Arial" w:hAnsi="Arial" w:cs="Arial"/>
          <w:bCs/>
          <w:sz w:val="22"/>
          <w:szCs w:val="22"/>
          <w:lang w:val="ro-RO"/>
        </w:rPr>
      </w:pPr>
      <w:r w:rsidRPr="00937123">
        <w:rPr>
          <w:rFonts w:ascii="Arial" w:hAnsi="Arial" w:cs="Arial"/>
          <w:bCs/>
          <w:sz w:val="22"/>
          <w:szCs w:val="22"/>
          <w:lang w:val="ro-RO"/>
        </w:rPr>
        <w:t>Interiorul distinctiv dispune de scaune noi, cu mai mult</w:t>
      </w:r>
      <w:r w:rsidR="007F08E4">
        <w:rPr>
          <w:rFonts w:ascii="Arial" w:hAnsi="Arial" w:cs="Arial"/>
          <w:bCs/>
          <w:sz w:val="22"/>
          <w:szCs w:val="22"/>
          <w:lang w:val="ro-RO"/>
        </w:rPr>
        <w:t xml:space="preserve"> suport lateral, </w:t>
      </w:r>
      <w:r w:rsidRPr="00937123">
        <w:rPr>
          <w:rFonts w:ascii="Arial" w:hAnsi="Arial" w:cs="Arial"/>
          <w:bCs/>
          <w:sz w:val="22"/>
          <w:szCs w:val="22"/>
          <w:lang w:val="ro-RO"/>
        </w:rPr>
        <w:t>pentru a oferi un aspect mai sportiv, sporind în același timp confortul. Șoferii beneficiază, de asemenea, de un volan sport încălzit, cu marcaj albastru pentru ora 12 și inserți</w:t>
      </w:r>
      <w:r w:rsidR="00444FE7">
        <w:rPr>
          <w:rFonts w:ascii="Arial" w:hAnsi="Arial" w:cs="Arial"/>
          <w:bCs/>
          <w:sz w:val="22"/>
          <w:szCs w:val="22"/>
          <w:lang w:val="ro-RO"/>
        </w:rPr>
        <w:t>i</w:t>
      </w:r>
      <w:r w:rsidRPr="00937123">
        <w:rPr>
          <w:rFonts w:ascii="Arial" w:hAnsi="Arial" w:cs="Arial"/>
          <w:bCs/>
          <w:sz w:val="22"/>
          <w:szCs w:val="22"/>
          <w:lang w:val="ro-RO"/>
        </w:rPr>
        <w:t xml:space="preserve"> MS-RT.</w:t>
      </w:r>
    </w:p>
    <w:p w14:paraId="0F26A653" w14:textId="77777777" w:rsidR="00240A01" w:rsidRPr="00937123" w:rsidRDefault="00240A01" w:rsidP="0081325F">
      <w:pPr>
        <w:pStyle w:val="BodyText2"/>
        <w:spacing w:line="240" w:lineRule="auto"/>
        <w:rPr>
          <w:rFonts w:ascii="Arial" w:hAnsi="Arial" w:cs="Arial"/>
          <w:bCs/>
          <w:sz w:val="22"/>
          <w:szCs w:val="22"/>
          <w:lang w:val="ro-RO"/>
        </w:rPr>
      </w:pPr>
    </w:p>
    <w:p w14:paraId="323F5391" w14:textId="1DD4FB9A" w:rsidR="004617A7" w:rsidRPr="00FA78A0" w:rsidRDefault="004617A7" w:rsidP="008008EB">
      <w:pPr>
        <w:pStyle w:val="BodyText2"/>
        <w:spacing w:line="240" w:lineRule="auto"/>
        <w:rPr>
          <w:rFonts w:ascii="Arial" w:hAnsi="Arial"/>
          <w:sz w:val="22"/>
          <w:lang w:val="ro-RO"/>
        </w:rPr>
      </w:pP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xml:space="preserve"> MS-RT va fi disponibil într-o gamă largă de culori, inclusiv </w:t>
      </w:r>
      <w:proofErr w:type="spellStart"/>
      <w:r w:rsidRPr="00937123">
        <w:rPr>
          <w:rFonts w:ascii="Arial" w:hAnsi="Arial" w:cs="Arial"/>
          <w:bCs/>
          <w:sz w:val="22"/>
          <w:szCs w:val="22"/>
          <w:lang w:val="ro-RO"/>
        </w:rPr>
        <w:t>Conquer</w:t>
      </w:r>
      <w:proofErr w:type="spellEnd"/>
      <w:r w:rsidRPr="00937123">
        <w:rPr>
          <w:rFonts w:ascii="Arial" w:hAnsi="Arial" w:cs="Arial"/>
          <w:bCs/>
          <w:sz w:val="22"/>
          <w:szCs w:val="22"/>
          <w:lang w:val="ro-RO"/>
        </w:rPr>
        <w:t xml:space="preserve"> Grey, cu capace de oglinzi </w:t>
      </w:r>
      <w:r w:rsidR="00062321">
        <w:rPr>
          <w:rFonts w:ascii="Arial" w:hAnsi="Arial" w:cs="Arial"/>
          <w:bCs/>
          <w:sz w:val="22"/>
          <w:szCs w:val="22"/>
          <w:lang w:val="ro-RO"/>
        </w:rPr>
        <w:t xml:space="preserve">și mânere de uși </w:t>
      </w:r>
      <w:r w:rsidR="00A10861">
        <w:rPr>
          <w:rFonts w:ascii="Arial" w:hAnsi="Arial" w:cs="Arial"/>
          <w:bCs/>
          <w:sz w:val="22"/>
          <w:szCs w:val="22"/>
          <w:lang w:val="ro-RO"/>
        </w:rPr>
        <w:t>v</w:t>
      </w:r>
      <w:r w:rsidR="00062321">
        <w:rPr>
          <w:rFonts w:ascii="Arial" w:hAnsi="Arial" w:cs="Arial"/>
          <w:bCs/>
          <w:sz w:val="22"/>
          <w:szCs w:val="22"/>
          <w:lang w:val="ro-RO"/>
        </w:rPr>
        <w:t xml:space="preserve">opsite </w:t>
      </w:r>
      <w:r w:rsidRPr="00937123">
        <w:rPr>
          <w:rFonts w:ascii="Arial" w:hAnsi="Arial" w:cs="Arial"/>
          <w:bCs/>
          <w:sz w:val="22"/>
          <w:szCs w:val="22"/>
          <w:lang w:val="ro-RO"/>
        </w:rPr>
        <w:t xml:space="preserve">în </w:t>
      </w:r>
      <w:r w:rsidR="000B3BD8">
        <w:rPr>
          <w:rFonts w:ascii="Arial" w:hAnsi="Arial" w:cs="Arial"/>
          <w:bCs/>
          <w:sz w:val="22"/>
          <w:szCs w:val="22"/>
          <w:lang w:val="ro-RO"/>
        </w:rPr>
        <w:t>Agate Black</w:t>
      </w:r>
      <w:r w:rsidRPr="00937123">
        <w:rPr>
          <w:rFonts w:ascii="Arial" w:hAnsi="Arial" w:cs="Arial"/>
          <w:bCs/>
          <w:sz w:val="22"/>
          <w:szCs w:val="22"/>
          <w:lang w:val="ro-RO"/>
        </w:rPr>
        <w:t xml:space="preserve">. Echipamentul standard include un ecran tactil de 12 </w:t>
      </w:r>
      <w:proofErr w:type="spellStart"/>
      <w:r w:rsidRPr="00937123">
        <w:rPr>
          <w:rFonts w:ascii="Arial" w:hAnsi="Arial" w:cs="Arial"/>
          <w:bCs/>
          <w:sz w:val="22"/>
          <w:szCs w:val="22"/>
          <w:lang w:val="ro-RO"/>
        </w:rPr>
        <w:t>inc</w:t>
      </w:r>
      <w:r w:rsidR="00A10861">
        <w:rPr>
          <w:rFonts w:ascii="Arial" w:hAnsi="Arial" w:cs="Arial"/>
          <w:bCs/>
          <w:sz w:val="22"/>
          <w:szCs w:val="22"/>
          <w:lang w:val="ro-RO"/>
        </w:rPr>
        <w:t>h</w:t>
      </w:r>
      <w:r w:rsidRPr="00937123">
        <w:rPr>
          <w:rFonts w:ascii="Arial" w:hAnsi="Arial" w:cs="Arial"/>
          <w:bCs/>
          <w:sz w:val="22"/>
          <w:szCs w:val="22"/>
          <w:lang w:val="ro-RO"/>
        </w:rPr>
        <w:t>i</w:t>
      </w:r>
      <w:proofErr w:type="spellEnd"/>
      <w:r w:rsidRPr="00937123">
        <w:rPr>
          <w:rFonts w:ascii="Arial" w:hAnsi="Arial" w:cs="Arial"/>
          <w:bCs/>
          <w:sz w:val="22"/>
          <w:szCs w:val="22"/>
          <w:lang w:val="ro-RO"/>
        </w:rPr>
        <w:t xml:space="preserve"> cu</w:t>
      </w:r>
      <w:r w:rsidR="00FA78A0">
        <w:rPr>
          <w:rFonts w:ascii="Arial" w:hAnsi="Arial" w:cs="Arial"/>
          <w:bCs/>
          <w:sz w:val="22"/>
          <w:szCs w:val="22"/>
          <w:lang w:val="ro-RO"/>
        </w:rPr>
        <w:t xml:space="preserve"> sistem multimedia</w:t>
      </w:r>
      <w:r w:rsidRPr="00937123">
        <w:rPr>
          <w:rFonts w:ascii="Arial" w:hAnsi="Arial" w:cs="Arial"/>
          <w:bCs/>
          <w:sz w:val="22"/>
          <w:szCs w:val="22"/>
          <w:lang w:val="ro-RO"/>
        </w:rPr>
        <w:t xml:space="preserve"> SYNC 4A</w:t>
      </w:r>
      <w:r w:rsidR="00692619" w:rsidRPr="00FA78A0">
        <w:rPr>
          <w:rFonts w:ascii="Arial" w:hAnsi="Arial" w:cs="Arial"/>
          <w:bCs/>
          <w:sz w:val="22"/>
          <w:szCs w:val="22"/>
          <w:lang w:val="ro-RO"/>
        </w:rPr>
        <w:t xml:space="preserve">, control electronic </w:t>
      </w:r>
      <w:proofErr w:type="spellStart"/>
      <w:r w:rsidR="00692619" w:rsidRPr="00FA78A0">
        <w:rPr>
          <w:rFonts w:ascii="Arial" w:hAnsi="Arial" w:cs="Arial"/>
          <w:bCs/>
          <w:sz w:val="22"/>
          <w:szCs w:val="22"/>
          <w:lang w:val="ro-RO"/>
        </w:rPr>
        <w:t>automat</w:t>
      </w:r>
      <w:proofErr w:type="spellEnd"/>
      <w:r w:rsidR="00692619" w:rsidRPr="00FA78A0">
        <w:rPr>
          <w:rFonts w:ascii="Arial" w:hAnsi="Arial" w:cs="Arial"/>
          <w:bCs/>
          <w:sz w:val="22"/>
          <w:szCs w:val="22"/>
          <w:lang w:val="ro-RO"/>
        </w:rPr>
        <w:t xml:space="preserve"> al temperaturii cu </w:t>
      </w:r>
      <w:r w:rsidR="00692619" w:rsidRPr="00FA78A0">
        <w:rPr>
          <w:rFonts w:ascii="Arial" w:hAnsi="Arial" w:cs="Arial"/>
          <w:bCs/>
          <w:sz w:val="22"/>
          <w:szCs w:val="22"/>
          <w:vertAlign w:val="superscript"/>
          <w:lang w:val="ro-RO"/>
        </w:rPr>
        <w:t>1</w:t>
      </w:r>
      <w:r w:rsidR="005D60F3">
        <w:rPr>
          <w:rFonts w:ascii="Arial" w:hAnsi="Arial" w:cs="Arial"/>
          <w:bCs/>
          <w:sz w:val="22"/>
          <w:szCs w:val="22"/>
          <w:vertAlign w:val="superscript"/>
          <w:lang w:val="ro-RO"/>
        </w:rPr>
        <w:t>1</w:t>
      </w:r>
      <w:r w:rsidR="00692619" w:rsidRPr="00FA78A0">
        <w:rPr>
          <w:rFonts w:ascii="Arial" w:hAnsi="Arial" w:cs="Arial"/>
          <w:bCs/>
          <w:sz w:val="22"/>
          <w:szCs w:val="22"/>
          <w:lang w:val="ro-RO"/>
        </w:rPr>
        <w:t xml:space="preserve"> </w:t>
      </w:r>
      <w:r w:rsidRPr="00FA78A0">
        <w:rPr>
          <w:rFonts w:ascii="Arial" w:hAnsi="Arial" w:cs="Arial"/>
          <w:bCs/>
          <w:sz w:val="22"/>
          <w:szCs w:val="22"/>
          <w:lang w:val="ro-RO"/>
        </w:rPr>
        <w:t xml:space="preserve">zone duale, asistență la parcarea față și spate, </w:t>
      </w:r>
      <w:r w:rsidR="005D60F3">
        <w:rPr>
          <w:rFonts w:ascii="Arial" w:hAnsi="Arial" w:cs="Arial"/>
          <w:bCs/>
          <w:sz w:val="22"/>
          <w:szCs w:val="22"/>
          <w:vertAlign w:val="superscript"/>
          <w:lang w:val="ro-RO"/>
        </w:rPr>
        <w:t xml:space="preserve">7 </w:t>
      </w:r>
      <w:r w:rsidR="00576417" w:rsidRPr="00FA78A0">
        <w:rPr>
          <w:rFonts w:ascii="Arial" w:hAnsi="Arial" w:cs="Arial"/>
          <w:bCs/>
          <w:sz w:val="22"/>
          <w:szCs w:val="22"/>
          <w:lang w:val="ro-RO"/>
        </w:rPr>
        <w:t xml:space="preserve">camere video pentru marșarier, </w:t>
      </w:r>
      <w:r w:rsidR="005D60F3">
        <w:rPr>
          <w:rFonts w:ascii="Arial" w:hAnsi="Arial" w:cs="Arial"/>
          <w:bCs/>
          <w:sz w:val="22"/>
          <w:szCs w:val="22"/>
          <w:vertAlign w:val="superscript"/>
          <w:lang w:val="ro-RO"/>
        </w:rPr>
        <w:t>7</w:t>
      </w:r>
      <w:r w:rsidRPr="00FA78A0">
        <w:rPr>
          <w:rFonts w:ascii="Arial" w:hAnsi="Arial" w:cs="Arial"/>
          <w:bCs/>
          <w:sz w:val="22"/>
          <w:szCs w:val="22"/>
          <w:lang w:val="ro-RO"/>
        </w:rPr>
        <w:t xml:space="preserve"> </w:t>
      </w:r>
      <w:proofErr w:type="spellStart"/>
      <w:r w:rsidR="00576417" w:rsidRPr="00FA78A0">
        <w:rPr>
          <w:rFonts w:ascii="Arial" w:hAnsi="Arial" w:cs="Arial"/>
          <w:bCs/>
          <w:sz w:val="22"/>
          <w:szCs w:val="22"/>
          <w:lang w:val="ro-RO"/>
        </w:rPr>
        <w:t>tempoma</w:t>
      </w:r>
      <w:r w:rsidR="00FA78A0">
        <w:rPr>
          <w:rFonts w:ascii="Arial" w:hAnsi="Arial" w:cs="Arial"/>
          <w:bCs/>
          <w:sz w:val="22"/>
          <w:szCs w:val="22"/>
          <w:lang w:val="ro-RO"/>
        </w:rPr>
        <w:t>t</w:t>
      </w:r>
      <w:proofErr w:type="spellEnd"/>
      <w:r w:rsidR="00FA78A0">
        <w:rPr>
          <w:rFonts w:ascii="Arial" w:hAnsi="Arial" w:cs="Arial"/>
          <w:bCs/>
          <w:sz w:val="22"/>
          <w:szCs w:val="22"/>
          <w:lang w:val="ro-RO"/>
        </w:rPr>
        <w:t xml:space="preserve"> </w:t>
      </w:r>
      <w:r w:rsidR="00576417" w:rsidRPr="00FA78A0">
        <w:rPr>
          <w:rFonts w:ascii="Arial" w:hAnsi="Arial" w:cs="Arial"/>
          <w:bCs/>
          <w:sz w:val="22"/>
          <w:szCs w:val="22"/>
          <w:lang w:val="ro-RO"/>
        </w:rPr>
        <w:t xml:space="preserve">adaptiv inteligent </w:t>
      </w:r>
      <w:r w:rsidR="00576417" w:rsidRPr="00FA78A0">
        <w:rPr>
          <w:rFonts w:ascii="Arial" w:hAnsi="Arial" w:cs="Arial"/>
          <w:bCs/>
          <w:sz w:val="22"/>
          <w:szCs w:val="22"/>
          <w:vertAlign w:val="superscript"/>
          <w:lang w:val="ro-RO"/>
        </w:rPr>
        <w:t>6</w:t>
      </w:r>
      <w:r w:rsidR="00576417" w:rsidRPr="00FA78A0">
        <w:rPr>
          <w:rFonts w:ascii="Arial" w:hAnsi="Arial" w:cs="Arial"/>
          <w:bCs/>
          <w:sz w:val="22"/>
          <w:szCs w:val="22"/>
          <w:lang w:val="ro-RO"/>
        </w:rPr>
        <w:t xml:space="preserve"> și limitator inteligent de viteză. </w:t>
      </w:r>
      <w:r w:rsidR="005D60F3">
        <w:rPr>
          <w:rFonts w:ascii="Arial" w:hAnsi="Arial" w:cs="Arial"/>
          <w:bCs/>
          <w:sz w:val="22"/>
          <w:szCs w:val="22"/>
          <w:vertAlign w:val="superscript"/>
          <w:lang w:val="ro-RO"/>
        </w:rPr>
        <w:t>8</w:t>
      </w:r>
    </w:p>
    <w:p w14:paraId="565279DB" w14:textId="77777777" w:rsidR="001E26E1" w:rsidRPr="00937123" w:rsidRDefault="001E26E1" w:rsidP="008008EB">
      <w:pPr>
        <w:pStyle w:val="BodyText2"/>
        <w:spacing w:before="120" w:line="240" w:lineRule="auto"/>
        <w:rPr>
          <w:rFonts w:ascii="Arial" w:hAnsi="Arial" w:cs="Arial"/>
          <w:bCs/>
          <w:sz w:val="22"/>
          <w:szCs w:val="22"/>
          <w:lang w:val="ro-RO"/>
        </w:rPr>
      </w:pPr>
    </w:p>
    <w:p w14:paraId="3A5CA07A" w14:textId="77777777" w:rsidR="004617A7" w:rsidRPr="00937123" w:rsidRDefault="004617A7" w:rsidP="008008EB">
      <w:pPr>
        <w:pStyle w:val="BodyText2"/>
        <w:spacing w:line="240" w:lineRule="auto"/>
        <w:rPr>
          <w:rFonts w:ascii="Arial" w:hAnsi="Arial" w:cs="Arial"/>
          <w:b/>
          <w:sz w:val="22"/>
          <w:szCs w:val="22"/>
          <w:lang w:val="ro-RO"/>
        </w:rPr>
      </w:pPr>
      <w:r w:rsidRPr="00937123">
        <w:rPr>
          <w:rFonts w:ascii="Arial" w:hAnsi="Arial" w:cs="Arial"/>
          <w:b/>
          <w:sz w:val="22"/>
          <w:szCs w:val="22"/>
          <w:lang w:val="ro-RO"/>
        </w:rPr>
        <w:t>Noua generație MS-RT</w:t>
      </w:r>
    </w:p>
    <w:p w14:paraId="0E854AA1" w14:textId="77777777" w:rsidR="004617A7" w:rsidRPr="00937123" w:rsidRDefault="004617A7" w:rsidP="00240A01">
      <w:pPr>
        <w:rPr>
          <w:rFonts w:ascii="Arial" w:hAnsi="Arial" w:cs="Arial"/>
          <w:bCs/>
          <w:sz w:val="22"/>
          <w:szCs w:val="22"/>
          <w:lang w:val="ro-RO"/>
        </w:rPr>
      </w:pPr>
    </w:p>
    <w:p w14:paraId="2A8CC1F4" w14:textId="3AE862FE" w:rsidR="004617A7" w:rsidRPr="00937123" w:rsidRDefault="00C07146" w:rsidP="00240A01">
      <w:pPr>
        <w:rPr>
          <w:rFonts w:ascii="Arial" w:hAnsi="Arial" w:cs="Arial"/>
          <w:bCs/>
          <w:sz w:val="22"/>
          <w:szCs w:val="22"/>
          <w:lang w:val="ro-RO"/>
        </w:rPr>
      </w:pPr>
      <w:r w:rsidRPr="00937123">
        <w:rPr>
          <w:rFonts w:ascii="Arial" w:hAnsi="Arial" w:cs="Arial"/>
          <w:sz w:val="22"/>
          <w:szCs w:val="22"/>
          <w:lang w:val="ro-RO"/>
        </w:rPr>
        <w:t xml:space="preserve">MS-RT, care înseamnă M-Sport </w:t>
      </w:r>
      <w:proofErr w:type="spellStart"/>
      <w:r w:rsidRPr="00937123">
        <w:rPr>
          <w:rFonts w:ascii="Arial" w:hAnsi="Arial" w:cs="Arial"/>
          <w:sz w:val="22"/>
          <w:szCs w:val="22"/>
          <w:lang w:val="ro-RO"/>
        </w:rPr>
        <w:t>Road</w:t>
      </w:r>
      <w:proofErr w:type="spellEnd"/>
      <w:r w:rsidRPr="00937123">
        <w:rPr>
          <w:rFonts w:ascii="Arial" w:hAnsi="Arial" w:cs="Arial"/>
          <w:sz w:val="22"/>
          <w:szCs w:val="22"/>
          <w:lang w:val="ro-RO"/>
        </w:rPr>
        <w:t xml:space="preserve"> Technology, </w:t>
      </w:r>
      <w:r w:rsidR="007B7DBB">
        <w:rPr>
          <w:rFonts w:ascii="Arial" w:hAnsi="Arial" w:cs="Arial"/>
          <w:sz w:val="22"/>
          <w:szCs w:val="22"/>
          <w:lang w:val="ro-RO"/>
        </w:rPr>
        <w:t>s-</w:t>
      </w:r>
      <w:r w:rsidRPr="00937123">
        <w:rPr>
          <w:rFonts w:ascii="Arial" w:hAnsi="Arial" w:cs="Arial"/>
          <w:sz w:val="22"/>
          <w:szCs w:val="22"/>
          <w:lang w:val="ro-RO"/>
        </w:rPr>
        <w:t xml:space="preserve">a </w:t>
      </w:r>
      <w:r w:rsidR="007B7DBB">
        <w:rPr>
          <w:rFonts w:ascii="Arial" w:hAnsi="Arial" w:cs="Arial"/>
          <w:sz w:val="22"/>
          <w:szCs w:val="22"/>
          <w:lang w:val="ro-RO"/>
        </w:rPr>
        <w:t xml:space="preserve">născut </w:t>
      </w:r>
      <w:r w:rsidRPr="00937123">
        <w:rPr>
          <w:rFonts w:ascii="Arial" w:hAnsi="Arial" w:cs="Arial"/>
          <w:sz w:val="22"/>
          <w:szCs w:val="22"/>
          <w:lang w:val="ro-RO"/>
        </w:rPr>
        <w:t>dintr-un parteneriat între fondatorul său Edward Davies și M-Sport în 2015</w:t>
      </w:r>
      <w:r w:rsidR="004617A7" w:rsidRPr="00937123">
        <w:rPr>
          <w:rFonts w:ascii="Arial" w:hAnsi="Arial" w:cs="Arial"/>
          <w:bCs/>
          <w:sz w:val="22"/>
          <w:szCs w:val="22"/>
          <w:lang w:val="ro-RO"/>
        </w:rPr>
        <w:t xml:space="preserve">. M-Sport are o lungă istorie în parteneriatul cu Ford pentru proiectarea și construirea mașinilor sale de raliu, inclusiv actualul Ford Puma Rally1, și pregătește, de asemenea, mașini pentru cursele Global </w:t>
      </w:r>
      <w:proofErr w:type="spellStart"/>
      <w:r w:rsidR="004617A7" w:rsidRPr="00937123">
        <w:rPr>
          <w:rFonts w:ascii="Arial" w:hAnsi="Arial" w:cs="Arial"/>
          <w:bCs/>
          <w:sz w:val="22"/>
          <w:szCs w:val="22"/>
          <w:lang w:val="ro-RO"/>
        </w:rPr>
        <w:t>Rallycross</w:t>
      </w:r>
      <w:proofErr w:type="spellEnd"/>
      <w:r w:rsidR="004617A7" w:rsidRPr="00937123">
        <w:rPr>
          <w:rFonts w:ascii="Arial" w:hAnsi="Arial" w:cs="Arial"/>
          <w:bCs/>
          <w:sz w:val="22"/>
          <w:szCs w:val="22"/>
          <w:lang w:val="ro-RO"/>
        </w:rPr>
        <w:t xml:space="preserve"> și GT3.</w:t>
      </w:r>
    </w:p>
    <w:p w14:paraId="74F981B5" w14:textId="77777777" w:rsidR="004617A7" w:rsidRPr="00937123" w:rsidRDefault="004617A7" w:rsidP="00240A01">
      <w:pPr>
        <w:rPr>
          <w:rFonts w:ascii="Arial" w:hAnsi="Arial" w:cs="Arial"/>
          <w:bCs/>
          <w:sz w:val="22"/>
          <w:szCs w:val="22"/>
          <w:lang w:val="ro-RO"/>
        </w:rPr>
      </w:pPr>
    </w:p>
    <w:p w14:paraId="22F1F551" w14:textId="0F6A2129" w:rsidR="004617A7" w:rsidRPr="00937123" w:rsidRDefault="004617A7" w:rsidP="00240A01">
      <w:pPr>
        <w:rPr>
          <w:rFonts w:ascii="Arial" w:hAnsi="Arial" w:cs="Arial"/>
          <w:bCs/>
          <w:sz w:val="22"/>
          <w:szCs w:val="22"/>
          <w:lang w:val="ro-RO"/>
        </w:rPr>
      </w:pPr>
      <w:r w:rsidRPr="00937123">
        <w:rPr>
          <w:rFonts w:ascii="Arial" w:hAnsi="Arial" w:cs="Arial"/>
          <w:bCs/>
          <w:sz w:val="22"/>
          <w:szCs w:val="22"/>
          <w:lang w:val="ro-RO"/>
        </w:rPr>
        <w:t xml:space="preserve">Echipa de specialiști MS-RT preia ADN-ul programelor de </w:t>
      </w:r>
      <w:proofErr w:type="spellStart"/>
      <w:r w:rsidRPr="00937123">
        <w:rPr>
          <w:rFonts w:ascii="Arial" w:hAnsi="Arial" w:cs="Arial"/>
          <w:bCs/>
          <w:sz w:val="22"/>
          <w:szCs w:val="22"/>
          <w:lang w:val="ro-RO"/>
        </w:rPr>
        <w:t>motorsport</w:t>
      </w:r>
      <w:proofErr w:type="spellEnd"/>
      <w:r w:rsidRPr="00937123">
        <w:rPr>
          <w:rFonts w:ascii="Arial" w:hAnsi="Arial" w:cs="Arial"/>
          <w:bCs/>
          <w:sz w:val="22"/>
          <w:szCs w:val="22"/>
          <w:lang w:val="ro-RO"/>
        </w:rPr>
        <w:t xml:space="preserve"> M-Sport și îl folosește pentru a produce vehicule rutiere modificate cu un caracter sportiv unic. Compania a dezvoltat versiuni modificate ale generației anterioare de modele Ford Pro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Connect</w:t>
      </w:r>
      <w:proofErr w:type="spellEnd"/>
      <w:r w:rsidRPr="00937123">
        <w:rPr>
          <w:rFonts w:ascii="Arial" w:hAnsi="Arial" w:cs="Arial"/>
          <w:bCs/>
          <w:sz w:val="22"/>
          <w:szCs w:val="22"/>
          <w:lang w:val="ro-RO"/>
        </w:rPr>
        <w:t xml:space="preserve"> și </w:t>
      </w: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xml:space="preserve">, iar noul parteneriat se bazează pe această moștenire. </w:t>
      </w:r>
    </w:p>
    <w:p w14:paraId="375CE1F1" w14:textId="77777777" w:rsidR="004617A7" w:rsidRPr="00937123" w:rsidRDefault="004617A7" w:rsidP="00240A01">
      <w:pPr>
        <w:rPr>
          <w:rFonts w:ascii="Arial" w:hAnsi="Arial" w:cs="Arial"/>
          <w:bCs/>
          <w:sz w:val="22"/>
          <w:szCs w:val="22"/>
          <w:lang w:val="ro-RO"/>
        </w:rPr>
      </w:pPr>
    </w:p>
    <w:p w14:paraId="7FE5E603" w14:textId="7977E598" w:rsidR="00BA1538" w:rsidRPr="00937123" w:rsidRDefault="004617A7" w:rsidP="00240A01">
      <w:pPr>
        <w:rPr>
          <w:rFonts w:ascii="Arial" w:hAnsi="Arial" w:cs="Arial"/>
          <w:bCs/>
          <w:sz w:val="22"/>
          <w:szCs w:val="22"/>
          <w:lang w:val="ro-RO"/>
        </w:rPr>
      </w:pPr>
      <w:proofErr w:type="spellStart"/>
      <w:r w:rsidRPr="00937123">
        <w:rPr>
          <w:rFonts w:ascii="Arial" w:hAnsi="Arial" w:cs="Arial"/>
          <w:bCs/>
          <w:sz w:val="22"/>
          <w:szCs w:val="22"/>
          <w:lang w:val="ro-RO"/>
        </w:rPr>
        <w:t>Transit</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Custom</w:t>
      </w:r>
      <w:proofErr w:type="spellEnd"/>
      <w:r w:rsidRPr="00937123">
        <w:rPr>
          <w:rFonts w:ascii="Arial" w:hAnsi="Arial" w:cs="Arial"/>
          <w:bCs/>
          <w:sz w:val="22"/>
          <w:szCs w:val="22"/>
          <w:lang w:val="ro-RO"/>
        </w:rPr>
        <w:t xml:space="preserve"> MS-RT și </w:t>
      </w:r>
      <w:proofErr w:type="spellStart"/>
      <w:r w:rsidRPr="00937123">
        <w:rPr>
          <w:rFonts w:ascii="Arial" w:hAnsi="Arial" w:cs="Arial"/>
          <w:bCs/>
          <w:sz w:val="22"/>
          <w:szCs w:val="22"/>
          <w:lang w:val="ro-RO"/>
        </w:rPr>
        <w:t>Ranger</w:t>
      </w:r>
      <w:proofErr w:type="spellEnd"/>
      <w:r w:rsidRPr="00937123">
        <w:rPr>
          <w:rFonts w:ascii="Arial" w:hAnsi="Arial" w:cs="Arial"/>
          <w:bCs/>
          <w:sz w:val="22"/>
          <w:szCs w:val="22"/>
          <w:lang w:val="ro-RO"/>
        </w:rPr>
        <w:t xml:space="preserve"> MS-RT vor fi oferite prin intermediul dealerilor Ford Pro din Europ</w:t>
      </w:r>
      <w:r w:rsidR="00802A53">
        <w:rPr>
          <w:rFonts w:ascii="Arial" w:hAnsi="Arial" w:cs="Arial"/>
          <w:bCs/>
          <w:sz w:val="22"/>
          <w:szCs w:val="22"/>
          <w:lang w:val="ro-RO"/>
        </w:rPr>
        <w:t>a</w:t>
      </w:r>
      <w:r w:rsidRPr="00937123">
        <w:rPr>
          <w:rFonts w:ascii="Arial" w:hAnsi="Arial" w:cs="Arial"/>
          <w:bCs/>
          <w:sz w:val="22"/>
          <w:szCs w:val="22"/>
          <w:lang w:val="ro-RO"/>
        </w:rPr>
        <w:t xml:space="preserve">. Noile modele vor fi supuse asamblării finale și finisării la o nouă unitate dedicată, situată pe Ford </w:t>
      </w:r>
      <w:proofErr w:type="spellStart"/>
      <w:r w:rsidRPr="00937123">
        <w:rPr>
          <w:rFonts w:ascii="Arial" w:hAnsi="Arial" w:cs="Arial"/>
          <w:bCs/>
          <w:sz w:val="22"/>
          <w:szCs w:val="22"/>
          <w:lang w:val="ro-RO"/>
        </w:rPr>
        <w:t>Dagenham</w:t>
      </w:r>
      <w:proofErr w:type="spellEnd"/>
      <w:r w:rsidRPr="00937123">
        <w:rPr>
          <w:rFonts w:ascii="Arial" w:hAnsi="Arial" w:cs="Arial"/>
          <w:bCs/>
          <w:sz w:val="22"/>
          <w:szCs w:val="22"/>
          <w:lang w:val="ro-RO"/>
        </w:rPr>
        <w:t xml:space="preserve"> </w:t>
      </w:r>
      <w:proofErr w:type="spellStart"/>
      <w:r w:rsidRPr="00937123">
        <w:rPr>
          <w:rFonts w:ascii="Arial" w:hAnsi="Arial" w:cs="Arial"/>
          <w:bCs/>
          <w:sz w:val="22"/>
          <w:szCs w:val="22"/>
          <w:lang w:val="ro-RO"/>
        </w:rPr>
        <w:t>Estate</w:t>
      </w:r>
      <w:proofErr w:type="spellEnd"/>
      <w:r w:rsidRPr="00937123">
        <w:rPr>
          <w:rFonts w:ascii="Arial" w:hAnsi="Arial" w:cs="Arial"/>
          <w:bCs/>
          <w:sz w:val="22"/>
          <w:szCs w:val="22"/>
          <w:lang w:val="ro-RO"/>
        </w:rPr>
        <w:t xml:space="preserve"> din Marea Britanie. Situat aproape de baza echipei de ingineri Ford Pro din campusul Ford </w:t>
      </w:r>
      <w:proofErr w:type="spellStart"/>
      <w:r w:rsidRPr="00937123">
        <w:rPr>
          <w:rFonts w:ascii="Arial" w:hAnsi="Arial" w:cs="Arial"/>
          <w:bCs/>
          <w:sz w:val="22"/>
          <w:szCs w:val="22"/>
          <w:lang w:val="ro-RO"/>
        </w:rPr>
        <w:t>Dunton</w:t>
      </w:r>
      <w:proofErr w:type="spellEnd"/>
      <w:r w:rsidRPr="00937123">
        <w:rPr>
          <w:rFonts w:ascii="Arial" w:hAnsi="Arial" w:cs="Arial"/>
          <w:bCs/>
          <w:sz w:val="22"/>
          <w:szCs w:val="22"/>
          <w:lang w:val="ro-RO"/>
        </w:rPr>
        <w:t xml:space="preserve">, facilitatea de ultimă generație include un studio de </w:t>
      </w:r>
      <w:r w:rsidRPr="00937123">
        <w:rPr>
          <w:rFonts w:ascii="Arial" w:hAnsi="Arial" w:cs="Arial"/>
          <w:bCs/>
          <w:sz w:val="22"/>
          <w:szCs w:val="22"/>
          <w:lang w:val="ro-RO"/>
        </w:rPr>
        <w:lastRenderedPageBreak/>
        <w:t xml:space="preserve">proiectare și inginerie, o instalație de vopsire semi-automată și linii de asamblare duală, cu o echipă dedicată de servicii pentru clienți la fața locului. </w:t>
      </w:r>
    </w:p>
    <w:p w14:paraId="31B60438" w14:textId="77777777" w:rsidR="00BA1538" w:rsidRPr="00937123" w:rsidRDefault="00BA1538" w:rsidP="008008EB">
      <w:pPr>
        <w:pStyle w:val="BodyText2"/>
        <w:spacing w:line="240" w:lineRule="auto"/>
        <w:rPr>
          <w:lang w:val="ro-RO"/>
        </w:rPr>
      </w:pPr>
    </w:p>
    <w:p w14:paraId="2ECC9DF4" w14:textId="6D8B4060" w:rsidR="00BA1538" w:rsidRPr="00937123" w:rsidRDefault="00BA1538" w:rsidP="00BA1538">
      <w:pPr>
        <w:jc w:val="center"/>
        <w:rPr>
          <w:rFonts w:ascii="Arial" w:hAnsi="Arial" w:cs="Arial"/>
          <w:sz w:val="22"/>
          <w:szCs w:val="22"/>
          <w:lang w:val="ro-RO"/>
        </w:rPr>
      </w:pPr>
      <w:r w:rsidRPr="00937123">
        <w:rPr>
          <w:rFonts w:ascii="Arial" w:hAnsi="Arial" w:cs="Arial"/>
          <w:sz w:val="22"/>
          <w:szCs w:val="22"/>
          <w:lang w:val="ro-RO"/>
        </w:rPr>
        <w:t># # #</w:t>
      </w:r>
    </w:p>
    <w:p w14:paraId="7AD469A9" w14:textId="6DE6DCFC" w:rsidR="00BA1538" w:rsidRDefault="00BA1538" w:rsidP="00BA1538">
      <w:pPr>
        <w:tabs>
          <w:tab w:val="left" w:pos="7496"/>
        </w:tabs>
        <w:rPr>
          <w:rFonts w:ascii="Arial" w:hAnsi="Arial" w:cs="Arial"/>
          <w:sz w:val="22"/>
          <w:szCs w:val="22"/>
          <w:lang w:val="ro-RO"/>
        </w:rPr>
      </w:pPr>
      <w:r w:rsidRPr="00937123">
        <w:rPr>
          <w:rFonts w:ascii="Arial" w:hAnsi="Arial" w:cs="Arial"/>
          <w:sz w:val="22"/>
          <w:szCs w:val="22"/>
          <w:lang w:val="ro-RO"/>
        </w:rPr>
        <w:tab/>
      </w:r>
    </w:p>
    <w:p w14:paraId="4CB8941A" w14:textId="7C6E0B5D" w:rsidR="00FB0D3C" w:rsidRPr="00B14CEE" w:rsidRDefault="00B14CEE" w:rsidP="00B14CEE">
      <w:pPr>
        <w:rPr>
          <w:rFonts w:ascii="Arial" w:hAnsi="Arial" w:cs="Arial"/>
          <w:sz w:val="14"/>
          <w:szCs w:val="14"/>
          <w:lang w:val="ro-RO"/>
        </w:rPr>
      </w:pPr>
      <w:r w:rsidRPr="00B14CEE">
        <w:rPr>
          <w:rFonts w:ascii="Arial" w:hAnsi="Arial" w:cs="Arial"/>
          <w:sz w:val="14"/>
          <w:szCs w:val="14"/>
          <w:vertAlign w:val="superscript"/>
          <w:lang w:val="ro-RO"/>
        </w:rPr>
        <w:t>1</w:t>
      </w:r>
      <w:r w:rsidRPr="00B14CEE">
        <w:rPr>
          <w:rFonts w:ascii="Arial" w:hAnsi="Arial" w:cs="Arial"/>
          <w:sz w:val="14"/>
          <w:szCs w:val="14"/>
          <w:lang w:val="ro-RO"/>
        </w:rPr>
        <w:t xml:space="preserve"> Putere nominală și cuplu testate conform ECE R85-00</w:t>
      </w:r>
    </w:p>
    <w:p w14:paraId="25DF9A21" w14:textId="194E8DD6" w:rsidR="001E26E1" w:rsidRPr="00937123" w:rsidRDefault="00B14CEE" w:rsidP="00694620">
      <w:pPr>
        <w:pStyle w:val="ListParagraph"/>
        <w:ind w:left="0"/>
        <w:rPr>
          <w:rFonts w:ascii="Arial" w:hAnsi="Arial"/>
          <w:sz w:val="14"/>
          <w:lang w:val="ro-RO"/>
        </w:rPr>
      </w:pPr>
      <w:r>
        <w:rPr>
          <w:rFonts w:ascii="Arial" w:hAnsi="Arial" w:cs="Arial"/>
          <w:sz w:val="14"/>
          <w:szCs w:val="14"/>
          <w:vertAlign w:val="superscript"/>
          <w:lang w:val="ro-RO"/>
        </w:rPr>
        <w:t>2</w:t>
      </w:r>
      <w:r w:rsidR="00BA1538" w:rsidRPr="00937123">
        <w:rPr>
          <w:rFonts w:ascii="Arial" w:hAnsi="Arial" w:cs="Arial"/>
          <w:sz w:val="14"/>
          <w:szCs w:val="14"/>
          <w:vertAlign w:val="superscript"/>
          <w:lang w:val="ro-RO"/>
        </w:rPr>
        <w:t xml:space="preserve"> </w:t>
      </w:r>
      <w:r w:rsidR="001E26E1" w:rsidRPr="00937123">
        <w:rPr>
          <w:rFonts w:ascii="Arial" w:hAnsi="Arial" w:cs="Arial"/>
          <w:sz w:val="14"/>
          <w:szCs w:val="14"/>
          <w:lang w:val="ro-RO"/>
        </w:rPr>
        <w:t>Autonomia omologată oficial, eficiența consumului de combustibil și emisiile de CO2 vor fi publicate mai aproape de data punerii în vânzare. În conformitate cu procedura de testare a vehiculelor ușoare armonizată la nivel mondial (WLTP). Intervalul publicat (valoarea țintă dorită conform WLTP) poate fi atins cu o baterie complet încărcată - în funcție de seria existentă și de configurația bateriei. Autonomia reală poate varia în funcție de diverși factori (de exemplu, condițiile meteorologice, stilul de conducere, profilul traseului, starea vehiculului, vârsta și starea bateriei litiu-ion). Consumul WLTP declarat de combustibil/energie, emisiile de CO</w:t>
      </w:r>
      <w:r w:rsidR="001E26E1" w:rsidRPr="00937123">
        <w:rPr>
          <w:rFonts w:ascii="Arial" w:hAnsi="Arial" w:cs="Arial"/>
          <w:sz w:val="14"/>
          <w:szCs w:val="14"/>
          <w:vertAlign w:val="subscript"/>
          <w:lang w:val="ro-RO"/>
        </w:rPr>
        <w:t>2</w:t>
      </w:r>
      <w:r w:rsidR="001E26E1" w:rsidRPr="00937123">
        <w:rPr>
          <w:rFonts w:ascii="Arial" w:hAnsi="Arial" w:cs="Arial"/>
          <w:sz w:val="14"/>
          <w:szCs w:val="14"/>
          <w:lang w:val="ro-RO"/>
        </w:rPr>
        <w:t xml:space="preserve"> și </w:t>
      </w:r>
      <w:r w:rsidR="001E26E1" w:rsidRPr="00937123">
        <w:rPr>
          <w:rFonts w:ascii="Arial" w:hAnsi="Arial"/>
          <w:sz w:val="14"/>
          <w:lang w:val="ro-RO"/>
        </w:rPr>
        <w:t xml:space="preserve"> 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w:t>
      </w:r>
    </w:p>
    <w:p w14:paraId="61897422" w14:textId="77777777" w:rsidR="001E26E1" w:rsidRPr="00937123" w:rsidRDefault="001E26E1" w:rsidP="008008EB">
      <w:pPr>
        <w:pStyle w:val="ListParagraph"/>
        <w:ind w:left="0"/>
        <w:rPr>
          <w:rFonts w:ascii="Arial" w:hAnsi="Arial"/>
          <w:sz w:val="14"/>
          <w:lang w:val="ro-RO"/>
        </w:rPr>
      </w:pPr>
    </w:p>
    <w:p w14:paraId="5F29641C" w14:textId="2EA1A46C" w:rsidR="00580625" w:rsidRPr="00937123" w:rsidRDefault="00B14CEE" w:rsidP="00694620">
      <w:pPr>
        <w:pStyle w:val="ListParagraph"/>
        <w:ind w:left="0"/>
        <w:rPr>
          <w:rFonts w:ascii="Arial" w:hAnsi="Arial" w:cs="Arial"/>
          <w:sz w:val="14"/>
          <w:szCs w:val="14"/>
          <w:lang w:val="ro-RO"/>
        </w:rPr>
      </w:pPr>
      <w:r>
        <w:rPr>
          <w:rFonts w:ascii="Arial" w:hAnsi="Arial" w:cs="Arial"/>
          <w:sz w:val="14"/>
          <w:szCs w:val="14"/>
          <w:vertAlign w:val="superscript"/>
          <w:lang w:val="ro-RO"/>
        </w:rPr>
        <w:t>3</w:t>
      </w:r>
      <w:r w:rsidR="001E26E1" w:rsidRPr="00937123">
        <w:rPr>
          <w:rFonts w:ascii="Arial" w:hAnsi="Arial" w:cs="Arial"/>
          <w:sz w:val="14"/>
          <w:szCs w:val="14"/>
          <w:vertAlign w:val="superscript"/>
          <w:lang w:val="ro-RO"/>
        </w:rPr>
        <w:t xml:space="preserve"> </w:t>
      </w:r>
      <w:r w:rsidR="00580625" w:rsidRPr="00937123">
        <w:rPr>
          <w:rFonts w:ascii="Arial" w:hAnsi="Arial" w:cs="Arial"/>
          <w:sz w:val="14"/>
          <w:szCs w:val="14"/>
          <w:lang w:val="ro-RO"/>
        </w:rPr>
        <w:t>Vehiculele eligibile beneficiază de o perioadă de încercare gratuită de 1 an, care începe la data de începere a Garanției pentru vehicule noi. Necesită activarea modemului. Se aplică termeni și condiții. Serviciul și caracteristicile telematice depind de disponibilitatea rețelei compatibile. Tehnologia în evoluție/rețelele celulare/capacitatea vehiculului pot limita funcționalitatea și pot împiedica funcționarea caracteristicilor conectate. Contractul anual de servicii este necesar pentru serviciul E-</w:t>
      </w:r>
      <w:proofErr w:type="spellStart"/>
      <w:r w:rsidR="00580625" w:rsidRPr="00937123">
        <w:rPr>
          <w:rFonts w:ascii="Arial" w:hAnsi="Arial" w:cs="Arial"/>
          <w:sz w:val="14"/>
          <w:szCs w:val="14"/>
          <w:lang w:val="ro-RO"/>
        </w:rPr>
        <w:t>Telematics</w:t>
      </w:r>
      <w:proofErr w:type="spellEnd"/>
      <w:r w:rsidR="00580625" w:rsidRPr="00937123">
        <w:rPr>
          <w:rFonts w:ascii="Arial" w:hAnsi="Arial" w:cs="Arial"/>
          <w:sz w:val="14"/>
          <w:szCs w:val="14"/>
          <w:lang w:val="ro-RO"/>
        </w:rPr>
        <w:t xml:space="preserve"> după probă.</w:t>
      </w:r>
    </w:p>
    <w:p w14:paraId="5BEC92A8" w14:textId="77777777" w:rsidR="00580625" w:rsidRPr="00937123" w:rsidRDefault="00580625" w:rsidP="00694620">
      <w:pPr>
        <w:pStyle w:val="ListParagraph"/>
        <w:ind w:left="0"/>
        <w:rPr>
          <w:rFonts w:ascii="Arial" w:hAnsi="Arial" w:cs="Arial"/>
          <w:sz w:val="14"/>
          <w:szCs w:val="14"/>
          <w:lang w:val="ro-RO"/>
        </w:rPr>
      </w:pPr>
    </w:p>
    <w:p w14:paraId="01092A92" w14:textId="12C77563" w:rsidR="00580625" w:rsidRPr="00937123" w:rsidRDefault="00B14CEE" w:rsidP="00694620">
      <w:pPr>
        <w:pStyle w:val="ListParagraph"/>
        <w:ind w:left="0"/>
        <w:rPr>
          <w:rFonts w:ascii="Arial" w:hAnsi="Arial" w:cs="Arial"/>
          <w:sz w:val="14"/>
          <w:szCs w:val="14"/>
          <w:vertAlign w:val="superscript"/>
          <w:lang w:val="ro-RO"/>
        </w:rPr>
      </w:pPr>
      <w:r>
        <w:rPr>
          <w:rFonts w:ascii="Arial" w:hAnsi="Arial" w:cs="Arial"/>
          <w:sz w:val="14"/>
          <w:szCs w:val="14"/>
          <w:vertAlign w:val="superscript"/>
          <w:lang w:val="ro-RO"/>
        </w:rPr>
        <w:t>4</w:t>
      </w:r>
      <w:r w:rsidR="001E26E1" w:rsidRPr="00937123">
        <w:rPr>
          <w:rFonts w:ascii="Arial" w:hAnsi="Arial" w:cs="Arial"/>
          <w:sz w:val="14"/>
          <w:szCs w:val="14"/>
          <w:vertAlign w:val="superscript"/>
          <w:lang w:val="ro-RO"/>
        </w:rPr>
        <w:t xml:space="preserve"> </w:t>
      </w:r>
      <w:r w:rsidR="00580625" w:rsidRPr="00937123">
        <w:rPr>
          <w:rFonts w:ascii="Arial" w:hAnsi="Arial" w:cs="Arial"/>
          <w:sz w:val="14"/>
          <w:szCs w:val="14"/>
          <w:lang w:val="ro-RO"/>
        </w:rPr>
        <w:t xml:space="preserve">Aplicația </w:t>
      </w:r>
      <w:proofErr w:type="spellStart"/>
      <w:r w:rsidR="00580625" w:rsidRPr="00937123">
        <w:rPr>
          <w:rFonts w:ascii="Arial" w:hAnsi="Arial" w:cs="Arial"/>
          <w:sz w:val="14"/>
          <w:szCs w:val="14"/>
          <w:lang w:val="ro-RO"/>
        </w:rPr>
        <w:t>FordPass</w:t>
      </w:r>
      <w:proofErr w:type="spellEnd"/>
      <w:r w:rsidR="00580625" w:rsidRPr="00937123">
        <w:rPr>
          <w:rFonts w:ascii="Arial" w:hAnsi="Arial" w:cs="Arial"/>
          <w:sz w:val="14"/>
          <w:szCs w:val="14"/>
          <w:lang w:val="ro-RO"/>
        </w:rPr>
        <w:t xml:space="preserve"> Pro, compatibilă cu anumite platforme de </w:t>
      </w:r>
      <w:proofErr w:type="spellStart"/>
      <w:r w:rsidR="00580625" w:rsidRPr="00937123">
        <w:rPr>
          <w:rFonts w:ascii="Arial" w:hAnsi="Arial" w:cs="Arial"/>
          <w:sz w:val="14"/>
          <w:szCs w:val="14"/>
          <w:lang w:val="ro-RO"/>
        </w:rPr>
        <w:t>smartphone</w:t>
      </w:r>
      <w:proofErr w:type="spellEnd"/>
      <w:r w:rsidR="00580625" w:rsidRPr="00937123">
        <w:rPr>
          <w:rFonts w:ascii="Arial" w:hAnsi="Arial" w:cs="Arial"/>
          <w:sz w:val="14"/>
          <w:szCs w:val="14"/>
          <w:lang w:val="ro-RO"/>
        </w:rPr>
        <w:t xml:space="preserve">-uri, este disponibilă prin descărcare. Este posibil să se aplice tarife pentru mesaje și date. </w:t>
      </w:r>
    </w:p>
    <w:p w14:paraId="00E54E43" w14:textId="77777777" w:rsidR="00580625" w:rsidRPr="00937123" w:rsidRDefault="00580625" w:rsidP="00694620">
      <w:pPr>
        <w:pStyle w:val="ListParagraph"/>
        <w:ind w:left="0"/>
        <w:rPr>
          <w:rFonts w:ascii="Arial" w:hAnsi="Arial" w:cs="Arial"/>
          <w:sz w:val="14"/>
          <w:szCs w:val="14"/>
          <w:vertAlign w:val="superscript"/>
          <w:lang w:val="ro-RO"/>
        </w:rPr>
      </w:pPr>
    </w:p>
    <w:p w14:paraId="4616206E" w14:textId="5844C222" w:rsidR="00637302" w:rsidRPr="00937123" w:rsidRDefault="00B14CEE" w:rsidP="00BA1538">
      <w:pPr>
        <w:autoSpaceDE w:val="0"/>
        <w:autoSpaceDN w:val="0"/>
        <w:adjustRightInd w:val="0"/>
        <w:rPr>
          <w:rFonts w:ascii="Arial" w:hAnsi="Arial" w:cs="Arial"/>
          <w:sz w:val="14"/>
          <w:szCs w:val="14"/>
          <w:lang w:val="ro-RO"/>
        </w:rPr>
      </w:pPr>
      <w:r>
        <w:rPr>
          <w:rFonts w:ascii="Arial" w:hAnsi="Arial" w:cs="Arial"/>
          <w:sz w:val="14"/>
          <w:szCs w:val="14"/>
          <w:vertAlign w:val="superscript"/>
          <w:lang w:val="ro-RO"/>
        </w:rPr>
        <w:t>5</w:t>
      </w:r>
      <w:r w:rsidR="00580625" w:rsidRPr="00937123">
        <w:rPr>
          <w:rFonts w:ascii="Arial" w:hAnsi="Arial" w:cs="Arial"/>
          <w:sz w:val="14"/>
          <w:szCs w:val="14"/>
          <w:vertAlign w:val="superscript"/>
          <w:lang w:val="ro-RO"/>
        </w:rPr>
        <w:t xml:space="preserve"> </w:t>
      </w:r>
      <w:r w:rsidR="00637302" w:rsidRPr="00937123">
        <w:rPr>
          <w:rFonts w:ascii="Arial" w:hAnsi="Arial" w:cs="Arial"/>
          <w:sz w:val="14"/>
          <w:szCs w:val="14"/>
          <w:lang w:val="ro-RO"/>
        </w:rPr>
        <w:t>Încărcătura și capacitatea de încărcare sunt limitate de greutatea și distribuția greutății.</w:t>
      </w:r>
    </w:p>
    <w:p w14:paraId="56BE98A5" w14:textId="77777777" w:rsidR="00637302" w:rsidRPr="00937123" w:rsidRDefault="00637302" w:rsidP="00BA1538">
      <w:pPr>
        <w:autoSpaceDE w:val="0"/>
        <w:autoSpaceDN w:val="0"/>
        <w:adjustRightInd w:val="0"/>
        <w:rPr>
          <w:rFonts w:ascii="Arial" w:hAnsi="Arial" w:cs="Arial"/>
          <w:sz w:val="14"/>
          <w:szCs w:val="14"/>
          <w:vertAlign w:val="superscript"/>
          <w:lang w:val="ro-RO"/>
        </w:rPr>
      </w:pPr>
    </w:p>
    <w:p w14:paraId="3B5EC293" w14:textId="6942AAE7" w:rsidR="00637302" w:rsidRPr="00937123" w:rsidRDefault="00B14CEE" w:rsidP="00BA1538">
      <w:pPr>
        <w:autoSpaceDE w:val="0"/>
        <w:autoSpaceDN w:val="0"/>
        <w:adjustRightInd w:val="0"/>
        <w:rPr>
          <w:rFonts w:ascii="Arial" w:hAnsi="Arial" w:cs="Arial"/>
          <w:sz w:val="14"/>
          <w:szCs w:val="14"/>
          <w:lang w:val="ro-RO"/>
        </w:rPr>
      </w:pPr>
      <w:r>
        <w:rPr>
          <w:rFonts w:ascii="Arial" w:hAnsi="Arial" w:cs="Arial"/>
          <w:sz w:val="14"/>
          <w:szCs w:val="14"/>
          <w:vertAlign w:val="superscript"/>
          <w:lang w:val="ro-RO"/>
        </w:rPr>
        <w:t>6</w:t>
      </w:r>
      <w:r w:rsidR="00580625" w:rsidRPr="00937123">
        <w:rPr>
          <w:rFonts w:ascii="Arial" w:hAnsi="Arial" w:cs="Arial"/>
          <w:sz w:val="14"/>
          <w:szCs w:val="14"/>
          <w:vertAlign w:val="superscript"/>
          <w:lang w:val="ro-RO"/>
        </w:rPr>
        <w:t xml:space="preserve"> </w:t>
      </w:r>
      <w:r w:rsidR="00637302" w:rsidRPr="00937123">
        <w:rPr>
          <w:rFonts w:ascii="Arial" w:hAnsi="Arial" w:cs="Arial"/>
          <w:sz w:val="14"/>
          <w:szCs w:val="14"/>
          <w:lang w:val="ro-RO"/>
        </w:rPr>
        <w:t>Sarcina utilă maximă variază și depinde de accesorii și de configurația vehiculului. A se vedea eticheta de pe tocul ușii pentru capacitatea de încărcare a unui anumit vehicul. Asigurați întotdeauna încărcătura în mod corespunzător.</w:t>
      </w:r>
    </w:p>
    <w:p w14:paraId="7A082F7A" w14:textId="77777777" w:rsidR="00637302" w:rsidRPr="00937123" w:rsidRDefault="00637302" w:rsidP="00BA1538">
      <w:pPr>
        <w:autoSpaceDE w:val="0"/>
        <w:autoSpaceDN w:val="0"/>
        <w:adjustRightInd w:val="0"/>
        <w:rPr>
          <w:rFonts w:ascii="Arial" w:hAnsi="Arial" w:cs="Arial"/>
          <w:sz w:val="14"/>
          <w:szCs w:val="14"/>
          <w:vertAlign w:val="superscript"/>
          <w:lang w:val="ro-RO"/>
        </w:rPr>
      </w:pPr>
    </w:p>
    <w:p w14:paraId="4CAA53F0" w14:textId="3CCB780B" w:rsidR="00637302" w:rsidRPr="00937123" w:rsidRDefault="00B14CEE" w:rsidP="00637302">
      <w:pPr>
        <w:autoSpaceDE w:val="0"/>
        <w:autoSpaceDN w:val="0"/>
        <w:adjustRightInd w:val="0"/>
        <w:rPr>
          <w:rFonts w:ascii="Arial" w:hAnsi="Arial" w:cs="Arial"/>
          <w:sz w:val="14"/>
          <w:szCs w:val="14"/>
          <w:lang w:val="ro-RO"/>
        </w:rPr>
      </w:pPr>
      <w:r>
        <w:rPr>
          <w:rFonts w:ascii="Arial" w:hAnsi="Arial" w:cs="Arial"/>
          <w:sz w:val="14"/>
          <w:szCs w:val="14"/>
          <w:vertAlign w:val="superscript"/>
          <w:lang w:val="ro-RO"/>
        </w:rPr>
        <w:t>7</w:t>
      </w:r>
      <w:r w:rsidR="00580625" w:rsidRPr="00937123">
        <w:rPr>
          <w:rFonts w:ascii="Arial" w:hAnsi="Arial" w:cs="Arial"/>
          <w:sz w:val="14"/>
          <w:szCs w:val="14"/>
          <w:vertAlign w:val="superscript"/>
          <w:lang w:val="ro-RO"/>
        </w:rPr>
        <w:t xml:space="preserve"> </w:t>
      </w:r>
      <w:r w:rsidR="00637302" w:rsidRPr="00937123">
        <w:rPr>
          <w:rFonts w:ascii="Arial" w:hAnsi="Arial" w:cs="Arial"/>
          <w:sz w:val="14"/>
          <w:szCs w:val="14"/>
          <w:lang w:val="ro-RO" w:eastAsia="en-GB"/>
        </w:rPr>
        <w:t>Funcțiile de asistență a șoferului sunt suplimentare și nu înlocuiesc atenția, judecata și nevoia șoferului de a controla vehiculul. Nu înlocuiește conducerea în siguranță. Consultați manualul de utilizare pentru detalii și limitări.</w:t>
      </w:r>
    </w:p>
    <w:p w14:paraId="3196EFF7" w14:textId="68F7B9A2" w:rsidR="00637302" w:rsidRPr="00937123" w:rsidRDefault="00637302" w:rsidP="00637302">
      <w:pPr>
        <w:autoSpaceDE w:val="0"/>
        <w:autoSpaceDN w:val="0"/>
        <w:adjustRightInd w:val="0"/>
        <w:rPr>
          <w:rFonts w:ascii="Arial" w:hAnsi="Arial" w:cs="Arial"/>
          <w:sz w:val="14"/>
          <w:szCs w:val="14"/>
          <w:lang w:val="ro-RO"/>
        </w:rPr>
      </w:pPr>
    </w:p>
    <w:p w14:paraId="02996B6D" w14:textId="0EB3204D" w:rsidR="00637302" w:rsidRPr="00937123" w:rsidRDefault="00B14CEE" w:rsidP="00637302">
      <w:pPr>
        <w:autoSpaceDE w:val="0"/>
        <w:autoSpaceDN w:val="0"/>
        <w:adjustRightInd w:val="0"/>
        <w:rPr>
          <w:rFonts w:ascii="Arial" w:hAnsi="Arial" w:cs="Arial"/>
          <w:sz w:val="14"/>
          <w:szCs w:val="14"/>
          <w:lang w:val="ro-RO"/>
        </w:rPr>
      </w:pPr>
      <w:r>
        <w:rPr>
          <w:rFonts w:ascii="Arial" w:hAnsi="Arial" w:cs="Arial"/>
          <w:sz w:val="14"/>
          <w:szCs w:val="14"/>
          <w:vertAlign w:val="superscript"/>
          <w:lang w:val="ro-RO"/>
        </w:rPr>
        <w:t>8</w:t>
      </w:r>
      <w:r w:rsidR="00580625" w:rsidRPr="00937123">
        <w:rPr>
          <w:rFonts w:ascii="Arial" w:hAnsi="Arial" w:cs="Arial"/>
          <w:sz w:val="14"/>
          <w:szCs w:val="14"/>
          <w:vertAlign w:val="superscript"/>
          <w:lang w:val="ro-RO"/>
        </w:rPr>
        <w:t xml:space="preserve"> </w:t>
      </w:r>
      <w:r w:rsidR="00637302" w:rsidRPr="00937123">
        <w:rPr>
          <w:rFonts w:ascii="Arial" w:hAnsi="Arial" w:cs="Arial"/>
          <w:sz w:val="14"/>
          <w:szCs w:val="14"/>
          <w:lang w:val="ro-RO"/>
        </w:rPr>
        <w:t xml:space="preserve">Caii putere și cuplul sunt atribute independente și nu pot fi obținute simultan. </w:t>
      </w:r>
    </w:p>
    <w:p w14:paraId="632FF633" w14:textId="558051D8" w:rsidR="00637302" w:rsidRPr="00937123" w:rsidRDefault="00637302" w:rsidP="00637302">
      <w:pPr>
        <w:autoSpaceDE w:val="0"/>
        <w:autoSpaceDN w:val="0"/>
        <w:adjustRightInd w:val="0"/>
        <w:rPr>
          <w:rFonts w:ascii="Arial" w:hAnsi="Arial" w:cs="Arial"/>
          <w:sz w:val="14"/>
          <w:szCs w:val="14"/>
          <w:lang w:val="ro-RO"/>
        </w:rPr>
      </w:pPr>
    </w:p>
    <w:p w14:paraId="36D0A529" w14:textId="3601CDA8" w:rsidR="00637302" w:rsidRPr="00937123" w:rsidRDefault="00B14CEE" w:rsidP="00637302">
      <w:pPr>
        <w:autoSpaceDE w:val="0"/>
        <w:autoSpaceDN w:val="0"/>
        <w:adjustRightInd w:val="0"/>
        <w:rPr>
          <w:rFonts w:ascii="Arial" w:hAnsi="Arial" w:cs="Arial"/>
          <w:sz w:val="14"/>
          <w:szCs w:val="14"/>
          <w:lang w:val="ro-RO"/>
        </w:rPr>
      </w:pPr>
      <w:r>
        <w:rPr>
          <w:rFonts w:ascii="Arial" w:hAnsi="Arial" w:cs="Arial"/>
          <w:sz w:val="14"/>
          <w:szCs w:val="14"/>
          <w:vertAlign w:val="superscript"/>
          <w:lang w:val="ro-RO"/>
        </w:rPr>
        <w:t>9</w:t>
      </w:r>
      <w:r w:rsidR="00580625" w:rsidRPr="00937123">
        <w:rPr>
          <w:rFonts w:ascii="Arial" w:hAnsi="Arial" w:cs="Arial"/>
          <w:sz w:val="14"/>
          <w:szCs w:val="14"/>
          <w:vertAlign w:val="superscript"/>
          <w:lang w:val="ro-RO"/>
        </w:rPr>
        <w:t xml:space="preserve"> </w:t>
      </w:r>
      <w:r w:rsidR="00240A01" w:rsidRPr="00937123">
        <w:rPr>
          <w:rFonts w:ascii="Arial" w:hAnsi="Arial" w:cs="Arial"/>
          <w:sz w:val="14"/>
          <w:szCs w:val="14"/>
          <w:lang w:val="ro-RO"/>
        </w:rPr>
        <w:t>Când este echipat corespunzător. Remorcarea maximă variază în funcție de încărcătură, configurația vehiculului, accesorii și numărul de pasageri.</w:t>
      </w:r>
    </w:p>
    <w:p w14:paraId="686F2DE6" w14:textId="77777777" w:rsidR="00637302" w:rsidRPr="00937123" w:rsidRDefault="00637302" w:rsidP="00BA1538">
      <w:pPr>
        <w:autoSpaceDE w:val="0"/>
        <w:autoSpaceDN w:val="0"/>
        <w:adjustRightInd w:val="0"/>
        <w:rPr>
          <w:rFonts w:ascii="Arial" w:hAnsi="Arial" w:cs="Arial"/>
          <w:sz w:val="14"/>
          <w:szCs w:val="14"/>
          <w:vertAlign w:val="superscript"/>
          <w:lang w:val="ro-RO"/>
        </w:rPr>
      </w:pPr>
    </w:p>
    <w:p w14:paraId="4E28C666" w14:textId="59C593AD" w:rsidR="00692619" w:rsidRPr="00937123" w:rsidRDefault="00B14CEE" w:rsidP="00FD1AA1">
      <w:pPr>
        <w:autoSpaceDE w:val="0"/>
        <w:autoSpaceDN w:val="0"/>
        <w:adjustRightInd w:val="0"/>
        <w:rPr>
          <w:rFonts w:ascii="Arial" w:hAnsi="Arial" w:cs="Arial"/>
          <w:sz w:val="14"/>
          <w:szCs w:val="14"/>
          <w:lang w:val="ro-RO"/>
        </w:rPr>
      </w:pPr>
      <w:r>
        <w:rPr>
          <w:rFonts w:ascii="Arial" w:hAnsi="Arial" w:cs="Arial"/>
          <w:sz w:val="14"/>
          <w:szCs w:val="14"/>
          <w:vertAlign w:val="superscript"/>
          <w:lang w:val="ro-RO"/>
        </w:rPr>
        <w:t>10</w:t>
      </w:r>
      <w:r w:rsidR="00580625" w:rsidRPr="00937123">
        <w:rPr>
          <w:rFonts w:ascii="Arial" w:hAnsi="Arial" w:cs="Arial"/>
          <w:sz w:val="14"/>
          <w:szCs w:val="14"/>
          <w:vertAlign w:val="superscript"/>
          <w:lang w:val="ro-RO"/>
        </w:rPr>
        <w:t xml:space="preserve"> </w:t>
      </w:r>
      <w:r w:rsidR="00692619" w:rsidRPr="00937123">
        <w:rPr>
          <w:rFonts w:ascii="Arial" w:hAnsi="Arial" w:cs="Arial"/>
          <w:sz w:val="14"/>
          <w:szCs w:val="14"/>
          <w:lang w:val="ro-RO"/>
        </w:rPr>
        <w:t xml:space="preserve">Disponibilitate preconizată din septembrie 2024. </w:t>
      </w:r>
    </w:p>
    <w:p w14:paraId="173CC590" w14:textId="77777777" w:rsidR="00692619" w:rsidRPr="00937123" w:rsidRDefault="00692619" w:rsidP="00FD1AA1">
      <w:pPr>
        <w:autoSpaceDE w:val="0"/>
        <w:autoSpaceDN w:val="0"/>
        <w:adjustRightInd w:val="0"/>
        <w:rPr>
          <w:rFonts w:ascii="Arial" w:hAnsi="Arial" w:cs="Arial"/>
          <w:sz w:val="14"/>
          <w:szCs w:val="14"/>
          <w:vertAlign w:val="superscript"/>
          <w:lang w:val="ro-RO"/>
        </w:rPr>
      </w:pPr>
    </w:p>
    <w:p w14:paraId="04339750" w14:textId="40F222FB" w:rsidR="00BA1538" w:rsidRPr="00937123" w:rsidRDefault="00692619" w:rsidP="00FD1AA1">
      <w:pPr>
        <w:autoSpaceDE w:val="0"/>
        <w:autoSpaceDN w:val="0"/>
        <w:adjustRightInd w:val="0"/>
        <w:rPr>
          <w:lang w:val="ro-RO"/>
        </w:rPr>
      </w:pPr>
      <w:r w:rsidRPr="00937123">
        <w:rPr>
          <w:rFonts w:ascii="Arial" w:hAnsi="Arial" w:cs="Arial"/>
          <w:sz w:val="14"/>
          <w:szCs w:val="14"/>
          <w:vertAlign w:val="superscript"/>
          <w:lang w:val="ro-RO"/>
        </w:rPr>
        <w:t>1</w:t>
      </w:r>
      <w:r w:rsidR="00B14CEE">
        <w:rPr>
          <w:rFonts w:ascii="Arial" w:hAnsi="Arial" w:cs="Arial"/>
          <w:sz w:val="14"/>
          <w:szCs w:val="14"/>
          <w:vertAlign w:val="superscript"/>
          <w:lang w:val="ro-RO"/>
        </w:rPr>
        <w:t>1</w:t>
      </w:r>
      <w:r w:rsidRPr="00937123">
        <w:rPr>
          <w:rFonts w:ascii="Arial" w:hAnsi="Arial" w:cs="Arial"/>
          <w:sz w:val="14"/>
          <w:szCs w:val="14"/>
          <w:vertAlign w:val="superscript"/>
          <w:lang w:val="ro-RO"/>
        </w:rPr>
        <w:t xml:space="preserve"> </w:t>
      </w:r>
      <w:r w:rsidR="00240A01" w:rsidRPr="00937123">
        <w:rPr>
          <w:rFonts w:ascii="Arial" w:hAnsi="Arial" w:cs="Arial"/>
          <w:sz w:val="14"/>
          <w:szCs w:val="14"/>
          <w:lang w:val="ro-RO" w:eastAsia="en-GB"/>
        </w:rPr>
        <w:t>Nu conduceți în timp ce vă distrageți atenția sau în timp ce utilizați dispozitive portabile. Utilizați sisteme operate vocal atunci când este posibil. Unele caracteristici pot fi blocate în timp ce vehiculul este în viteză. Nu toate caracteristicile sunt compatibile cu toate telefoanele.</w:t>
      </w:r>
    </w:p>
    <w:p w14:paraId="26BFC09D" w14:textId="77777777" w:rsidR="005D2A1D" w:rsidRPr="00937123" w:rsidRDefault="005D2A1D" w:rsidP="005D2A1D">
      <w:pPr>
        <w:rPr>
          <w:rFonts w:ascii="Arial" w:hAnsi="Arial" w:cs="Arial"/>
          <w:b/>
          <w:bCs/>
          <w:i/>
          <w:iCs/>
          <w:sz w:val="16"/>
          <w:szCs w:val="16"/>
          <w:lang w:val="ro-RO"/>
        </w:rPr>
      </w:pPr>
    </w:p>
    <w:p w14:paraId="18720B64" w14:textId="77777777" w:rsidR="005D2A1D" w:rsidRPr="00937123" w:rsidRDefault="005D2A1D" w:rsidP="005D2A1D">
      <w:pPr>
        <w:rPr>
          <w:rFonts w:ascii="Arial" w:hAnsi="Arial" w:cs="Arial"/>
          <w:b/>
          <w:bCs/>
          <w:i/>
          <w:iCs/>
          <w:sz w:val="16"/>
          <w:szCs w:val="16"/>
          <w:lang w:val="ro-RO"/>
        </w:rPr>
      </w:pPr>
    </w:p>
    <w:p w14:paraId="57401AA0" w14:textId="254D102B" w:rsidR="005D2A1D" w:rsidRPr="00937123" w:rsidRDefault="005D2A1D" w:rsidP="005D2A1D">
      <w:pPr>
        <w:rPr>
          <w:sz w:val="16"/>
          <w:szCs w:val="16"/>
          <w:lang w:val="ro-RO"/>
        </w:rPr>
      </w:pPr>
      <w:r w:rsidRPr="00937123">
        <w:rPr>
          <w:rFonts w:ascii="Arial" w:hAnsi="Arial" w:cs="Arial"/>
          <w:b/>
          <w:bCs/>
          <w:i/>
          <w:iCs/>
          <w:sz w:val="16"/>
          <w:szCs w:val="16"/>
          <w:lang w:val="ro-RO"/>
        </w:rPr>
        <w:t>Ford</w:t>
      </w:r>
      <w:r w:rsidRPr="00937123">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937123">
        <w:rPr>
          <w:rFonts w:ascii="Arial" w:hAnsi="Arial" w:cs="Arial"/>
          <w:i/>
          <w:iCs/>
          <w:sz w:val="16"/>
          <w:szCs w:val="16"/>
          <w:lang w:val="ro-RO"/>
        </w:rPr>
        <w:t>Customer</w:t>
      </w:r>
      <w:proofErr w:type="spellEnd"/>
      <w:r w:rsidRPr="00937123">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937123">
        <w:rPr>
          <w:rFonts w:ascii="Arial" w:hAnsi="Arial" w:cs="Arial"/>
          <w:i/>
          <w:iCs/>
          <w:sz w:val="16"/>
          <w:szCs w:val="16"/>
          <w:lang w:val="ro-RO"/>
        </w:rPr>
        <w:t>joint</w:t>
      </w:r>
      <w:proofErr w:type="spellEnd"/>
      <w:r w:rsidRPr="00937123">
        <w:rPr>
          <w:rFonts w:ascii="Arial" w:hAnsi="Arial" w:cs="Arial"/>
          <w:i/>
          <w:iCs/>
          <w:sz w:val="16"/>
          <w:szCs w:val="16"/>
          <w:lang w:val="ro-RO"/>
        </w:rPr>
        <w:t xml:space="preserve"> </w:t>
      </w:r>
      <w:proofErr w:type="spellStart"/>
      <w:r w:rsidRPr="00937123">
        <w:rPr>
          <w:rFonts w:ascii="Arial" w:hAnsi="Arial" w:cs="Arial"/>
          <w:i/>
          <w:iCs/>
          <w:sz w:val="16"/>
          <w:szCs w:val="16"/>
          <w:lang w:val="ro-RO"/>
        </w:rPr>
        <w:t>venture-ul</w:t>
      </w:r>
      <w:proofErr w:type="spellEnd"/>
      <w:r w:rsidRPr="00937123">
        <w:rPr>
          <w:rFonts w:ascii="Arial" w:hAnsi="Arial" w:cs="Arial"/>
          <w:i/>
          <w:iCs/>
          <w:sz w:val="16"/>
          <w:szCs w:val="16"/>
          <w:lang w:val="ro-RO"/>
        </w:rPr>
        <w:t xml:space="preserve"> nostru din Craiova, România și </w:t>
      </w:r>
      <w:proofErr w:type="spellStart"/>
      <w:r w:rsidRPr="00937123">
        <w:rPr>
          <w:rFonts w:ascii="Arial" w:hAnsi="Arial" w:cs="Arial"/>
          <w:i/>
          <w:iCs/>
          <w:sz w:val="16"/>
          <w:szCs w:val="16"/>
          <w:lang w:val="ro-RO"/>
        </w:rPr>
        <w:t>Kocaeli</w:t>
      </w:r>
      <w:proofErr w:type="spellEnd"/>
      <w:r w:rsidRPr="00937123">
        <w:rPr>
          <w:rFonts w:ascii="Arial" w:hAnsi="Arial" w:cs="Arial"/>
          <w:i/>
          <w:iCs/>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p w14:paraId="5716D1E6" w14:textId="695AB0DE" w:rsidR="008008EB" w:rsidRPr="00937123" w:rsidRDefault="008008EB" w:rsidP="005D2A1D">
      <w:pPr>
        <w:autoSpaceDE w:val="0"/>
        <w:autoSpaceDN w:val="0"/>
        <w:adjustRightInd w:val="0"/>
        <w:rPr>
          <w:rFonts w:ascii="Arial" w:hAnsi="Arial" w:cs="Arial"/>
          <w:i/>
          <w:iCs/>
          <w:szCs w:val="20"/>
          <w:lang w:val="ro-RO"/>
        </w:rPr>
      </w:pPr>
    </w:p>
    <w:p w14:paraId="449E1CED" w14:textId="77777777" w:rsidR="005D2A1D" w:rsidRPr="00937123" w:rsidRDefault="005D2A1D" w:rsidP="005D2A1D">
      <w:pPr>
        <w:autoSpaceDE w:val="0"/>
        <w:autoSpaceDN w:val="0"/>
        <w:adjustRightInd w:val="0"/>
        <w:rPr>
          <w:rFonts w:ascii="Arial" w:hAnsi="Arial" w:cs="Arial"/>
          <w:i/>
          <w:iCs/>
          <w:szCs w:val="20"/>
          <w:lang w:val="ro-RO"/>
        </w:rPr>
      </w:pPr>
    </w:p>
    <w:sectPr w:rsidR="005D2A1D" w:rsidRPr="00937123" w:rsidSect="004576B9">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B0B4" w14:textId="77777777" w:rsidR="00C533A6" w:rsidRDefault="00C533A6">
      <w:r>
        <w:separator/>
      </w:r>
    </w:p>
  </w:endnote>
  <w:endnote w:type="continuationSeparator" w:id="0">
    <w:p w14:paraId="0D955DF8" w14:textId="77777777" w:rsidR="00C533A6" w:rsidRDefault="00C533A6">
      <w:r>
        <w:continuationSeparator/>
      </w:r>
    </w:p>
  </w:endnote>
  <w:endnote w:type="continuationNotice" w:id="1">
    <w:p w14:paraId="33DAD949" w14:textId="77777777" w:rsidR="00C533A6" w:rsidRDefault="00C53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11FFCDFC"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Pr="008008EB" w:rsidRDefault="00591CEC" w:rsidP="00591CEC">
          <w:pPr>
            <w:pStyle w:val="Footer"/>
            <w:jc w:val="center"/>
          </w:pPr>
        </w:p>
        <w:p w14:paraId="7F91ABB1" w14:textId="7B189E56" w:rsidR="004217E8" w:rsidRDefault="00591CEC" w:rsidP="00591CEC">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3E19E1">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Urmați</w:t>
          </w:r>
          <w:proofErr w:type="spellEnd"/>
          <w:r w:rsidRPr="00AF6A89">
            <w:rPr>
              <w:rFonts w:ascii="Arial" w:eastAsia="Calibri" w:hAnsi="Arial" w:cs="Arial"/>
              <w:color w:val="000000"/>
              <w:sz w:val="18"/>
              <w:szCs w:val="18"/>
            </w:rPr>
            <w:t xml:space="preserve">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și </w:t>
          </w:r>
          <w:hyperlink r:id="rId6" w:history="1">
            <w:r w:rsidRPr="000205C7">
              <w:rPr>
                <w:rStyle w:val="Hyperlink"/>
                <w:rFonts w:ascii="Arial" w:eastAsia="Calibri" w:hAnsi="Arial" w:cs="Arial"/>
                <w:sz w:val="18"/>
                <w:szCs w:val="18"/>
              </w:rPr>
              <w:t>www.tiktok.com/@FordNewsEurope</w:t>
            </w:r>
          </w:hyperlink>
        </w:p>
        <w:p w14:paraId="4BA6DFBC" w14:textId="1274A5F5" w:rsidR="00F95E3E" w:rsidRPr="008008EB" w:rsidRDefault="00F95E3E" w:rsidP="008008EB">
          <w:pPr>
            <w:jc w:val="center"/>
            <w:rPr>
              <w:rFonts w:ascii="Arial" w:eastAsia="Calibri" w:hAnsi="Arial"/>
              <w:color w:val="000000"/>
              <w:sz w:val="18"/>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5D76E0E3"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3E19E1">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Urmați</w:t>
    </w:r>
    <w:proofErr w:type="spellEnd"/>
    <w:r w:rsidRPr="00AF6A89">
      <w:rPr>
        <w:rFonts w:ascii="Arial" w:eastAsia="Calibri" w:hAnsi="Arial" w:cs="Arial"/>
        <w:color w:val="000000"/>
        <w:sz w:val="18"/>
        <w:szCs w:val="18"/>
      </w:rPr>
      <w:t xml:space="preserve"> </w:t>
    </w:r>
    <w:hyperlink r:id="rId3" w:history="1">
      <w:r w:rsidR="0055402F" w:rsidRPr="00DC1ED3">
        <w:rPr>
          <w:rStyle w:val="Hyperlink"/>
          <w:rFonts w:ascii="Arial" w:eastAsia="Calibri" w:hAnsi="Arial" w:cs="Arial"/>
          <w:sz w:val="18"/>
          <w:szCs w:val="18"/>
        </w:rPr>
        <w:t>www.x.com/FordNewsEurope</w:t>
      </w:r>
    </w:hyperlink>
    <w:r w:rsidR="00207A05">
      <w:rPr>
        <w:rFonts w:ascii="Arial" w:eastAsia="Calibri" w:hAnsi="Arial" w:cs="Arial"/>
        <w:sz w:val="18"/>
        <w:szCs w:val="18"/>
      </w:rPr>
      <w:t xml:space="preserve">, </w:t>
    </w:r>
    <w:hyperlink r:id="rId4" w:history="1">
      <w:r w:rsidR="002D1487" w:rsidRPr="00D32770">
        <w:rPr>
          <w:rStyle w:val="Hyperlink"/>
          <w:rFonts w:ascii="Arial" w:eastAsia="Calibri" w:hAnsi="Arial" w:cs="Arial"/>
          <w:sz w:val="18"/>
          <w:szCs w:val="18"/>
        </w:rPr>
        <w:t>www.youtube.com/FordNewsEurope</w:t>
      </w:r>
    </w:hyperlink>
    <w:r w:rsidR="00591CEC">
      <w:rPr>
        <w:rFonts w:ascii="Arial" w:eastAsia="Calibri" w:hAnsi="Arial" w:cs="Arial"/>
        <w:color w:val="000000"/>
        <w:sz w:val="18"/>
        <w:szCs w:val="18"/>
      </w:rPr>
      <w:t xml:space="preserve">, </w:t>
    </w:r>
    <w:hyperlink r:id="rId5" w:history="1">
      <w:r w:rsidR="00591CEC" w:rsidRPr="000205C7">
        <w:rPr>
          <w:rStyle w:val="Hyperlink"/>
          <w:rFonts w:ascii="Arial" w:eastAsia="Calibri" w:hAnsi="Arial" w:cs="Arial"/>
          <w:sz w:val="18"/>
          <w:szCs w:val="18"/>
        </w:rPr>
        <w:t>www.instagram.com/FordNewsEurope</w:t>
      </w:r>
    </w:hyperlink>
    <w:r w:rsidR="00591CEC">
      <w:rPr>
        <w:rFonts w:ascii="Arial" w:eastAsia="Calibri" w:hAnsi="Arial" w:cs="Arial"/>
        <w:color w:val="000000"/>
        <w:sz w:val="18"/>
        <w:szCs w:val="18"/>
      </w:rPr>
      <w:t xml:space="preserve"> și </w:t>
    </w:r>
    <w:hyperlink r:id="rId6" w:history="1">
      <w:r w:rsidR="00207A05" w:rsidRPr="000205C7">
        <w:rPr>
          <w:rStyle w:val="Hyperlink"/>
          <w:rFonts w:ascii="Arial" w:eastAsia="Calibri" w:hAnsi="Arial" w:cs="Arial"/>
          <w:sz w:val="18"/>
          <w:szCs w:val="18"/>
        </w:rPr>
        <w:t>www.tiktok.com/@FordNewsEurope</w:t>
      </w:r>
    </w:hyperlink>
  </w:p>
  <w:p w14:paraId="23114258" w14:textId="1CF7C061" w:rsidR="00F95E3E" w:rsidRDefault="00F95E3E" w:rsidP="002107C1">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p w14:paraId="614FD028" w14:textId="77777777" w:rsidR="00207A05" w:rsidRPr="008008EB" w:rsidRDefault="00207A05" w:rsidP="008008EB">
    <w:pPr>
      <w:jc w:val="center"/>
      <w:rPr>
        <w:rFonts w:ascii="Arial" w:eastAsia="Calibri" w:hAnsi="Arial"/>
        <w:color w:val="0000FF"/>
        <w:sz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DBE6" w14:textId="77777777" w:rsidR="00C533A6" w:rsidRDefault="00C533A6">
      <w:r>
        <w:separator/>
      </w:r>
    </w:p>
  </w:footnote>
  <w:footnote w:type="continuationSeparator" w:id="0">
    <w:p w14:paraId="03737894" w14:textId="77777777" w:rsidR="00C533A6" w:rsidRDefault="00C533A6">
      <w:r>
        <w:continuationSeparator/>
      </w:r>
    </w:p>
  </w:footnote>
  <w:footnote w:type="continuationNotice" w:id="1">
    <w:p w14:paraId="21CACCCD" w14:textId="77777777" w:rsidR="00C533A6" w:rsidRDefault="00C53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5E2C872E" w:rsidR="005532D6" w:rsidRPr="00315ADB" w:rsidRDefault="00F95E3E" w:rsidP="008008EB">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8483" behindDoc="0" locked="0" layoutInCell="1" allowOverlap="1" wp14:anchorId="29A43B4A" wp14:editId="75B04177">
          <wp:simplePos x="0" y="0"/>
          <wp:positionH relativeFrom="column">
            <wp:posOffset>114300</wp:posOffset>
          </wp:positionH>
          <wp:positionV relativeFrom="paragraph">
            <wp:posOffset>-57150</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489CF7C">
              <o:lock v:ext="edit" shapetype="f"/>
            </v:line>
          </w:pict>
        </mc:Fallback>
      </mc:AlternateContent>
    </w:r>
    <w:r w:rsidR="00674D79">
      <w:rPr>
        <w:rFonts w:ascii="Book Antiqua" w:hAnsi="Book Antiqua"/>
        <w:smallCaps/>
        <w:position w:val="110"/>
        <w:sz w:val="48"/>
      </w:rPr>
      <w:t xml:space="preserve">    </w:t>
    </w:r>
    <w:r w:rsidR="00AB6D0D" w:rsidRPr="008008EB">
      <w:rPr>
        <w:rFonts w:ascii="Book Antiqua" w:hAnsi="Book Antiqua"/>
        <w:smallCaps/>
        <w:position w:val="132"/>
        <w:sz w:val="44"/>
      </w:rPr>
      <w:t>Știri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812"/>
    <w:rsid w:val="00003759"/>
    <w:rsid w:val="00003C53"/>
    <w:rsid w:val="000051E9"/>
    <w:rsid w:val="00005B4D"/>
    <w:rsid w:val="00006A85"/>
    <w:rsid w:val="000074D6"/>
    <w:rsid w:val="00007C7C"/>
    <w:rsid w:val="000101F4"/>
    <w:rsid w:val="00010BD4"/>
    <w:rsid w:val="00010F60"/>
    <w:rsid w:val="000125A6"/>
    <w:rsid w:val="00014AB9"/>
    <w:rsid w:val="00014E1E"/>
    <w:rsid w:val="00015DEF"/>
    <w:rsid w:val="00020674"/>
    <w:rsid w:val="00023A0A"/>
    <w:rsid w:val="00025393"/>
    <w:rsid w:val="00025418"/>
    <w:rsid w:val="00026C65"/>
    <w:rsid w:val="00027FA5"/>
    <w:rsid w:val="0003033A"/>
    <w:rsid w:val="00031051"/>
    <w:rsid w:val="00031575"/>
    <w:rsid w:val="00031C74"/>
    <w:rsid w:val="00034D95"/>
    <w:rsid w:val="0003526C"/>
    <w:rsid w:val="000354BC"/>
    <w:rsid w:val="00035517"/>
    <w:rsid w:val="00036696"/>
    <w:rsid w:val="00037870"/>
    <w:rsid w:val="00041352"/>
    <w:rsid w:val="00041A38"/>
    <w:rsid w:val="00045203"/>
    <w:rsid w:val="00050ABA"/>
    <w:rsid w:val="00050DC2"/>
    <w:rsid w:val="00051E29"/>
    <w:rsid w:val="00051F80"/>
    <w:rsid w:val="00052B3E"/>
    <w:rsid w:val="000550A2"/>
    <w:rsid w:val="00057098"/>
    <w:rsid w:val="0006148A"/>
    <w:rsid w:val="00061B7F"/>
    <w:rsid w:val="00062321"/>
    <w:rsid w:val="0006244D"/>
    <w:rsid w:val="00062C82"/>
    <w:rsid w:val="000645BD"/>
    <w:rsid w:val="00064679"/>
    <w:rsid w:val="00064EF2"/>
    <w:rsid w:val="000662B3"/>
    <w:rsid w:val="000701D8"/>
    <w:rsid w:val="00072191"/>
    <w:rsid w:val="0007339E"/>
    <w:rsid w:val="00073627"/>
    <w:rsid w:val="00074678"/>
    <w:rsid w:val="00074D61"/>
    <w:rsid w:val="000756AC"/>
    <w:rsid w:val="00081158"/>
    <w:rsid w:val="00081DCB"/>
    <w:rsid w:val="00084F44"/>
    <w:rsid w:val="0008510A"/>
    <w:rsid w:val="00085E9D"/>
    <w:rsid w:val="0009130A"/>
    <w:rsid w:val="00092664"/>
    <w:rsid w:val="000929DF"/>
    <w:rsid w:val="00092E24"/>
    <w:rsid w:val="00093E25"/>
    <w:rsid w:val="00094DDD"/>
    <w:rsid w:val="00095484"/>
    <w:rsid w:val="0009778A"/>
    <w:rsid w:val="00097C38"/>
    <w:rsid w:val="000A04CE"/>
    <w:rsid w:val="000A1066"/>
    <w:rsid w:val="000A12EF"/>
    <w:rsid w:val="000A145F"/>
    <w:rsid w:val="000A4040"/>
    <w:rsid w:val="000A6F8B"/>
    <w:rsid w:val="000A6FC2"/>
    <w:rsid w:val="000B0EAF"/>
    <w:rsid w:val="000B1108"/>
    <w:rsid w:val="000B2060"/>
    <w:rsid w:val="000B20AF"/>
    <w:rsid w:val="000B3290"/>
    <w:rsid w:val="000B3BD8"/>
    <w:rsid w:val="000B554A"/>
    <w:rsid w:val="000B68CF"/>
    <w:rsid w:val="000B69E9"/>
    <w:rsid w:val="000C041C"/>
    <w:rsid w:val="000C0AC9"/>
    <w:rsid w:val="000C239A"/>
    <w:rsid w:val="000C2461"/>
    <w:rsid w:val="000C3568"/>
    <w:rsid w:val="000C3BFB"/>
    <w:rsid w:val="000C4193"/>
    <w:rsid w:val="000C42E8"/>
    <w:rsid w:val="000C4FA1"/>
    <w:rsid w:val="000C66D1"/>
    <w:rsid w:val="000D12D3"/>
    <w:rsid w:val="000D18B7"/>
    <w:rsid w:val="000E2171"/>
    <w:rsid w:val="000E2487"/>
    <w:rsid w:val="000E2CE6"/>
    <w:rsid w:val="000E4570"/>
    <w:rsid w:val="000E4A32"/>
    <w:rsid w:val="000E666E"/>
    <w:rsid w:val="000E7C79"/>
    <w:rsid w:val="000F3329"/>
    <w:rsid w:val="000F4C93"/>
    <w:rsid w:val="000F6B88"/>
    <w:rsid w:val="00101713"/>
    <w:rsid w:val="00101ADF"/>
    <w:rsid w:val="001033CB"/>
    <w:rsid w:val="00103996"/>
    <w:rsid w:val="00103BBA"/>
    <w:rsid w:val="001043E5"/>
    <w:rsid w:val="00104765"/>
    <w:rsid w:val="0010541F"/>
    <w:rsid w:val="00106474"/>
    <w:rsid w:val="00107AA3"/>
    <w:rsid w:val="00107D3F"/>
    <w:rsid w:val="00110985"/>
    <w:rsid w:val="00111B3B"/>
    <w:rsid w:val="00113AB0"/>
    <w:rsid w:val="00114532"/>
    <w:rsid w:val="00115E6A"/>
    <w:rsid w:val="001168B6"/>
    <w:rsid w:val="001201B5"/>
    <w:rsid w:val="001201D1"/>
    <w:rsid w:val="001210E7"/>
    <w:rsid w:val="00121507"/>
    <w:rsid w:val="00123596"/>
    <w:rsid w:val="001236DC"/>
    <w:rsid w:val="00123AC8"/>
    <w:rsid w:val="00123CE0"/>
    <w:rsid w:val="00124E70"/>
    <w:rsid w:val="001257CC"/>
    <w:rsid w:val="00127CD0"/>
    <w:rsid w:val="00127D59"/>
    <w:rsid w:val="00127D66"/>
    <w:rsid w:val="00127F87"/>
    <w:rsid w:val="001301FD"/>
    <w:rsid w:val="0013102B"/>
    <w:rsid w:val="00131103"/>
    <w:rsid w:val="00131548"/>
    <w:rsid w:val="00131DAD"/>
    <w:rsid w:val="0013269D"/>
    <w:rsid w:val="0013348A"/>
    <w:rsid w:val="00133E47"/>
    <w:rsid w:val="00134150"/>
    <w:rsid w:val="00134D5E"/>
    <w:rsid w:val="001351FE"/>
    <w:rsid w:val="00135451"/>
    <w:rsid w:val="00135A66"/>
    <w:rsid w:val="0013623D"/>
    <w:rsid w:val="001366DC"/>
    <w:rsid w:val="00136DEA"/>
    <w:rsid w:val="00137154"/>
    <w:rsid w:val="00140056"/>
    <w:rsid w:val="001405C8"/>
    <w:rsid w:val="00141293"/>
    <w:rsid w:val="001413CE"/>
    <w:rsid w:val="00142DEF"/>
    <w:rsid w:val="001435EF"/>
    <w:rsid w:val="00143867"/>
    <w:rsid w:val="00147882"/>
    <w:rsid w:val="00150E5F"/>
    <w:rsid w:val="00155444"/>
    <w:rsid w:val="00155C9C"/>
    <w:rsid w:val="00155CA2"/>
    <w:rsid w:val="001600A8"/>
    <w:rsid w:val="00160D85"/>
    <w:rsid w:val="00160E88"/>
    <w:rsid w:val="00161CBB"/>
    <w:rsid w:val="00162322"/>
    <w:rsid w:val="00171ACD"/>
    <w:rsid w:val="00172FF2"/>
    <w:rsid w:val="00172FFE"/>
    <w:rsid w:val="001742AF"/>
    <w:rsid w:val="001773CE"/>
    <w:rsid w:val="001810E9"/>
    <w:rsid w:val="00181B19"/>
    <w:rsid w:val="0018256F"/>
    <w:rsid w:val="00185D28"/>
    <w:rsid w:val="00186F50"/>
    <w:rsid w:val="00190098"/>
    <w:rsid w:val="00190BBD"/>
    <w:rsid w:val="00191E20"/>
    <w:rsid w:val="00192957"/>
    <w:rsid w:val="00193A2C"/>
    <w:rsid w:val="00193DBC"/>
    <w:rsid w:val="001940EB"/>
    <w:rsid w:val="00194834"/>
    <w:rsid w:val="001959B4"/>
    <w:rsid w:val="001A20B8"/>
    <w:rsid w:val="001A2415"/>
    <w:rsid w:val="001A286C"/>
    <w:rsid w:val="001A340C"/>
    <w:rsid w:val="001A3418"/>
    <w:rsid w:val="001A3A42"/>
    <w:rsid w:val="001A3E0F"/>
    <w:rsid w:val="001A57BF"/>
    <w:rsid w:val="001A5C5E"/>
    <w:rsid w:val="001A6C36"/>
    <w:rsid w:val="001A7172"/>
    <w:rsid w:val="001B01B7"/>
    <w:rsid w:val="001B0A2C"/>
    <w:rsid w:val="001B1131"/>
    <w:rsid w:val="001B1BA9"/>
    <w:rsid w:val="001B26F5"/>
    <w:rsid w:val="001B2EC9"/>
    <w:rsid w:val="001B331D"/>
    <w:rsid w:val="001B406E"/>
    <w:rsid w:val="001B4CB7"/>
    <w:rsid w:val="001B53A8"/>
    <w:rsid w:val="001B55FC"/>
    <w:rsid w:val="001B5A79"/>
    <w:rsid w:val="001B6874"/>
    <w:rsid w:val="001C1190"/>
    <w:rsid w:val="001C16AB"/>
    <w:rsid w:val="001C20BD"/>
    <w:rsid w:val="001C37B6"/>
    <w:rsid w:val="001C37F5"/>
    <w:rsid w:val="001C4203"/>
    <w:rsid w:val="001C46BA"/>
    <w:rsid w:val="001C4E23"/>
    <w:rsid w:val="001C5206"/>
    <w:rsid w:val="001C5B8D"/>
    <w:rsid w:val="001C6249"/>
    <w:rsid w:val="001C655C"/>
    <w:rsid w:val="001C66B0"/>
    <w:rsid w:val="001C6BC3"/>
    <w:rsid w:val="001C6ED4"/>
    <w:rsid w:val="001D0C27"/>
    <w:rsid w:val="001D2E3D"/>
    <w:rsid w:val="001D4073"/>
    <w:rsid w:val="001D5206"/>
    <w:rsid w:val="001D528F"/>
    <w:rsid w:val="001E1901"/>
    <w:rsid w:val="001E2533"/>
    <w:rsid w:val="001E26E1"/>
    <w:rsid w:val="001E4705"/>
    <w:rsid w:val="001E6922"/>
    <w:rsid w:val="001E6C4E"/>
    <w:rsid w:val="001E72EC"/>
    <w:rsid w:val="001E7BD9"/>
    <w:rsid w:val="001F0BD5"/>
    <w:rsid w:val="001F18F3"/>
    <w:rsid w:val="001F1FBC"/>
    <w:rsid w:val="001F3F33"/>
    <w:rsid w:val="001F536B"/>
    <w:rsid w:val="001F537E"/>
    <w:rsid w:val="001F5A85"/>
    <w:rsid w:val="001F5C0F"/>
    <w:rsid w:val="002025CA"/>
    <w:rsid w:val="00204439"/>
    <w:rsid w:val="0020613C"/>
    <w:rsid w:val="00206339"/>
    <w:rsid w:val="00207A05"/>
    <w:rsid w:val="002107C1"/>
    <w:rsid w:val="00210A54"/>
    <w:rsid w:val="00212E76"/>
    <w:rsid w:val="00213D38"/>
    <w:rsid w:val="00213DD2"/>
    <w:rsid w:val="00215362"/>
    <w:rsid w:val="002172D5"/>
    <w:rsid w:val="00220E79"/>
    <w:rsid w:val="00221070"/>
    <w:rsid w:val="00221C79"/>
    <w:rsid w:val="0022223F"/>
    <w:rsid w:val="00222D3C"/>
    <w:rsid w:val="00222DEE"/>
    <w:rsid w:val="0022307B"/>
    <w:rsid w:val="00223283"/>
    <w:rsid w:val="00223525"/>
    <w:rsid w:val="00223DD6"/>
    <w:rsid w:val="002262AF"/>
    <w:rsid w:val="0022662A"/>
    <w:rsid w:val="002307BD"/>
    <w:rsid w:val="00232317"/>
    <w:rsid w:val="00233966"/>
    <w:rsid w:val="00235DA5"/>
    <w:rsid w:val="002370ED"/>
    <w:rsid w:val="002372F5"/>
    <w:rsid w:val="00237398"/>
    <w:rsid w:val="002375A9"/>
    <w:rsid w:val="0023796F"/>
    <w:rsid w:val="00240728"/>
    <w:rsid w:val="00240A01"/>
    <w:rsid w:val="00240E0D"/>
    <w:rsid w:val="00240FF7"/>
    <w:rsid w:val="00242727"/>
    <w:rsid w:val="0024651D"/>
    <w:rsid w:val="00246C78"/>
    <w:rsid w:val="00247963"/>
    <w:rsid w:val="00252CDC"/>
    <w:rsid w:val="00252D4B"/>
    <w:rsid w:val="002545BB"/>
    <w:rsid w:val="00254E28"/>
    <w:rsid w:val="00255E7C"/>
    <w:rsid w:val="00256E48"/>
    <w:rsid w:val="002576E5"/>
    <w:rsid w:val="00257953"/>
    <w:rsid w:val="002619D0"/>
    <w:rsid w:val="00261C9B"/>
    <w:rsid w:val="00263393"/>
    <w:rsid w:val="00264222"/>
    <w:rsid w:val="0026576F"/>
    <w:rsid w:val="002662AF"/>
    <w:rsid w:val="00271000"/>
    <w:rsid w:val="00271E5E"/>
    <w:rsid w:val="00272EDC"/>
    <w:rsid w:val="002768C4"/>
    <w:rsid w:val="00277942"/>
    <w:rsid w:val="00277C71"/>
    <w:rsid w:val="00280E05"/>
    <w:rsid w:val="00280E74"/>
    <w:rsid w:val="00280FCB"/>
    <w:rsid w:val="0028232A"/>
    <w:rsid w:val="0028237C"/>
    <w:rsid w:val="0028435B"/>
    <w:rsid w:val="00285C35"/>
    <w:rsid w:val="00285D93"/>
    <w:rsid w:val="00286103"/>
    <w:rsid w:val="00286B75"/>
    <w:rsid w:val="002877C5"/>
    <w:rsid w:val="0028792A"/>
    <w:rsid w:val="00291F94"/>
    <w:rsid w:val="00296FCC"/>
    <w:rsid w:val="00297DC6"/>
    <w:rsid w:val="002A3D17"/>
    <w:rsid w:val="002A434B"/>
    <w:rsid w:val="002A5218"/>
    <w:rsid w:val="002A79D6"/>
    <w:rsid w:val="002B2048"/>
    <w:rsid w:val="002B2325"/>
    <w:rsid w:val="002B372A"/>
    <w:rsid w:val="002B40FB"/>
    <w:rsid w:val="002B5FFA"/>
    <w:rsid w:val="002B69FA"/>
    <w:rsid w:val="002B6C32"/>
    <w:rsid w:val="002B70EC"/>
    <w:rsid w:val="002C0B2B"/>
    <w:rsid w:val="002C1691"/>
    <w:rsid w:val="002C1C01"/>
    <w:rsid w:val="002C26C8"/>
    <w:rsid w:val="002C330C"/>
    <w:rsid w:val="002C4A55"/>
    <w:rsid w:val="002C70F2"/>
    <w:rsid w:val="002D07A1"/>
    <w:rsid w:val="002D0845"/>
    <w:rsid w:val="002D1487"/>
    <w:rsid w:val="002D1C7A"/>
    <w:rsid w:val="002D30F8"/>
    <w:rsid w:val="002D31D8"/>
    <w:rsid w:val="002D440D"/>
    <w:rsid w:val="002D5A34"/>
    <w:rsid w:val="002D7077"/>
    <w:rsid w:val="002D74A8"/>
    <w:rsid w:val="002D7820"/>
    <w:rsid w:val="002E00B7"/>
    <w:rsid w:val="002E06E6"/>
    <w:rsid w:val="002E1991"/>
    <w:rsid w:val="002E216C"/>
    <w:rsid w:val="002E2BA7"/>
    <w:rsid w:val="002E2E80"/>
    <w:rsid w:val="002E3FA5"/>
    <w:rsid w:val="002E469F"/>
    <w:rsid w:val="002E59B9"/>
    <w:rsid w:val="002E64B6"/>
    <w:rsid w:val="002E7D6A"/>
    <w:rsid w:val="002F0D24"/>
    <w:rsid w:val="002F2AC5"/>
    <w:rsid w:val="002F341F"/>
    <w:rsid w:val="002F4C3E"/>
    <w:rsid w:val="002F679B"/>
    <w:rsid w:val="003007BB"/>
    <w:rsid w:val="00300EF9"/>
    <w:rsid w:val="0030298F"/>
    <w:rsid w:val="00304D5C"/>
    <w:rsid w:val="003106F2"/>
    <w:rsid w:val="00311374"/>
    <w:rsid w:val="0031329E"/>
    <w:rsid w:val="003149AE"/>
    <w:rsid w:val="00315ADB"/>
    <w:rsid w:val="00316C15"/>
    <w:rsid w:val="00317F04"/>
    <w:rsid w:val="00320750"/>
    <w:rsid w:val="0032334A"/>
    <w:rsid w:val="00323611"/>
    <w:rsid w:val="0032396E"/>
    <w:rsid w:val="003252BB"/>
    <w:rsid w:val="00325583"/>
    <w:rsid w:val="00326D8D"/>
    <w:rsid w:val="003314BF"/>
    <w:rsid w:val="0033270A"/>
    <w:rsid w:val="00332D0E"/>
    <w:rsid w:val="00335B2D"/>
    <w:rsid w:val="00335C97"/>
    <w:rsid w:val="00340904"/>
    <w:rsid w:val="0034157D"/>
    <w:rsid w:val="003416B3"/>
    <w:rsid w:val="00342744"/>
    <w:rsid w:val="00342DCE"/>
    <w:rsid w:val="00343269"/>
    <w:rsid w:val="003434A0"/>
    <w:rsid w:val="0034405D"/>
    <w:rsid w:val="00344529"/>
    <w:rsid w:val="00345A4B"/>
    <w:rsid w:val="00345EE2"/>
    <w:rsid w:val="003470C2"/>
    <w:rsid w:val="00353395"/>
    <w:rsid w:val="003541DD"/>
    <w:rsid w:val="003556DD"/>
    <w:rsid w:val="00355CC4"/>
    <w:rsid w:val="00356071"/>
    <w:rsid w:val="003574CC"/>
    <w:rsid w:val="003601E0"/>
    <w:rsid w:val="0036076E"/>
    <w:rsid w:val="00361384"/>
    <w:rsid w:val="003623A2"/>
    <w:rsid w:val="00363BBB"/>
    <w:rsid w:val="00364401"/>
    <w:rsid w:val="00364704"/>
    <w:rsid w:val="00364F83"/>
    <w:rsid w:val="00366141"/>
    <w:rsid w:val="00366687"/>
    <w:rsid w:val="003704D5"/>
    <w:rsid w:val="003707FD"/>
    <w:rsid w:val="00370F0D"/>
    <w:rsid w:val="00373ECE"/>
    <w:rsid w:val="00374C05"/>
    <w:rsid w:val="00376E21"/>
    <w:rsid w:val="0037714E"/>
    <w:rsid w:val="00377406"/>
    <w:rsid w:val="00380A79"/>
    <w:rsid w:val="00380F2A"/>
    <w:rsid w:val="003814A4"/>
    <w:rsid w:val="00381ED2"/>
    <w:rsid w:val="00381EF2"/>
    <w:rsid w:val="003823A5"/>
    <w:rsid w:val="0038413C"/>
    <w:rsid w:val="003842E4"/>
    <w:rsid w:val="00384341"/>
    <w:rsid w:val="00384B13"/>
    <w:rsid w:val="003870DD"/>
    <w:rsid w:val="00394072"/>
    <w:rsid w:val="00394BA8"/>
    <w:rsid w:val="00395200"/>
    <w:rsid w:val="0039662F"/>
    <w:rsid w:val="0039696A"/>
    <w:rsid w:val="003A367C"/>
    <w:rsid w:val="003A3733"/>
    <w:rsid w:val="003A4888"/>
    <w:rsid w:val="003A4B24"/>
    <w:rsid w:val="003A50EF"/>
    <w:rsid w:val="003A5B46"/>
    <w:rsid w:val="003A6AE7"/>
    <w:rsid w:val="003A6D83"/>
    <w:rsid w:val="003B0549"/>
    <w:rsid w:val="003B0FFA"/>
    <w:rsid w:val="003B25FA"/>
    <w:rsid w:val="003B2FBC"/>
    <w:rsid w:val="003B445D"/>
    <w:rsid w:val="003B4EA9"/>
    <w:rsid w:val="003B5045"/>
    <w:rsid w:val="003B5885"/>
    <w:rsid w:val="003B66E5"/>
    <w:rsid w:val="003B6D5E"/>
    <w:rsid w:val="003C01F9"/>
    <w:rsid w:val="003C0F90"/>
    <w:rsid w:val="003C1DE6"/>
    <w:rsid w:val="003C2C91"/>
    <w:rsid w:val="003C3BE4"/>
    <w:rsid w:val="003C3D6B"/>
    <w:rsid w:val="003C42AB"/>
    <w:rsid w:val="003C50C1"/>
    <w:rsid w:val="003C50D3"/>
    <w:rsid w:val="003C7DB4"/>
    <w:rsid w:val="003C7F26"/>
    <w:rsid w:val="003D19E2"/>
    <w:rsid w:val="003D2419"/>
    <w:rsid w:val="003D249D"/>
    <w:rsid w:val="003D2CA0"/>
    <w:rsid w:val="003D4AF1"/>
    <w:rsid w:val="003D60F3"/>
    <w:rsid w:val="003D6730"/>
    <w:rsid w:val="003D7EAE"/>
    <w:rsid w:val="003E162D"/>
    <w:rsid w:val="003E17DD"/>
    <w:rsid w:val="003E19E1"/>
    <w:rsid w:val="003E1D03"/>
    <w:rsid w:val="003E31B8"/>
    <w:rsid w:val="003E745A"/>
    <w:rsid w:val="003E7C68"/>
    <w:rsid w:val="003E7D05"/>
    <w:rsid w:val="003F0415"/>
    <w:rsid w:val="003F1259"/>
    <w:rsid w:val="003F1464"/>
    <w:rsid w:val="003F3418"/>
    <w:rsid w:val="003F55D4"/>
    <w:rsid w:val="00401A9C"/>
    <w:rsid w:val="004030DD"/>
    <w:rsid w:val="004045F8"/>
    <w:rsid w:val="004063B2"/>
    <w:rsid w:val="00406ECB"/>
    <w:rsid w:val="0040759F"/>
    <w:rsid w:val="00407B03"/>
    <w:rsid w:val="00410DB0"/>
    <w:rsid w:val="00411BD2"/>
    <w:rsid w:val="00411C7F"/>
    <w:rsid w:val="00412D3F"/>
    <w:rsid w:val="004130C6"/>
    <w:rsid w:val="004133C6"/>
    <w:rsid w:val="00413F8E"/>
    <w:rsid w:val="004151E2"/>
    <w:rsid w:val="00415545"/>
    <w:rsid w:val="00415661"/>
    <w:rsid w:val="00415AD4"/>
    <w:rsid w:val="00416EBB"/>
    <w:rsid w:val="00416EBE"/>
    <w:rsid w:val="00420C93"/>
    <w:rsid w:val="0042177A"/>
    <w:rsid w:val="004217E8"/>
    <w:rsid w:val="00421B0E"/>
    <w:rsid w:val="00422DF4"/>
    <w:rsid w:val="004234CA"/>
    <w:rsid w:val="00423D68"/>
    <w:rsid w:val="00424278"/>
    <w:rsid w:val="00424F01"/>
    <w:rsid w:val="00424FD5"/>
    <w:rsid w:val="00430428"/>
    <w:rsid w:val="004304C4"/>
    <w:rsid w:val="00430C1F"/>
    <w:rsid w:val="00431D2F"/>
    <w:rsid w:val="00432AA3"/>
    <w:rsid w:val="004338B1"/>
    <w:rsid w:val="004348E1"/>
    <w:rsid w:val="00435981"/>
    <w:rsid w:val="00435D77"/>
    <w:rsid w:val="0043633D"/>
    <w:rsid w:val="004372FE"/>
    <w:rsid w:val="004411C3"/>
    <w:rsid w:val="00441411"/>
    <w:rsid w:val="0044272A"/>
    <w:rsid w:val="00444C97"/>
    <w:rsid w:val="00444FE7"/>
    <w:rsid w:val="00445E35"/>
    <w:rsid w:val="00447335"/>
    <w:rsid w:val="00447CDE"/>
    <w:rsid w:val="004510D8"/>
    <w:rsid w:val="00451355"/>
    <w:rsid w:val="0045165E"/>
    <w:rsid w:val="00453559"/>
    <w:rsid w:val="00453FD4"/>
    <w:rsid w:val="00455AA5"/>
    <w:rsid w:val="00455BD3"/>
    <w:rsid w:val="00455C89"/>
    <w:rsid w:val="00456786"/>
    <w:rsid w:val="004576B9"/>
    <w:rsid w:val="00460FC5"/>
    <w:rsid w:val="004617A7"/>
    <w:rsid w:val="00462C50"/>
    <w:rsid w:val="004669C3"/>
    <w:rsid w:val="00467BE9"/>
    <w:rsid w:val="00471491"/>
    <w:rsid w:val="00471810"/>
    <w:rsid w:val="00472A82"/>
    <w:rsid w:val="0047444C"/>
    <w:rsid w:val="00474A78"/>
    <w:rsid w:val="004751A1"/>
    <w:rsid w:val="004752EA"/>
    <w:rsid w:val="0047779F"/>
    <w:rsid w:val="00481BA2"/>
    <w:rsid w:val="0048215F"/>
    <w:rsid w:val="00482F56"/>
    <w:rsid w:val="00486812"/>
    <w:rsid w:val="004914E1"/>
    <w:rsid w:val="0049188E"/>
    <w:rsid w:val="00491BC9"/>
    <w:rsid w:val="00491CD8"/>
    <w:rsid w:val="00493988"/>
    <w:rsid w:val="00493DBB"/>
    <w:rsid w:val="004942FC"/>
    <w:rsid w:val="00497B13"/>
    <w:rsid w:val="004A0EB5"/>
    <w:rsid w:val="004A17CB"/>
    <w:rsid w:val="004A3BAB"/>
    <w:rsid w:val="004A5282"/>
    <w:rsid w:val="004A5BD4"/>
    <w:rsid w:val="004A7953"/>
    <w:rsid w:val="004B04AD"/>
    <w:rsid w:val="004B0AE2"/>
    <w:rsid w:val="004B32E3"/>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0CE5"/>
    <w:rsid w:val="004F15EE"/>
    <w:rsid w:val="004F1A2D"/>
    <w:rsid w:val="004F221B"/>
    <w:rsid w:val="004F2398"/>
    <w:rsid w:val="004F24C3"/>
    <w:rsid w:val="004F24F4"/>
    <w:rsid w:val="004F2B44"/>
    <w:rsid w:val="004F2EF8"/>
    <w:rsid w:val="004F2F0A"/>
    <w:rsid w:val="004F2FE7"/>
    <w:rsid w:val="004F3C04"/>
    <w:rsid w:val="004F5E8D"/>
    <w:rsid w:val="004F6291"/>
    <w:rsid w:val="004F678C"/>
    <w:rsid w:val="004F7442"/>
    <w:rsid w:val="005006C1"/>
    <w:rsid w:val="00502B4A"/>
    <w:rsid w:val="005035F9"/>
    <w:rsid w:val="0050430A"/>
    <w:rsid w:val="00504BEB"/>
    <w:rsid w:val="005062CA"/>
    <w:rsid w:val="00511A3C"/>
    <w:rsid w:val="00512009"/>
    <w:rsid w:val="005126A9"/>
    <w:rsid w:val="00512B01"/>
    <w:rsid w:val="005130C0"/>
    <w:rsid w:val="005139BA"/>
    <w:rsid w:val="0051693F"/>
    <w:rsid w:val="005177FE"/>
    <w:rsid w:val="00517AC8"/>
    <w:rsid w:val="005200CC"/>
    <w:rsid w:val="005202FB"/>
    <w:rsid w:val="0052113C"/>
    <w:rsid w:val="005214A1"/>
    <w:rsid w:val="005268F9"/>
    <w:rsid w:val="0053055B"/>
    <w:rsid w:val="00531FBA"/>
    <w:rsid w:val="00533DE9"/>
    <w:rsid w:val="00535006"/>
    <w:rsid w:val="005351E6"/>
    <w:rsid w:val="00536E68"/>
    <w:rsid w:val="005370D2"/>
    <w:rsid w:val="00540164"/>
    <w:rsid w:val="00541779"/>
    <w:rsid w:val="005424E4"/>
    <w:rsid w:val="00542F5D"/>
    <w:rsid w:val="0054389A"/>
    <w:rsid w:val="00543C63"/>
    <w:rsid w:val="0054622C"/>
    <w:rsid w:val="00546FF2"/>
    <w:rsid w:val="00547A38"/>
    <w:rsid w:val="00547B15"/>
    <w:rsid w:val="00551911"/>
    <w:rsid w:val="00553182"/>
    <w:rsid w:val="005532D6"/>
    <w:rsid w:val="00553813"/>
    <w:rsid w:val="0055402F"/>
    <w:rsid w:val="00554FC0"/>
    <w:rsid w:val="00555F94"/>
    <w:rsid w:val="005562A8"/>
    <w:rsid w:val="00556DC8"/>
    <w:rsid w:val="0056147C"/>
    <w:rsid w:val="00561A2E"/>
    <w:rsid w:val="00562BE2"/>
    <w:rsid w:val="00562D1C"/>
    <w:rsid w:val="00563304"/>
    <w:rsid w:val="00564B7F"/>
    <w:rsid w:val="005654AD"/>
    <w:rsid w:val="005663D7"/>
    <w:rsid w:val="00575317"/>
    <w:rsid w:val="0057574A"/>
    <w:rsid w:val="00575875"/>
    <w:rsid w:val="00575C59"/>
    <w:rsid w:val="00575EBE"/>
    <w:rsid w:val="00576417"/>
    <w:rsid w:val="005767A5"/>
    <w:rsid w:val="005774B9"/>
    <w:rsid w:val="00580625"/>
    <w:rsid w:val="005819E3"/>
    <w:rsid w:val="0058257E"/>
    <w:rsid w:val="00584FAA"/>
    <w:rsid w:val="0058508F"/>
    <w:rsid w:val="00586472"/>
    <w:rsid w:val="00590266"/>
    <w:rsid w:val="0059156F"/>
    <w:rsid w:val="005915CC"/>
    <w:rsid w:val="00591CEC"/>
    <w:rsid w:val="0059221F"/>
    <w:rsid w:val="00592286"/>
    <w:rsid w:val="0059347B"/>
    <w:rsid w:val="00593F29"/>
    <w:rsid w:val="005952A7"/>
    <w:rsid w:val="0059689C"/>
    <w:rsid w:val="0059696F"/>
    <w:rsid w:val="00596EA8"/>
    <w:rsid w:val="00597098"/>
    <w:rsid w:val="005A048D"/>
    <w:rsid w:val="005A0B62"/>
    <w:rsid w:val="005A357F"/>
    <w:rsid w:val="005A3E17"/>
    <w:rsid w:val="005B06EB"/>
    <w:rsid w:val="005B0E48"/>
    <w:rsid w:val="005B1897"/>
    <w:rsid w:val="005B2CBB"/>
    <w:rsid w:val="005B3C92"/>
    <w:rsid w:val="005B61E6"/>
    <w:rsid w:val="005B6C3A"/>
    <w:rsid w:val="005B767B"/>
    <w:rsid w:val="005B7CAD"/>
    <w:rsid w:val="005C1D10"/>
    <w:rsid w:val="005C3BC5"/>
    <w:rsid w:val="005C691D"/>
    <w:rsid w:val="005D0ADE"/>
    <w:rsid w:val="005D1937"/>
    <w:rsid w:val="005D1D04"/>
    <w:rsid w:val="005D2427"/>
    <w:rsid w:val="005D2A1D"/>
    <w:rsid w:val="005D5189"/>
    <w:rsid w:val="005D5DC7"/>
    <w:rsid w:val="005D60F3"/>
    <w:rsid w:val="005D6699"/>
    <w:rsid w:val="005D70B0"/>
    <w:rsid w:val="005D7DEF"/>
    <w:rsid w:val="005E00E0"/>
    <w:rsid w:val="005E1365"/>
    <w:rsid w:val="005E1473"/>
    <w:rsid w:val="005E147E"/>
    <w:rsid w:val="005E2738"/>
    <w:rsid w:val="005E4B4F"/>
    <w:rsid w:val="005E59BD"/>
    <w:rsid w:val="005E5C7E"/>
    <w:rsid w:val="005E77F8"/>
    <w:rsid w:val="005E7C82"/>
    <w:rsid w:val="005F0F4D"/>
    <w:rsid w:val="005F1F3D"/>
    <w:rsid w:val="005F6524"/>
    <w:rsid w:val="005F6FFE"/>
    <w:rsid w:val="005F7816"/>
    <w:rsid w:val="006005CE"/>
    <w:rsid w:val="00602115"/>
    <w:rsid w:val="00602299"/>
    <w:rsid w:val="00603F42"/>
    <w:rsid w:val="00604B77"/>
    <w:rsid w:val="00604C9D"/>
    <w:rsid w:val="00605894"/>
    <w:rsid w:val="0060666E"/>
    <w:rsid w:val="00611308"/>
    <w:rsid w:val="00612E57"/>
    <w:rsid w:val="0061376F"/>
    <w:rsid w:val="006144F6"/>
    <w:rsid w:val="00614A61"/>
    <w:rsid w:val="00616932"/>
    <w:rsid w:val="00616A1B"/>
    <w:rsid w:val="006233B7"/>
    <w:rsid w:val="0062363D"/>
    <w:rsid w:val="00623727"/>
    <w:rsid w:val="006239E7"/>
    <w:rsid w:val="006252D5"/>
    <w:rsid w:val="00625900"/>
    <w:rsid w:val="00625D68"/>
    <w:rsid w:val="006306B6"/>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302"/>
    <w:rsid w:val="00637491"/>
    <w:rsid w:val="00637B68"/>
    <w:rsid w:val="0064023A"/>
    <w:rsid w:val="006409F5"/>
    <w:rsid w:val="00641656"/>
    <w:rsid w:val="00641735"/>
    <w:rsid w:val="00641DA1"/>
    <w:rsid w:val="0064277E"/>
    <w:rsid w:val="006435A4"/>
    <w:rsid w:val="0064408E"/>
    <w:rsid w:val="00646AD4"/>
    <w:rsid w:val="00650EFA"/>
    <w:rsid w:val="006511A7"/>
    <w:rsid w:val="0065251D"/>
    <w:rsid w:val="00654F6F"/>
    <w:rsid w:val="00656121"/>
    <w:rsid w:val="0066189D"/>
    <w:rsid w:val="00661A4F"/>
    <w:rsid w:val="00662773"/>
    <w:rsid w:val="00662D88"/>
    <w:rsid w:val="00664EED"/>
    <w:rsid w:val="00667110"/>
    <w:rsid w:val="0066753A"/>
    <w:rsid w:val="00667584"/>
    <w:rsid w:val="006707B3"/>
    <w:rsid w:val="006718FD"/>
    <w:rsid w:val="006721DA"/>
    <w:rsid w:val="00674D79"/>
    <w:rsid w:val="00675933"/>
    <w:rsid w:val="0067596F"/>
    <w:rsid w:val="00675D64"/>
    <w:rsid w:val="00677470"/>
    <w:rsid w:val="00677847"/>
    <w:rsid w:val="00677A84"/>
    <w:rsid w:val="00680351"/>
    <w:rsid w:val="00680D9A"/>
    <w:rsid w:val="00684AF8"/>
    <w:rsid w:val="00684DED"/>
    <w:rsid w:val="006850C2"/>
    <w:rsid w:val="00685F75"/>
    <w:rsid w:val="006863E5"/>
    <w:rsid w:val="00686FC7"/>
    <w:rsid w:val="00690EC1"/>
    <w:rsid w:val="00692619"/>
    <w:rsid w:val="006935E8"/>
    <w:rsid w:val="00693922"/>
    <w:rsid w:val="00694620"/>
    <w:rsid w:val="006969DA"/>
    <w:rsid w:val="00697034"/>
    <w:rsid w:val="00697AE4"/>
    <w:rsid w:val="006A133A"/>
    <w:rsid w:val="006A2BB5"/>
    <w:rsid w:val="006A3954"/>
    <w:rsid w:val="006A6F13"/>
    <w:rsid w:val="006B085A"/>
    <w:rsid w:val="006B0969"/>
    <w:rsid w:val="006B28E2"/>
    <w:rsid w:val="006B55DF"/>
    <w:rsid w:val="006B581F"/>
    <w:rsid w:val="006B5B76"/>
    <w:rsid w:val="006B78F4"/>
    <w:rsid w:val="006B7E2A"/>
    <w:rsid w:val="006C1D7D"/>
    <w:rsid w:val="006C3066"/>
    <w:rsid w:val="006C3D8D"/>
    <w:rsid w:val="006C4105"/>
    <w:rsid w:val="006D04D9"/>
    <w:rsid w:val="006D0A38"/>
    <w:rsid w:val="006D14E3"/>
    <w:rsid w:val="006D2484"/>
    <w:rsid w:val="006D2734"/>
    <w:rsid w:val="006D35EB"/>
    <w:rsid w:val="006D46BD"/>
    <w:rsid w:val="006D4B80"/>
    <w:rsid w:val="006D5F7A"/>
    <w:rsid w:val="006E2402"/>
    <w:rsid w:val="006E615C"/>
    <w:rsid w:val="006F0141"/>
    <w:rsid w:val="006F03B0"/>
    <w:rsid w:val="006F063F"/>
    <w:rsid w:val="006F06F0"/>
    <w:rsid w:val="006F3537"/>
    <w:rsid w:val="006F45C2"/>
    <w:rsid w:val="006F4619"/>
    <w:rsid w:val="006F6225"/>
    <w:rsid w:val="006F7D36"/>
    <w:rsid w:val="00706657"/>
    <w:rsid w:val="00706E00"/>
    <w:rsid w:val="00707EEC"/>
    <w:rsid w:val="00707FDD"/>
    <w:rsid w:val="007116C9"/>
    <w:rsid w:val="00712614"/>
    <w:rsid w:val="00712776"/>
    <w:rsid w:val="00713869"/>
    <w:rsid w:val="007141CE"/>
    <w:rsid w:val="007169BB"/>
    <w:rsid w:val="00716A55"/>
    <w:rsid w:val="0072062F"/>
    <w:rsid w:val="0072132B"/>
    <w:rsid w:val="00723089"/>
    <w:rsid w:val="007232AE"/>
    <w:rsid w:val="00723C71"/>
    <w:rsid w:val="0072476C"/>
    <w:rsid w:val="00724C50"/>
    <w:rsid w:val="00724F9B"/>
    <w:rsid w:val="00725FE3"/>
    <w:rsid w:val="007273C6"/>
    <w:rsid w:val="00730910"/>
    <w:rsid w:val="00730BD2"/>
    <w:rsid w:val="007318ED"/>
    <w:rsid w:val="00732759"/>
    <w:rsid w:val="00732A67"/>
    <w:rsid w:val="00732AE5"/>
    <w:rsid w:val="00734F07"/>
    <w:rsid w:val="007425A2"/>
    <w:rsid w:val="007432F3"/>
    <w:rsid w:val="007435FB"/>
    <w:rsid w:val="00744AD7"/>
    <w:rsid w:val="00745104"/>
    <w:rsid w:val="00745564"/>
    <w:rsid w:val="007533BD"/>
    <w:rsid w:val="007534B1"/>
    <w:rsid w:val="00755551"/>
    <w:rsid w:val="00755E22"/>
    <w:rsid w:val="0075653C"/>
    <w:rsid w:val="0075671B"/>
    <w:rsid w:val="007576E0"/>
    <w:rsid w:val="007576FC"/>
    <w:rsid w:val="00757C96"/>
    <w:rsid w:val="00761B9D"/>
    <w:rsid w:val="00762D26"/>
    <w:rsid w:val="00763057"/>
    <w:rsid w:val="0076400B"/>
    <w:rsid w:val="00765874"/>
    <w:rsid w:val="00765F06"/>
    <w:rsid w:val="00767630"/>
    <w:rsid w:val="00772BE5"/>
    <w:rsid w:val="00773FE2"/>
    <w:rsid w:val="00774168"/>
    <w:rsid w:val="00775420"/>
    <w:rsid w:val="00777955"/>
    <w:rsid w:val="00783BC2"/>
    <w:rsid w:val="0078420B"/>
    <w:rsid w:val="00784342"/>
    <w:rsid w:val="0078612F"/>
    <w:rsid w:val="00787FAA"/>
    <w:rsid w:val="00790B40"/>
    <w:rsid w:val="007913C8"/>
    <w:rsid w:val="0079233E"/>
    <w:rsid w:val="00792EFC"/>
    <w:rsid w:val="00793456"/>
    <w:rsid w:val="00793C5B"/>
    <w:rsid w:val="00795A85"/>
    <w:rsid w:val="00795D56"/>
    <w:rsid w:val="007A3028"/>
    <w:rsid w:val="007A30F0"/>
    <w:rsid w:val="007A3DA4"/>
    <w:rsid w:val="007A43ED"/>
    <w:rsid w:val="007A57A1"/>
    <w:rsid w:val="007A60F2"/>
    <w:rsid w:val="007A7868"/>
    <w:rsid w:val="007A7984"/>
    <w:rsid w:val="007A7C8B"/>
    <w:rsid w:val="007A7E1A"/>
    <w:rsid w:val="007B09FF"/>
    <w:rsid w:val="007B1E98"/>
    <w:rsid w:val="007B2BF1"/>
    <w:rsid w:val="007B31EF"/>
    <w:rsid w:val="007B35C2"/>
    <w:rsid w:val="007B59F2"/>
    <w:rsid w:val="007B6B6D"/>
    <w:rsid w:val="007B6C0E"/>
    <w:rsid w:val="007B7DBB"/>
    <w:rsid w:val="007C16F0"/>
    <w:rsid w:val="007C2157"/>
    <w:rsid w:val="007C233A"/>
    <w:rsid w:val="007C27A0"/>
    <w:rsid w:val="007C2FBE"/>
    <w:rsid w:val="007C4F12"/>
    <w:rsid w:val="007C59D5"/>
    <w:rsid w:val="007C5E4E"/>
    <w:rsid w:val="007D00EE"/>
    <w:rsid w:val="007D027D"/>
    <w:rsid w:val="007D1366"/>
    <w:rsid w:val="007D3AA8"/>
    <w:rsid w:val="007D3B13"/>
    <w:rsid w:val="007D3F1C"/>
    <w:rsid w:val="007D426C"/>
    <w:rsid w:val="007D5CDD"/>
    <w:rsid w:val="007D5CE2"/>
    <w:rsid w:val="007D6A5E"/>
    <w:rsid w:val="007E0B8C"/>
    <w:rsid w:val="007E1E94"/>
    <w:rsid w:val="007E4169"/>
    <w:rsid w:val="007E4877"/>
    <w:rsid w:val="007E48CC"/>
    <w:rsid w:val="007E67C6"/>
    <w:rsid w:val="007E71D6"/>
    <w:rsid w:val="007F08E4"/>
    <w:rsid w:val="007F215E"/>
    <w:rsid w:val="007F2B54"/>
    <w:rsid w:val="007F3D6F"/>
    <w:rsid w:val="007F78AE"/>
    <w:rsid w:val="007F7BBB"/>
    <w:rsid w:val="008008EB"/>
    <w:rsid w:val="00801C48"/>
    <w:rsid w:val="00802A53"/>
    <w:rsid w:val="0080374A"/>
    <w:rsid w:val="00804DDE"/>
    <w:rsid w:val="00804F96"/>
    <w:rsid w:val="0080627A"/>
    <w:rsid w:val="00806AB3"/>
    <w:rsid w:val="00806C3D"/>
    <w:rsid w:val="00810793"/>
    <w:rsid w:val="00811539"/>
    <w:rsid w:val="008115D4"/>
    <w:rsid w:val="0081179E"/>
    <w:rsid w:val="00811F2D"/>
    <w:rsid w:val="0081325F"/>
    <w:rsid w:val="008139FB"/>
    <w:rsid w:val="00814C2C"/>
    <w:rsid w:val="00816602"/>
    <w:rsid w:val="00816832"/>
    <w:rsid w:val="00820FE3"/>
    <w:rsid w:val="0082296A"/>
    <w:rsid w:val="008237D6"/>
    <w:rsid w:val="00826064"/>
    <w:rsid w:val="00827301"/>
    <w:rsid w:val="00827677"/>
    <w:rsid w:val="008301BA"/>
    <w:rsid w:val="0083181A"/>
    <w:rsid w:val="00831B36"/>
    <w:rsid w:val="0083543E"/>
    <w:rsid w:val="00835D52"/>
    <w:rsid w:val="00837730"/>
    <w:rsid w:val="0084443F"/>
    <w:rsid w:val="008450F6"/>
    <w:rsid w:val="008469DE"/>
    <w:rsid w:val="00851427"/>
    <w:rsid w:val="008519DC"/>
    <w:rsid w:val="00852335"/>
    <w:rsid w:val="00857686"/>
    <w:rsid w:val="00857EAF"/>
    <w:rsid w:val="00857FAE"/>
    <w:rsid w:val="00860E5A"/>
    <w:rsid w:val="00861419"/>
    <w:rsid w:val="00862632"/>
    <w:rsid w:val="00863C6A"/>
    <w:rsid w:val="008654D3"/>
    <w:rsid w:val="00867574"/>
    <w:rsid w:val="00870D68"/>
    <w:rsid w:val="00871519"/>
    <w:rsid w:val="0087438E"/>
    <w:rsid w:val="00874B72"/>
    <w:rsid w:val="00877C46"/>
    <w:rsid w:val="0088023E"/>
    <w:rsid w:val="0088025E"/>
    <w:rsid w:val="00880C6D"/>
    <w:rsid w:val="0088389D"/>
    <w:rsid w:val="008841C5"/>
    <w:rsid w:val="00884768"/>
    <w:rsid w:val="0088620F"/>
    <w:rsid w:val="00886319"/>
    <w:rsid w:val="00886BE3"/>
    <w:rsid w:val="008873AA"/>
    <w:rsid w:val="00890EDF"/>
    <w:rsid w:val="0089160D"/>
    <w:rsid w:val="008921F1"/>
    <w:rsid w:val="00893467"/>
    <w:rsid w:val="00893D25"/>
    <w:rsid w:val="008949BC"/>
    <w:rsid w:val="00895573"/>
    <w:rsid w:val="008969DE"/>
    <w:rsid w:val="008A0BD0"/>
    <w:rsid w:val="008A1537"/>
    <w:rsid w:val="008A1DF4"/>
    <w:rsid w:val="008A402A"/>
    <w:rsid w:val="008A501B"/>
    <w:rsid w:val="008B1653"/>
    <w:rsid w:val="008B1B78"/>
    <w:rsid w:val="008B3670"/>
    <w:rsid w:val="008B432A"/>
    <w:rsid w:val="008B47A7"/>
    <w:rsid w:val="008B4D54"/>
    <w:rsid w:val="008C17AB"/>
    <w:rsid w:val="008C205E"/>
    <w:rsid w:val="008C2F25"/>
    <w:rsid w:val="008C4256"/>
    <w:rsid w:val="008C4E51"/>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15A"/>
    <w:rsid w:val="008F1CDC"/>
    <w:rsid w:val="008F359C"/>
    <w:rsid w:val="008F4BEE"/>
    <w:rsid w:val="008F506C"/>
    <w:rsid w:val="008F5240"/>
    <w:rsid w:val="008F5B28"/>
    <w:rsid w:val="00900600"/>
    <w:rsid w:val="009007C7"/>
    <w:rsid w:val="009011BB"/>
    <w:rsid w:val="009011D3"/>
    <w:rsid w:val="00901FAC"/>
    <w:rsid w:val="009036A0"/>
    <w:rsid w:val="0090404C"/>
    <w:rsid w:val="0090560E"/>
    <w:rsid w:val="00907256"/>
    <w:rsid w:val="009105CF"/>
    <w:rsid w:val="00910D7F"/>
    <w:rsid w:val="00911414"/>
    <w:rsid w:val="00912F95"/>
    <w:rsid w:val="00912FB7"/>
    <w:rsid w:val="00913021"/>
    <w:rsid w:val="00914003"/>
    <w:rsid w:val="0091427C"/>
    <w:rsid w:val="00914B09"/>
    <w:rsid w:val="00914DBA"/>
    <w:rsid w:val="00915FA5"/>
    <w:rsid w:val="00920240"/>
    <w:rsid w:val="009204C3"/>
    <w:rsid w:val="0092086A"/>
    <w:rsid w:val="00921D16"/>
    <w:rsid w:val="00921E2E"/>
    <w:rsid w:val="009231D9"/>
    <w:rsid w:val="00923A2B"/>
    <w:rsid w:val="00924A3E"/>
    <w:rsid w:val="00924E14"/>
    <w:rsid w:val="0092659B"/>
    <w:rsid w:val="00926BCC"/>
    <w:rsid w:val="00926D90"/>
    <w:rsid w:val="00927B1A"/>
    <w:rsid w:val="00930838"/>
    <w:rsid w:val="00931A1E"/>
    <w:rsid w:val="00932756"/>
    <w:rsid w:val="00934181"/>
    <w:rsid w:val="0093457F"/>
    <w:rsid w:val="00934A9C"/>
    <w:rsid w:val="0093536F"/>
    <w:rsid w:val="00937123"/>
    <w:rsid w:val="00941160"/>
    <w:rsid w:val="00942B0E"/>
    <w:rsid w:val="009432D1"/>
    <w:rsid w:val="009444E6"/>
    <w:rsid w:val="009446ED"/>
    <w:rsid w:val="00944F4C"/>
    <w:rsid w:val="0094524F"/>
    <w:rsid w:val="00945D28"/>
    <w:rsid w:val="009474B6"/>
    <w:rsid w:val="009504F8"/>
    <w:rsid w:val="00950887"/>
    <w:rsid w:val="00950B66"/>
    <w:rsid w:val="00950EAF"/>
    <w:rsid w:val="00952192"/>
    <w:rsid w:val="009524EB"/>
    <w:rsid w:val="00952720"/>
    <w:rsid w:val="00952E18"/>
    <w:rsid w:val="0095379E"/>
    <w:rsid w:val="0095508A"/>
    <w:rsid w:val="00955F32"/>
    <w:rsid w:val="00955FD8"/>
    <w:rsid w:val="00957549"/>
    <w:rsid w:val="00957DAC"/>
    <w:rsid w:val="00961086"/>
    <w:rsid w:val="009626C5"/>
    <w:rsid w:val="00962CE9"/>
    <w:rsid w:val="009641B2"/>
    <w:rsid w:val="00965477"/>
    <w:rsid w:val="00966A5F"/>
    <w:rsid w:val="00966AA0"/>
    <w:rsid w:val="009672A3"/>
    <w:rsid w:val="00967AED"/>
    <w:rsid w:val="009702FA"/>
    <w:rsid w:val="00971321"/>
    <w:rsid w:val="00972CA7"/>
    <w:rsid w:val="00972FDB"/>
    <w:rsid w:val="00973213"/>
    <w:rsid w:val="009753AF"/>
    <w:rsid w:val="00977280"/>
    <w:rsid w:val="0098246E"/>
    <w:rsid w:val="009843DD"/>
    <w:rsid w:val="00984800"/>
    <w:rsid w:val="00985052"/>
    <w:rsid w:val="00985A16"/>
    <w:rsid w:val="00987F34"/>
    <w:rsid w:val="00991358"/>
    <w:rsid w:val="00992DBE"/>
    <w:rsid w:val="009939AD"/>
    <w:rsid w:val="009942FB"/>
    <w:rsid w:val="00994574"/>
    <w:rsid w:val="00994CFF"/>
    <w:rsid w:val="00994D9D"/>
    <w:rsid w:val="00994E07"/>
    <w:rsid w:val="009957D2"/>
    <w:rsid w:val="00996C17"/>
    <w:rsid w:val="00996C40"/>
    <w:rsid w:val="009972D3"/>
    <w:rsid w:val="00997516"/>
    <w:rsid w:val="00997F45"/>
    <w:rsid w:val="009A13D1"/>
    <w:rsid w:val="009A19D3"/>
    <w:rsid w:val="009A1B98"/>
    <w:rsid w:val="009A3BBC"/>
    <w:rsid w:val="009A65B1"/>
    <w:rsid w:val="009A6630"/>
    <w:rsid w:val="009A7C0D"/>
    <w:rsid w:val="009B113D"/>
    <w:rsid w:val="009B20E0"/>
    <w:rsid w:val="009B3DCF"/>
    <w:rsid w:val="009B4C50"/>
    <w:rsid w:val="009B5995"/>
    <w:rsid w:val="009B60A5"/>
    <w:rsid w:val="009B7B82"/>
    <w:rsid w:val="009B7D2A"/>
    <w:rsid w:val="009C1BFC"/>
    <w:rsid w:val="009C2672"/>
    <w:rsid w:val="009C2A64"/>
    <w:rsid w:val="009C2C29"/>
    <w:rsid w:val="009C4FA1"/>
    <w:rsid w:val="009C73CC"/>
    <w:rsid w:val="009D0C95"/>
    <w:rsid w:val="009D10A8"/>
    <w:rsid w:val="009D1A02"/>
    <w:rsid w:val="009D1C04"/>
    <w:rsid w:val="009D3AFC"/>
    <w:rsid w:val="009D4466"/>
    <w:rsid w:val="009D493E"/>
    <w:rsid w:val="009D637D"/>
    <w:rsid w:val="009D6642"/>
    <w:rsid w:val="009E02C6"/>
    <w:rsid w:val="009E03B3"/>
    <w:rsid w:val="009E0FE3"/>
    <w:rsid w:val="009E13D7"/>
    <w:rsid w:val="009E1F4D"/>
    <w:rsid w:val="009E2411"/>
    <w:rsid w:val="009E356D"/>
    <w:rsid w:val="009E378A"/>
    <w:rsid w:val="009E63D7"/>
    <w:rsid w:val="009E6F64"/>
    <w:rsid w:val="009E7C44"/>
    <w:rsid w:val="009F07C1"/>
    <w:rsid w:val="009F0D7F"/>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5B46"/>
    <w:rsid w:val="00A0759B"/>
    <w:rsid w:val="00A10861"/>
    <w:rsid w:val="00A1112F"/>
    <w:rsid w:val="00A12E3D"/>
    <w:rsid w:val="00A13A31"/>
    <w:rsid w:val="00A15423"/>
    <w:rsid w:val="00A17715"/>
    <w:rsid w:val="00A21BD5"/>
    <w:rsid w:val="00A224EA"/>
    <w:rsid w:val="00A23061"/>
    <w:rsid w:val="00A2593C"/>
    <w:rsid w:val="00A27A0E"/>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38C"/>
    <w:rsid w:val="00A52418"/>
    <w:rsid w:val="00A5273E"/>
    <w:rsid w:val="00A5565C"/>
    <w:rsid w:val="00A560A4"/>
    <w:rsid w:val="00A56EDF"/>
    <w:rsid w:val="00A5791B"/>
    <w:rsid w:val="00A60BCB"/>
    <w:rsid w:val="00A61245"/>
    <w:rsid w:val="00A61CC8"/>
    <w:rsid w:val="00A62305"/>
    <w:rsid w:val="00A632B4"/>
    <w:rsid w:val="00A64978"/>
    <w:rsid w:val="00A65049"/>
    <w:rsid w:val="00A65D38"/>
    <w:rsid w:val="00A67C35"/>
    <w:rsid w:val="00A708C5"/>
    <w:rsid w:val="00A711EB"/>
    <w:rsid w:val="00A71219"/>
    <w:rsid w:val="00A71F7A"/>
    <w:rsid w:val="00A7228F"/>
    <w:rsid w:val="00A74051"/>
    <w:rsid w:val="00A74FE2"/>
    <w:rsid w:val="00A75909"/>
    <w:rsid w:val="00A813B2"/>
    <w:rsid w:val="00A81B4E"/>
    <w:rsid w:val="00A826E2"/>
    <w:rsid w:val="00A8332C"/>
    <w:rsid w:val="00A8529F"/>
    <w:rsid w:val="00A857FB"/>
    <w:rsid w:val="00A85DA7"/>
    <w:rsid w:val="00A863DE"/>
    <w:rsid w:val="00A867DD"/>
    <w:rsid w:val="00A86BB6"/>
    <w:rsid w:val="00A9030A"/>
    <w:rsid w:val="00A90903"/>
    <w:rsid w:val="00A90CED"/>
    <w:rsid w:val="00A90F30"/>
    <w:rsid w:val="00A933D8"/>
    <w:rsid w:val="00A9462B"/>
    <w:rsid w:val="00A95974"/>
    <w:rsid w:val="00A95ACA"/>
    <w:rsid w:val="00A96B24"/>
    <w:rsid w:val="00AA0865"/>
    <w:rsid w:val="00AA1770"/>
    <w:rsid w:val="00AA26D4"/>
    <w:rsid w:val="00AA2CAA"/>
    <w:rsid w:val="00AA5A44"/>
    <w:rsid w:val="00AB0FC4"/>
    <w:rsid w:val="00AB2B89"/>
    <w:rsid w:val="00AB3347"/>
    <w:rsid w:val="00AB4019"/>
    <w:rsid w:val="00AB4076"/>
    <w:rsid w:val="00AB56BB"/>
    <w:rsid w:val="00AB6D0D"/>
    <w:rsid w:val="00AB7854"/>
    <w:rsid w:val="00AB7A86"/>
    <w:rsid w:val="00AB7F93"/>
    <w:rsid w:val="00AC0180"/>
    <w:rsid w:val="00AC0854"/>
    <w:rsid w:val="00AC20B6"/>
    <w:rsid w:val="00AC3EE1"/>
    <w:rsid w:val="00AC4870"/>
    <w:rsid w:val="00AD070A"/>
    <w:rsid w:val="00AD070D"/>
    <w:rsid w:val="00AD0F75"/>
    <w:rsid w:val="00AD1001"/>
    <w:rsid w:val="00AD3059"/>
    <w:rsid w:val="00AD480B"/>
    <w:rsid w:val="00AD65D5"/>
    <w:rsid w:val="00AE1596"/>
    <w:rsid w:val="00AE25D1"/>
    <w:rsid w:val="00AE2E3D"/>
    <w:rsid w:val="00AE3462"/>
    <w:rsid w:val="00AE5A46"/>
    <w:rsid w:val="00AE73F5"/>
    <w:rsid w:val="00AE7C6E"/>
    <w:rsid w:val="00AF1210"/>
    <w:rsid w:val="00AF2345"/>
    <w:rsid w:val="00AF455B"/>
    <w:rsid w:val="00AF5840"/>
    <w:rsid w:val="00AF678D"/>
    <w:rsid w:val="00AF6A89"/>
    <w:rsid w:val="00AF74CC"/>
    <w:rsid w:val="00AF7F46"/>
    <w:rsid w:val="00B00355"/>
    <w:rsid w:val="00B00BC8"/>
    <w:rsid w:val="00B01A24"/>
    <w:rsid w:val="00B01C91"/>
    <w:rsid w:val="00B02775"/>
    <w:rsid w:val="00B02F7D"/>
    <w:rsid w:val="00B035C6"/>
    <w:rsid w:val="00B03B3E"/>
    <w:rsid w:val="00B0630A"/>
    <w:rsid w:val="00B10B15"/>
    <w:rsid w:val="00B10FD8"/>
    <w:rsid w:val="00B13C86"/>
    <w:rsid w:val="00B14219"/>
    <w:rsid w:val="00B144F2"/>
    <w:rsid w:val="00B14569"/>
    <w:rsid w:val="00B148E0"/>
    <w:rsid w:val="00B14946"/>
    <w:rsid w:val="00B14CEE"/>
    <w:rsid w:val="00B15DC8"/>
    <w:rsid w:val="00B16798"/>
    <w:rsid w:val="00B221EE"/>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0FD"/>
    <w:rsid w:val="00B432F1"/>
    <w:rsid w:val="00B43575"/>
    <w:rsid w:val="00B435F3"/>
    <w:rsid w:val="00B438D0"/>
    <w:rsid w:val="00B44292"/>
    <w:rsid w:val="00B468DC"/>
    <w:rsid w:val="00B50057"/>
    <w:rsid w:val="00B50095"/>
    <w:rsid w:val="00B50C4F"/>
    <w:rsid w:val="00B50F9F"/>
    <w:rsid w:val="00B51773"/>
    <w:rsid w:val="00B537D8"/>
    <w:rsid w:val="00B569D3"/>
    <w:rsid w:val="00B56DF6"/>
    <w:rsid w:val="00B57C4D"/>
    <w:rsid w:val="00B601D4"/>
    <w:rsid w:val="00B61BA9"/>
    <w:rsid w:val="00B633A1"/>
    <w:rsid w:val="00B65100"/>
    <w:rsid w:val="00B6795B"/>
    <w:rsid w:val="00B71F68"/>
    <w:rsid w:val="00B72CDB"/>
    <w:rsid w:val="00B75462"/>
    <w:rsid w:val="00B765EA"/>
    <w:rsid w:val="00B7687D"/>
    <w:rsid w:val="00B76F65"/>
    <w:rsid w:val="00B80246"/>
    <w:rsid w:val="00B8027E"/>
    <w:rsid w:val="00B81818"/>
    <w:rsid w:val="00B84861"/>
    <w:rsid w:val="00B84FAB"/>
    <w:rsid w:val="00B85B4B"/>
    <w:rsid w:val="00B86BD3"/>
    <w:rsid w:val="00B92FFF"/>
    <w:rsid w:val="00B93877"/>
    <w:rsid w:val="00B940A4"/>
    <w:rsid w:val="00B95146"/>
    <w:rsid w:val="00B958F8"/>
    <w:rsid w:val="00B95F90"/>
    <w:rsid w:val="00B9603F"/>
    <w:rsid w:val="00B967B7"/>
    <w:rsid w:val="00B97052"/>
    <w:rsid w:val="00B9736A"/>
    <w:rsid w:val="00B97428"/>
    <w:rsid w:val="00B97FED"/>
    <w:rsid w:val="00BA1538"/>
    <w:rsid w:val="00BA2130"/>
    <w:rsid w:val="00BA3937"/>
    <w:rsid w:val="00BA4DD8"/>
    <w:rsid w:val="00BA56D6"/>
    <w:rsid w:val="00BA5A42"/>
    <w:rsid w:val="00BA66EA"/>
    <w:rsid w:val="00BA7505"/>
    <w:rsid w:val="00BB1071"/>
    <w:rsid w:val="00BB16EE"/>
    <w:rsid w:val="00BB1EE5"/>
    <w:rsid w:val="00BB21D6"/>
    <w:rsid w:val="00BB3206"/>
    <w:rsid w:val="00BB5689"/>
    <w:rsid w:val="00BB56F0"/>
    <w:rsid w:val="00BB5934"/>
    <w:rsid w:val="00BB5AC0"/>
    <w:rsid w:val="00BB61A8"/>
    <w:rsid w:val="00BB71DB"/>
    <w:rsid w:val="00BC0E73"/>
    <w:rsid w:val="00BC7683"/>
    <w:rsid w:val="00BC7ADF"/>
    <w:rsid w:val="00BC7C19"/>
    <w:rsid w:val="00BD0F23"/>
    <w:rsid w:val="00BD0F76"/>
    <w:rsid w:val="00BD10D8"/>
    <w:rsid w:val="00BD37ED"/>
    <w:rsid w:val="00BD42D7"/>
    <w:rsid w:val="00BD456E"/>
    <w:rsid w:val="00BD60E2"/>
    <w:rsid w:val="00BE00B6"/>
    <w:rsid w:val="00BE05D4"/>
    <w:rsid w:val="00BE0F0A"/>
    <w:rsid w:val="00BE11AE"/>
    <w:rsid w:val="00BE2899"/>
    <w:rsid w:val="00BE307D"/>
    <w:rsid w:val="00BE41AC"/>
    <w:rsid w:val="00BE423B"/>
    <w:rsid w:val="00BE4898"/>
    <w:rsid w:val="00BE5D74"/>
    <w:rsid w:val="00BE68DB"/>
    <w:rsid w:val="00BE6C4D"/>
    <w:rsid w:val="00BE6E28"/>
    <w:rsid w:val="00BE7D47"/>
    <w:rsid w:val="00BF1676"/>
    <w:rsid w:val="00BF1B08"/>
    <w:rsid w:val="00BF2F54"/>
    <w:rsid w:val="00BF40D9"/>
    <w:rsid w:val="00BF554A"/>
    <w:rsid w:val="00BF7691"/>
    <w:rsid w:val="00BF7B54"/>
    <w:rsid w:val="00C00719"/>
    <w:rsid w:val="00C01C7F"/>
    <w:rsid w:val="00C03D0E"/>
    <w:rsid w:val="00C04076"/>
    <w:rsid w:val="00C0509F"/>
    <w:rsid w:val="00C05973"/>
    <w:rsid w:val="00C06327"/>
    <w:rsid w:val="00C06A7D"/>
    <w:rsid w:val="00C07146"/>
    <w:rsid w:val="00C107DF"/>
    <w:rsid w:val="00C10E61"/>
    <w:rsid w:val="00C13841"/>
    <w:rsid w:val="00C148FE"/>
    <w:rsid w:val="00C149DC"/>
    <w:rsid w:val="00C1509D"/>
    <w:rsid w:val="00C153F2"/>
    <w:rsid w:val="00C15CB4"/>
    <w:rsid w:val="00C16A83"/>
    <w:rsid w:val="00C17CE4"/>
    <w:rsid w:val="00C20D8F"/>
    <w:rsid w:val="00C21413"/>
    <w:rsid w:val="00C22408"/>
    <w:rsid w:val="00C23D21"/>
    <w:rsid w:val="00C23F2E"/>
    <w:rsid w:val="00C252DA"/>
    <w:rsid w:val="00C25523"/>
    <w:rsid w:val="00C27A4D"/>
    <w:rsid w:val="00C340CA"/>
    <w:rsid w:val="00C35016"/>
    <w:rsid w:val="00C363CB"/>
    <w:rsid w:val="00C368A0"/>
    <w:rsid w:val="00C37035"/>
    <w:rsid w:val="00C40A1E"/>
    <w:rsid w:val="00C40C9E"/>
    <w:rsid w:val="00C412A8"/>
    <w:rsid w:val="00C45738"/>
    <w:rsid w:val="00C457F7"/>
    <w:rsid w:val="00C45B8B"/>
    <w:rsid w:val="00C470D3"/>
    <w:rsid w:val="00C50FCE"/>
    <w:rsid w:val="00C51E30"/>
    <w:rsid w:val="00C533A6"/>
    <w:rsid w:val="00C53C57"/>
    <w:rsid w:val="00C53CED"/>
    <w:rsid w:val="00C53E86"/>
    <w:rsid w:val="00C54C98"/>
    <w:rsid w:val="00C55117"/>
    <w:rsid w:val="00C56201"/>
    <w:rsid w:val="00C56382"/>
    <w:rsid w:val="00C5669D"/>
    <w:rsid w:val="00C60368"/>
    <w:rsid w:val="00C605F5"/>
    <w:rsid w:val="00C616BD"/>
    <w:rsid w:val="00C64C92"/>
    <w:rsid w:val="00C64F37"/>
    <w:rsid w:val="00C6725B"/>
    <w:rsid w:val="00C72EA1"/>
    <w:rsid w:val="00C7464B"/>
    <w:rsid w:val="00C757A2"/>
    <w:rsid w:val="00C759A1"/>
    <w:rsid w:val="00C76743"/>
    <w:rsid w:val="00C77852"/>
    <w:rsid w:val="00C806F9"/>
    <w:rsid w:val="00C80C5F"/>
    <w:rsid w:val="00C81D36"/>
    <w:rsid w:val="00C82BF9"/>
    <w:rsid w:val="00C82F43"/>
    <w:rsid w:val="00C83575"/>
    <w:rsid w:val="00C849C1"/>
    <w:rsid w:val="00C850EE"/>
    <w:rsid w:val="00C853F6"/>
    <w:rsid w:val="00C8673D"/>
    <w:rsid w:val="00C871FE"/>
    <w:rsid w:val="00C8770F"/>
    <w:rsid w:val="00C879E4"/>
    <w:rsid w:val="00C92550"/>
    <w:rsid w:val="00C93430"/>
    <w:rsid w:val="00C94476"/>
    <w:rsid w:val="00CA0689"/>
    <w:rsid w:val="00CA176E"/>
    <w:rsid w:val="00CA2259"/>
    <w:rsid w:val="00CA2C18"/>
    <w:rsid w:val="00CA36DF"/>
    <w:rsid w:val="00CA3994"/>
    <w:rsid w:val="00CA3D7C"/>
    <w:rsid w:val="00CA55E7"/>
    <w:rsid w:val="00CA663C"/>
    <w:rsid w:val="00CA66A1"/>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834"/>
    <w:rsid w:val="00CE296B"/>
    <w:rsid w:val="00CE38DD"/>
    <w:rsid w:val="00CE527D"/>
    <w:rsid w:val="00CE6BA8"/>
    <w:rsid w:val="00CF2C98"/>
    <w:rsid w:val="00CF3A3A"/>
    <w:rsid w:val="00CF415E"/>
    <w:rsid w:val="00CF4796"/>
    <w:rsid w:val="00CF6E69"/>
    <w:rsid w:val="00CF769F"/>
    <w:rsid w:val="00D00848"/>
    <w:rsid w:val="00D01B21"/>
    <w:rsid w:val="00D03218"/>
    <w:rsid w:val="00D063BD"/>
    <w:rsid w:val="00D06C48"/>
    <w:rsid w:val="00D06C6E"/>
    <w:rsid w:val="00D077B2"/>
    <w:rsid w:val="00D07858"/>
    <w:rsid w:val="00D1068E"/>
    <w:rsid w:val="00D1223B"/>
    <w:rsid w:val="00D1406B"/>
    <w:rsid w:val="00D15D44"/>
    <w:rsid w:val="00D16F8B"/>
    <w:rsid w:val="00D17917"/>
    <w:rsid w:val="00D17C46"/>
    <w:rsid w:val="00D20F8A"/>
    <w:rsid w:val="00D247FD"/>
    <w:rsid w:val="00D24931"/>
    <w:rsid w:val="00D24CC5"/>
    <w:rsid w:val="00D25384"/>
    <w:rsid w:val="00D263C0"/>
    <w:rsid w:val="00D2718A"/>
    <w:rsid w:val="00D2766A"/>
    <w:rsid w:val="00D33C9F"/>
    <w:rsid w:val="00D364E6"/>
    <w:rsid w:val="00D373BC"/>
    <w:rsid w:val="00D378DF"/>
    <w:rsid w:val="00D40F43"/>
    <w:rsid w:val="00D424CB"/>
    <w:rsid w:val="00D42D18"/>
    <w:rsid w:val="00D434A1"/>
    <w:rsid w:val="00D43D4B"/>
    <w:rsid w:val="00D44856"/>
    <w:rsid w:val="00D44C22"/>
    <w:rsid w:val="00D456A3"/>
    <w:rsid w:val="00D51963"/>
    <w:rsid w:val="00D526D8"/>
    <w:rsid w:val="00D53590"/>
    <w:rsid w:val="00D5370A"/>
    <w:rsid w:val="00D624E8"/>
    <w:rsid w:val="00D63C67"/>
    <w:rsid w:val="00D63C92"/>
    <w:rsid w:val="00D645E8"/>
    <w:rsid w:val="00D64905"/>
    <w:rsid w:val="00D65550"/>
    <w:rsid w:val="00D65F37"/>
    <w:rsid w:val="00D66F6E"/>
    <w:rsid w:val="00D67650"/>
    <w:rsid w:val="00D71A80"/>
    <w:rsid w:val="00D71F4B"/>
    <w:rsid w:val="00D72F17"/>
    <w:rsid w:val="00D736F1"/>
    <w:rsid w:val="00D74582"/>
    <w:rsid w:val="00D74B08"/>
    <w:rsid w:val="00D751C7"/>
    <w:rsid w:val="00D76800"/>
    <w:rsid w:val="00D77572"/>
    <w:rsid w:val="00D77DCA"/>
    <w:rsid w:val="00D80769"/>
    <w:rsid w:val="00D8076E"/>
    <w:rsid w:val="00D80F0A"/>
    <w:rsid w:val="00D81F09"/>
    <w:rsid w:val="00D83AD2"/>
    <w:rsid w:val="00D8473A"/>
    <w:rsid w:val="00D855E0"/>
    <w:rsid w:val="00D864D6"/>
    <w:rsid w:val="00D86A72"/>
    <w:rsid w:val="00D87793"/>
    <w:rsid w:val="00D87D62"/>
    <w:rsid w:val="00D91684"/>
    <w:rsid w:val="00D93EFD"/>
    <w:rsid w:val="00D9477E"/>
    <w:rsid w:val="00D948B3"/>
    <w:rsid w:val="00D94A9E"/>
    <w:rsid w:val="00D95D18"/>
    <w:rsid w:val="00D96A83"/>
    <w:rsid w:val="00DA07F0"/>
    <w:rsid w:val="00DA185C"/>
    <w:rsid w:val="00DA2B12"/>
    <w:rsid w:val="00DA34C0"/>
    <w:rsid w:val="00DA36ED"/>
    <w:rsid w:val="00DA3A89"/>
    <w:rsid w:val="00DA4088"/>
    <w:rsid w:val="00DA49A0"/>
    <w:rsid w:val="00DA6E47"/>
    <w:rsid w:val="00DA7DE4"/>
    <w:rsid w:val="00DB03DD"/>
    <w:rsid w:val="00DB0FEC"/>
    <w:rsid w:val="00DB29D1"/>
    <w:rsid w:val="00DB2D33"/>
    <w:rsid w:val="00DB3D92"/>
    <w:rsid w:val="00DB4126"/>
    <w:rsid w:val="00DB4B08"/>
    <w:rsid w:val="00DB5A1C"/>
    <w:rsid w:val="00DB5C4A"/>
    <w:rsid w:val="00DB61F4"/>
    <w:rsid w:val="00DB76A9"/>
    <w:rsid w:val="00DB782C"/>
    <w:rsid w:val="00DC14D7"/>
    <w:rsid w:val="00DC2FF0"/>
    <w:rsid w:val="00DC33DA"/>
    <w:rsid w:val="00DC3655"/>
    <w:rsid w:val="00DC3760"/>
    <w:rsid w:val="00DC4F30"/>
    <w:rsid w:val="00DC7EC8"/>
    <w:rsid w:val="00DD0DD7"/>
    <w:rsid w:val="00DD183C"/>
    <w:rsid w:val="00DD1D75"/>
    <w:rsid w:val="00DD21C3"/>
    <w:rsid w:val="00DD3B7F"/>
    <w:rsid w:val="00DD3FDA"/>
    <w:rsid w:val="00DD42EE"/>
    <w:rsid w:val="00DD504C"/>
    <w:rsid w:val="00DD5AD3"/>
    <w:rsid w:val="00DD742B"/>
    <w:rsid w:val="00DE0972"/>
    <w:rsid w:val="00DE09D1"/>
    <w:rsid w:val="00DE1227"/>
    <w:rsid w:val="00DE12D8"/>
    <w:rsid w:val="00DE1C58"/>
    <w:rsid w:val="00DE1F9B"/>
    <w:rsid w:val="00DE2621"/>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1A54"/>
    <w:rsid w:val="00DF399C"/>
    <w:rsid w:val="00DF4BB4"/>
    <w:rsid w:val="00DF5AC2"/>
    <w:rsid w:val="00DF5FD0"/>
    <w:rsid w:val="00E00FC5"/>
    <w:rsid w:val="00E01D63"/>
    <w:rsid w:val="00E02ACF"/>
    <w:rsid w:val="00E034F1"/>
    <w:rsid w:val="00E04FF1"/>
    <w:rsid w:val="00E06421"/>
    <w:rsid w:val="00E074EC"/>
    <w:rsid w:val="00E07679"/>
    <w:rsid w:val="00E07CBA"/>
    <w:rsid w:val="00E108B8"/>
    <w:rsid w:val="00E11D2F"/>
    <w:rsid w:val="00E13F31"/>
    <w:rsid w:val="00E14541"/>
    <w:rsid w:val="00E15595"/>
    <w:rsid w:val="00E15DA8"/>
    <w:rsid w:val="00E16AE1"/>
    <w:rsid w:val="00E20067"/>
    <w:rsid w:val="00E21685"/>
    <w:rsid w:val="00E21990"/>
    <w:rsid w:val="00E2278C"/>
    <w:rsid w:val="00E24F21"/>
    <w:rsid w:val="00E25C14"/>
    <w:rsid w:val="00E3000F"/>
    <w:rsid w:val="00E323F0"/>
    <w:rsid w:val="00E3244C"/>
    <w:rsid w:val="00E3268D"/>
    <w:rsid w:val="00E32FAB"/>
    <w:rsid w:val="00E348B9"/>
    <w:rsid w:val="00E34DF7"/>
    <w:rsid w:val="00E40560"/>
    <w:rsid w:val="00E42510"/>
    <w:rsid w:val="00E456A7"/>
    <w:rsid w:val="00E47114"/>
    <w:rsid w:val="00E4780A"/>
    <w:rsid w:val="00E47ED8"/>
    <w:rsid w:val="00E47FBA"/>
    <w:rsid w:val="00E50E99"/>
    <w:rsid w:val="00E51929"/>
    <w:rsid w:val="00E52E1F"/>
    <w:rsid w:val="00E535AC"/>
    <w:rsid w:val="00E53DF2"/>
    <w:rsid w:val="00E54AE3"/>
    <w:rsid w:val="00E5607C"/>
    <w:rsid w:val="00E56D73"/>
    <w:rsid w:val="00E570F1"/>
    <w:rsid w:val="00E57883"/>
    <w:rsid w:val="00E602BD"/>
    <w:rsid w:val="00E608F3"/>
    <w:rsid w:val="00E60F7E"/>
    <w:rsid w:val="00E61EE7"/>
    <w:rsid w:val="00E6331F"/>
    <w:rsid w:val="00E634AC"/>
    <w:rsid w:val="00E63B83"/>
    <w:rsid w:val="00E63F88"/>
    <w:rsid w:val="00E647AF"/>
    <w:rsid w:val="00E659E5"/>
    <w:rsid w:val="00E662FD"/>
    <w:rsid w:val="00E6643D"/>
    <w:rsid w:val="00E66E73"/>
    <w:rsid w:val="00E67937"/>
    <w:rsid w:val="00E67E81"/>
    <w:rsid w:val="00E70E53"/>
    <w:rsid w:val="00E7105D"/>
    <w:rsid w:val="00E7139B"/>
    <w:rsid w:val="00E72AE4"/>
    <w:rsid w:val="00E72FA7"/>
    <w:rsid w:val="00E739F1"/>
    <w:rsid w:val="00E74E3C"/>
    <w:rsid w:val="00E75126"/>
    <w:rsid w:val="00E75CF3"/>
    <w:rsid w:val="00E76204"/>
    <w:rsid w:val="00E77087"/>
    <w:rsid w:val="00E805AC"/>
    <w:rsid w:val="00E80633"/>
    <w:rsid w:val="00E811DB"/>
    <w:rsid w:val="00E8213F"/>
    <w:rsid w:val="00E86194"/>
    <w:rsid w:val="00E87031"/>
    <w:rsid w:val="00E904D7"/>
    <w:rsid w:val="00E90753"/>
    <w:rsid w:val="00E918A3"/>
    <w:rsid w:val="00E91A38"/>
    <w:rsid w:val="00E91A7C"/>
    <w:rsid w:val="00E92A8F"/>
    <w:rsid w:val="00E92C09"/>
    <w:rsid w:val="00E9349B"/>
    <w:rsid w:val="00E936DE"/>
    <w:rsid w:val="00E94BC7"/>
    <w:rsid w:val="00E94E61"/>
    <w:rsid w:val="00E9651E"/>
    <w:rsid w:val="00E97CCC"/>
    <w:rsid w:val="00E97D70"/>
    <w:rsid w:val="00E97E28"/>
    <w:rsid w:val="00EA066D"/>
    <w:rsid w:val="00EA0920"/>
    <w:rsid w:val="00EA366C"/>
    <w:rsid w:val="00EA3A56"/>
    <w:rsid w:val="00EA3CD4"/>
    <w:rsid w:val="00EA3F36"/>
    <w:rsid w:val="00EA4431"/>
    <w:rsid w:val="00EA4AC1"/>
    <w:rsid w:val="00EA5F5E"/>
    <w:rsid w:val="00EA70DF"/>
    <w:rsid w:val="00EB045F"/>
    <w:rsid w:val="00EB09DF"/>
    <w:rsid w:val="00EB126A"/>
    <w:rsid w:val="00EB5FEF"/>
    <w:rsid w:val="00EC3A10"/>
    <w:rsid w:val="00EC61E7"/>
    <w:rsid w:val="00ED1061"/>
    <w:rsid w:val="00ED110D"/>
    <w:rsid w:val="00ED27EA"/>
    <w:rsid w:val="00ED3C56"/>
    <w:rsid w:val="00ED5528"/>
    <w:rsid w:val="00ED6414"/>
    <w:rsid w:val="00ED668D"/>
    <w:rsid w:val="00ED6F2B"/>
    <w:rsid w:val="00ED73CD"/>
    <w:rsid w:val="00ED7C46"/>
    <w:rsid w:val="00EE06D8"/>
    <w:rsid w:val="00EE0869"/>
    <w:rsid w:val="00EE3A7F"/>
    <w:rsid w:val="00EE4330"/>
    <w:rsid w:val="00EE4BA5"/>
    <w:rsid w:val="00EE5795"/>
    <w:rsid w:val="00EF157C"/>
    <w:rsid w:val="00EF4BC2"/>
    <w:rsid w:val="00EF55AC"/>
    <w:rsid w:val="00EF5AA0"/>
    <w:rsid w:val="00EF7629"/>
    <w:rsid w:val="00EF7834"/>
    <w:rsid w:val="00F00580"/>
    <w:rsid w:val="00F00C8C"/>
    <w:rsid w:val="00F0283C"/>
    <w:rsid w:val="00F02BB2"/>
    <w:rsid w:val="00F03481"/>
    <w:rsid w:val="00F059AB"/>
    <w:rsid w:val="00F114BD"/>
    <w:rsid w:val="00F1171B"/>
    <w:rsid w:val="00F12172"/>
    <w:rsid w:val="00F13A96"/>
    <w:rsid w:val="00F1427B"/>
    <w:rsid w:val="00F1568C"/>
    <w:rsid w:val="00F16104"/>
    <w:rsid w:val="00F17422"/>
    <w:rsid w:val="00F203CA"/>
    <w:rsid w:val="00F2088B"/>
    <w:rsid w:val="00F218C4"/>
    <w:rsid w:val="00F21B92"/>
    <w:rsid w:val="00F22783"/>
    <w:rsid w:val="00F22E17"/>
    <w:rsid w:val="00F23363"/>
    <w:rsid w:val="00F24CEA"/>
    <w:rsid w:val="00F25027"/>
    <w:rsid w:val="00F25AB6"/>
    <w:rsid w:val="00F276DC"/>
    <w:rsid w:val="00F3027D"/>
    <w:rsid w:val="00F325EE"/>
    <w:rsid w:val="00F32AA0"/>
    <w:rsid w:val="00F32C61"/>
    <w:rsid w:val="00F330FE"/>
    <w:rsid w:val="00F34534"/>
    <w:rsid w:val="00F354DD"/>
    <w:rsid w:val="00F36B33"/>
    <w:rsid w:val="00F370A8"/>
    <w:rsid w:val="00F41513"/>
    <w:rsid w:val="00F44D0E"/>
    <w:rsid w:val="00F45F93"/>
    <w:rsid w:val="00F4639D"/>
    <w:rsid w:val="00F518AE"/>
    <w:rsid w:val="00F51A19"/>
    <w:rsid w:val="00F51E20"/>
    <w:rsid w:val="00F52695"/>
    <w:rsid w:val="00F5311B"/>
    <w:rsid w:val="00F53D0F"/>
    <w:rsid w:val="00F54A7C"/>
    <w:rsid w:val="00F63042"/>
    <w:rsid w:val="00F63C05"/>
    <w:rsid w:val="00F6499E"/>
    <w:rsid w:val="00F66437"/>
    <w:rsid w:val="00F679F1"/>
    <w:rsid w:val="00F67ACF"/>
    <w:rsid w:val="00F70CBD"/>
    <w:rsid w:val="00F70DC7"/>
    <w:rsid w:val="00F72AC4"/>
    <w:rsid w:val="00F751FE"/>
    <w:rsid w:val="00F75293"/>
    <w:rsid w:val="00F778A5"/>
    <w:rsid w:val="00F80A94"/>
    <w:rsid w:val="00F81046"/>
    <w:rsid w:val="00F810A4"/>
    <w:rsid w:val="00F829E1"/>
    <w:rsid w:val="00F83AAF"/>
    <w:rsid w:val="00F83B9B"/>
    <w:rsid w:val="00F8422B"/>
    <w:rsid w:val="00F84624"/>
    <w:rsid w:val="00F858DF"/>
    <w:rsid w:val="00F86109"/>
    <w:rsid w:val="00F86F6D"/>
    <w:rsid w:val="00F91028"/>
    <w:rsid w:val="00F921C6"/>
    <w:rsid w:val="00F922BE"/>
    <w:rsid w:val="00F92A56"/>
    <w:rsid w:val="00F944E3"/>
    <w:rsid w:val="00F94A4D"/>
    <w:rsid w:val="00F95E3E"/>
    <w:rsid w:val="00F95ECD"/>
    <w:rsid w:val="00F96402"/>
    <w:rsid w:val="00F96807"/>
    <w:rsid w:val="00F96A69"/>
    <w:rsid w:val="00FA116B"/>
    <w:rsid w:val="00FA1593"/>
    <w:rsid w:val="00FA2AED"/>
    <w:rsid w:val="00FA4281"/>
    <w:rsid w:val="00FA78A0"/>
    <w:rsid w:val="00FB092B"/>
    <w:rsid w:val="00FB0D3C"/>
    <w:rsid w:val="00FB11B6"/>
    <w:rsid w:val="00FB205B"/>
    <w:rsid w:val="00FB22A7"/>
    <w:rsid w:val="00FB32D4"/>
    <w:rsid w:val="00FB34C7"/>
    <w:rsid w:val="00FB3B72"/>
    <w:rsid w:val="00FB3FEF"/>
    <w:rsid w:val="00FB434C"/>
    <w:rsid w:val="00FB4AAE"/>
    <w:rsid w:val="00FC1005"/>
    <w:rsid w:val="00FC1EE3"/>
    <w:rsid w:val="00FC4F83"/>
    <w:rsid w:val="00FC5A8C"/>
    <w:rsid w:val="00FC75BC"/>
    <w:rsid w:val="00FC76B6"/>
    <w:rsid w:val="00FC7B8E"/>
    <w:rsid w:val="00FD0017"/>
    <w:rsid w:val="00FD1AA1"/>
    <w:rsid w:val="00FD1FBD"/>
    <w:rsid w:val="00FD214F"/>
    <w:rsid w:val="00FD25B6"/>
    <w:rsid w:val="00FD3026"/>
    <w:rsid w:val="00FD446F"/>
    <w:rsid w:val="00FD456C"/>
    <w:rsid w:val="00FD5DD0"/>
    <w:rsid w:val="00FD625F"/>
    <w:rsid w:val="00FD7394"/>
    <w:rsid w:val="00FE0815"/>
    <w:rsid w:val="00FE0F42"/>
    <w:rsid w:val="00FE226E"/>
    <w:rsid w:val="00FE2342"/>
    <w:rsid w:val="00FE2477"/>
    <w:rsid w:val="00FE2675"/>
    <w:rsid w:val="00FE3168"/>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styleId="PlaceholderText">
    <w:name w:val="Placeholder Text"/>
    <w:basedOn w:val="DefaultParagraphFont"/>
    <w:uiPriority w:val="99"/>
    <w:semiHidden/>
    <w:rsid w:val="00EE57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0688729">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59642100">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8" ma:contentTypeDescription="Create a new document." ma:contentTypeScope="" ma:versionID="d66acf8c135504551864ddcc849b45b7">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a80ac0b6725314e7f345a869b274bbec"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162D1-9ECB-423D-9195-5CF77DD2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9FBE75-92C8-4854-BB59-BFEDDB0170C6}">
  <ds:schemaRefs>
    <ds:schemaRef ds:uri="http://schemas.microsoft.com/sharepoint/v3/contenttype/form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2056</Words>
  <Characters>11348</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13378</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2024-02-06T10:05:00Z</dcterms:created>
  <dcterms:modified xsi:type="dcterms:W3CDTF">2024-02-12T07:30:00Z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