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48" w:rsidRDefault="007C0F48" w:rsidP="007C0F48">
      <w:pPr>
        <w:ind w:left="2608" w:firstLine="1304"/>
        <w:jc w:val="center"/>
        <w:rPr>
          <w:rFonts w:ascii="Century Gothic" w:hAnsi="Century Gothic"/>
          <w:b/>
        </w:rPr>
      </w:pPr>
      <w:r>
        <w:rPr>
          <w:rFonts w:ascii="Century Gothic" w:hAnsi="Century Gothic"/>
          <w:b/>
          <w:noProof/>
          <w:lang w:eastAsia="sv-SE"/>
        </w:rPr>
        <w:drawing>
          <wp:inline distT="0" distB="0" distL="0" distR="0">
            <wp:extent cx="2311400" cy="610208"/>
            <wp:effectExtent l="19050" t="0" r="0" b="0"/>
            <wp:docPr id="1" name="Bildobjekt 0" descr="logo_vit_bakgrund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t_bakgrund_PNG.jpg"/>
                    <pic:cNvPicPr/>
                  </pic:nvPicPr>
                  <pic:blipFill>
                    <a:blip r:embed="rId5" cstate="print"/>
                    <a:stretch>
                      <a:fillRect/>
                    </a:stretch>
                  </pic:blipFill>
                  <pic:spPr>
                    <a:xfrm>
                      <a:off x="0" y="0"/>
                      <a:ext cx="2311330" cy="610190"/>
                    </a:xfrm>
                    <a:prstGeom prst="rect">
                      <a:avLst/>
                    </a:prstGeom>
                  </pic:spPr>
                </pic:pic>
              </a:graphicData>
            </a:graphic>
          </wp:inline>
        </w:drawing>
      </w:r>
    </w:p>
    <w:p w:rsidR="007C0F48" w:rsidRDefault="00F9202F" w:rsidP="007C0F48">
      <w:pPr>
        <w:rPr>
          <w:rFonts w:ascii="Century Gothic" w:hAnsi="Century Gothic"/>
          <w:b/>
        </w:rPr>
      </w:pPr>
      <w:r>
        <w:rPr>
          <w:rFonts w:ascii="Century Gothic" w:hAnsi="Century Gothic"/>
          <w:b/>
        </w:rPr>
        <w:t>Pressmeddelande Stockholm den 14</w:t>
      </w:r>
      <w:r w:rsidR="007C0F48">
        <w:rPr>
          <w:rFonts w:ascii="Century Gothic" w:hAnsi="Century Gothic"/>
          <w:b/>
        </w:rPr>
        <w:t xml:space="preserve"> maj 2014</w:t>
      </w:r>
    </w:p>
    <w:p w:rsidR="007C0F48" w:rsidRDefault="007C0F48" w:rsidP="007C0F48">
      <w:pPr>
        <w:rPr>
          <w:rFonts w:ascii="Century Gothic" w:hAnsi="Century Gothic"/>
          <w:b/>
        </w:rPr>
      </w:pPr>
      <w:r>
        <w:rPr>
          <w:rFonts w:ascii="Century Gothic" w:hAnsi="Century Gothic"/>
          <w:b/>
        </w:rPr>
        <w:t xml:space="preserve">Mammagåva nya </w:t>
      </w:r>
      <w:r w:rsidR="00250827">
        <w:rPr>
          <w:rFonts w:ascii="Century Gothic" w:hAnsi="Century Gothic"/>
          <w:b/>
        </w:rPr>
        <w:t xml:space="preserve">svenska </w:t>
      </w:r>
      <w:r>
        <w:rPr>
          <w:rFonts w:ascii="Century Gothic" w:hAnsi="Century Gothic"/>
          <w:b/>
        </w:rPr>
        <w:t>namnet</w:t>
      </w:r>
      <w:r w:rsidR="00250827" w:rsidRPr="00250827">
        <w:rPr>
          <w:rFonts w:ascii="Century Gothic" w:hAnsi="Century Gothic"/>
          <w:b/>
        </w:rPr>
        <w:t xml:space="preserve"> </w:t>
      </w:r>
      <w:r>
        <w:rPr>
          <w:rFonts w:ascii="Century Gothic" w:hAnsi="Century Gothic"/>
          <w:b/>
        </w:rPr>
        <w:t xml:space="preserve">för </w:t>
      </w:r>
      <w:r w:rsidRPr="008767B0">
        <w:rPr>
          <w:rFonts w:ascii="Century Gothic" w:hAnsi="Century Gothic"/>
          <w:b/>
        </w:rPr>
        <w:t xml:space="preserve">” </w:t>
      </w:r>
      <w:proofErr w:type="spellStart"/>
      <w:r w:rsidRPr="008767B0">
        <w:rPr>
          <w:rFonts w:ascii="Century Gothic" w:hAnsi="Century Gothic"/>
          <w:b/>
        </w:rPr>
        <w:t>Push</w:t>
      </w:r>
      <w:proofErr w:type="spellEnd"/>
      <w:r w:rsidRPr="008767B0">
        <w:rPr>
          <w:rFonts w:ascii="Century Gothic" w:hAnsi="Century Gothic"/>
          <w:b/>
        </w:rPr>
        <w:t xml:space="preserve"> present” </w:t>
      </w:r>
    </w:p>
    <w:p w:rsidR="007C0F48" w:rsidRDefault="007C0F48" w:rsidP="007C0F48">
      <w:pPr>
        <w:rPr>
          <w:rFonts w:ascii="Century Gothic" w:hAnsi="Century Gothic"/>
          <w:i/>
        </w:rPr>
      </w:pPr>
      <w:r>
        <w:rPr>
          <w:rFonts w:ascii="Century Gothic" w:hAnsi="Century Gothic"/>
          <w:i/>
        </w:rPr>
        <w:t xml:space="preserve">Mammagåva blir det </w:t>
      </w:r>
      <w:r w:rsidR="00250827">
        <w:rPr>
          <w:rFonts w:ascii="Century Gothic" w:hAnsi="Century Gothic"/>
          <w:i/>
        </w:rPr>
        <w:t xml:space="preserve">nya svenska namnet för den </w:t>
      </w:r>
      <w:r>
        <w:rPr>
          <w:rFonts w:ascii="Century Gothic" w:hAnsi="Century Gothic"/>
          <w:i/>
        </w:rPr>
        <w:t xml:space="preserve">present </w:t>
      </w:r>
      <w:r w:rsidRPr="008767B0">
        <w:rPr>
          <w:rFonts w:ascii="Century Gothic" w:hAnsi="Century Gothic"/>
          <w:i/>
        </w:rPr>
        <w:t xml:space="preserve">som mamman </w:t>
      </w:r>
      <w:r w:rsidR="00F9202F">
        <w:rPr>
          <w:rFonts w:ascii="Century Gothic" w:hAnsi="Century Gothic"/>
          <w:i/>
        </w:rPr>
        <w:t xml:space="preserve">får </w:t>
      </w:r>
      <w:r w:rsidRPr="008767B0">
        <w:rPr>
          <w:rFonts w:ascii="Century Gothic" w:hAnsi="Century Gothic"/>
          <w:i/>
        </w:rPr>
        <w:t xml:space="preserve">när barnet föds. </w:t>
      </w:r>
      <w:proofErr w:type="spellStart"/>
      <w:r w:rsidRPr="008767B0">
        <w:rPr>
          <w:rFonts w:ascii="Century Gothic" w:hAnsi="Century Gothic"/>
          <w:i/>
        </w:rPr>
        <w:t>Push</w:t>
      </w:r>
      <w:proofErr w:type="spellEnd"/>
      <w:r w:rsidRPr="008767B0">
        <w:rPr>
          <w:rFonts w:ascii="Century Gothic" w:hAnsi="Century Gothic"/>
          <w:i/>
        </w:rPr>
        <w:t xml:space="preserve"> present är den engelska benämningen </w:t>
      </w:r>
      <w:r>
        <w:rPr>
          <w:rFonts w:ascii="Century Gothic" w:hAnsi="Century Gothic"/>
          <w:i/>
        </w:rPr>
        <w:t>och nyligen utlyste</w:t>
      </w:r>
      <w:r w:rsidRPr="008767B0">
        <w:rPr>
          <w:rFonts w:ascii="Century Gothic" w:hAnsi="Century Gothic"/>
          <w:i/>
        </w:rPr>
        <w:t xml:space="preserve"> branschorganisationen Smycken</w:t>
      </w:r>
      <w:r>
        <w:rPr>
          <w:rFonts w:ascii="Century Gothic" w:hAnsi="Century Gothic"/>
          <w:i/>
        </w:rPr>
        <w:t xml:space="preserve"> </w:t>
      </w:r>
      <w:r w:rsidRPr="008767B0">
        <w:rPr>
          <w:rFonts w:ascii="Century Gothic" w:hAnsi="Century Gothic"/>
          <w:i/>
        </w:rPr>
        <w:t>&amp;</w:t>
      </w:r>
      <w:r>
        <w:rPr>
          <w:rFonts w:ascii="Century Gothic" w:hAnsi="Century Gothic"/>
          <w:i/>
        </w:rPr>
        <w:t xml:space="preserve"> Klockor </w:t>
      </w:r>
      <w:r w:rsidRPr="008767B0">
        <w:rPr>
          <w:rFonts w:ascii="Century Gothic" w:hAnsi="Century Gothic"/>
          <w:i/>
        </w:rPr>
        <w:t xml:space="preserve">en namntävling. </w:t>
      </w:r>
    </w:p>
    <w:p w:rsidR="007C0F48" w:rsidRDefault="007C0F48" w:rsidP="007C0F48">
      <w:pPr>
        <w:pStyle w:val="Liststycke"/>
        <w:numPr>
          <w:ilvl w:val="0"/>
          <w:numId w:val="2"/>
        </w:numPr>
        <w:rPr>
          <w:rFonts w:ascii="Century Gothic" w:hAnsi="Century Gothic"/>
        </w:rPr>
      </w:pPr>
      <w:r w:rsidRPr="007C0F48">
        <w:rPr>
          <w:rFonts w:ascii="Century Gothic" w:hAnsi="Century Gothic"/>
        </w:rPr>
        <w:t xml:space="preserve">Vi </w:t>
      </w:r>
      <w:r w:rsidR="00250827">
        <w:rPr>
          <w:rFonts w:ascii="Century Gothic" w:hAnsi="Century Gothic"/>
        </w:rPr>
        <w:t>fic</w:t>
      </w:r>
      <w:r w:rsidR="001C129E">
        <w:rPr>
          <w:rFonts w:ascii="Century Gothic" w:hAnsi="Century Gothic"/>
        </w:rPr>
        <w:t xml:space="preserve">k in flera bra </w:t>
      </w:r>
      <w:r>
        <w:rPr>
          <w:rFonts w:ascii="Century Gothic" w:hAnsi="Century Gothic"/>
        </w:rPr>
        <w:t>förslag och tycker att det är kul att så många har engagerat sig i frågan</w:t>
      </w:r>
      <w:r w:rsidR="006B7737" w:rsidRPr="006B7737">
        <w:rPr>
          <w:rFonts w:ascii="Century Gothic" w:hAnsi="Century Gothic"/>
        </w:rPr>
        <w:t xml:space="preserve"> </w:t>
      </w:r>
      <w:r w:rsidR="006B7737">
        <w:rPr>
          <w:rFonts w:ascii="Century Gothic" w:hAnsi="Century Gothic"/>
        </w:rPr>
        <w:t>säger</w:t>
      </w:r>
      <w:r w:rsidR="006B7737" w:rsidRPr="007C0F48">
        <w:rPr>
          <w:rFonts w:ascii="Century Gothic" w:hAnsi="Century Gothic"/>
        </w:rPr>
        <w:t xml:space="preserve"> Lena Carlsson vd för branschorganisationen</w:t>
      </w:r>
      <w:r>
        <w:rPr>
          <w:rFonts w:ascii="Century Gothic" w:hAnsi="Century Gothic"/>
        </w:rPr>
        <w:t>.</w:t>
      </w:r>
      <w:r w:rsidR="001C129E">
        <w:rPr>
          <w:rFonts w:ascii="Century Gothic" w:hAnsi="Century Gothic"/>
        </w:rPr>
        <w:t xml:space="preserve"> Det tyder på ett stort intresse för frågan.</w:t>
      </w:r>
      <w:r>
        <w:rPr>
          <w:rFonts w:ascii="Century Gothic" w:hAnsi="Century Gothic"/>
        </w:rPr>
        <w:t xml:space="preserve"> Juryn har utvärderat de olika förslagen och kommit fram till att mammagåva är det ord som bäst beskriver vad det handlar om. </w:t>
      </w:r>
    </w:p>
    <w:p w:rsidR="006B7737" w:rsidRDefault="006B7737" w:rsidP="007C0F48">
      <w:pPr>
        <w:pStyle w:val="Liststycke"/>
        <w:numPr>
          <w:ilvl w:val="0"/>
          <w:numId w:val="2"/>
        </w:numPr>
        <w:rPr>
          <w:rFonts w:ascii="Century Gothic" w:hAnsi="Century Gothic"/>
        </w:rPr>
      </w:pPr>
      <w:r>
        <w:rPr>
          <w:rFonts w:ascii="Century Gothic" w:hAnsi="Century Gothic"/>
        </w:rPr>
        <w:t>D</w:t>
      </w:r>
      <w:r w:rsidR="00250827">
        <w:rPr>
          <w:rFonts w:ascii="Century Gothic" w:hAnsi="Century Gothic"/>
        </w:rPr>
        <w:t xml:space="preserve">et är tre personer som lämnat samma förslag; mammagåva. Vi har bedömt det som mest rättvist att alla tre får dela lika på den totala prissumman på 15.000:-, </w:t>
      </w:r>
      <w:r w:rsidR="001C129E">
        <w:rPr>
          <w:rFonts w:ascii="Century Gothic" w:hAnsi="Century Gothic"/>
        </w:rPr>
        <w:t>dvs.</w:t>
      </w:r>
      <w:r w:rsidR="00250827">
        <w:rPr>
          <w:rFonts w:ascii="Century Gothic" w:hAnsi="Century Gothic"/>
        </w:rPr>
        <w:t xml:space="preserve"> 5.000:- vardera</w:t>
      </w:r>
      <w:r>
        <w:rPr>
          <w:rFonts w:ascii="Century Gothic" w:hAnsi="Century Gothic"/>
        </w:rPr>
        <w:t>. Presentkortet gäller i våra medlemsbutiker.</w:t>
      </w:r>
    </w:p>
    <w:p w:rsidR="00250827" w:rsidRDefault="007C0F48" w:rsidP="007C0F48">
      <w:pPr>
        <w:rPr>
          <w:rFonts w:ascii="Century Gothic" w:hAnsi="Century Gothic"/>
        </w:rPr>
      </w:pPr>
      <w:r>
        <w:rPr>
          <w:rFonts w:ascii="Century Gothic" w:hAnsi="Century Gothic"/>
        </w:rPr>
        <w:t xml:space="preserve">Att ge en present till mamman när barnet föds börjar blir mer vanligt.  Gåvan ska ses som en uppskattning för de nio månaderna som kvinnan burit barnet. Vi gillar att ta efter kändisar och tv stjärnor och </w:t>
      </w:r>
      <w:r w:rsidR="00250827">
        <w:rPr>
          <w:rFonts w:ascii="Century Gothic" w:hAnsi="Century Gothic"/>
        </w:rPr>
        <w:t xml:space="preserve">seden att ge en mammagåva har </w:t>
      </w:r>
      <w:r>
        <w:rPr>
          <w:rFonts w:ascii="Century Gothic" w:hAnsi="Century Gothic"/>
        </w:rPr>
        <w:t xml:space="preserve">aktualiserades i samband med kungahusets tillökning. </w:t>
      </w:r>
      <w:r w:rsidR="00250827">
        <w:rPr>
          <w:rFonts w:ascii="Century Gothic" w:hAnsi="Century Gothic"/>
        </w:rPr>
        <w:t xml:space="preserve">Från branschorganisationen vill vi uppmuntra till att dela fina stunder i livet med en gåva som har bestående värde. </w:t>
      </w:r>
    </w:p>
    <w:p w:rsidR="007C0F48" w:rsidRDefault="00250827" w:rsidP="007C0F48">
      <w:pPr>
        <w:rPr>
          <w:rFonts w:ascii="Century Gothic" w:hAnsi="Century Gothic"/>
        </w:rPr>
      </w:pPr>
      <w:r>
        <w:rPr>
          <w:rFonts w:ascii="Century Gothic" w:hAnsi="Century Gothic"/>
        </w:rPr>
        <w:t>Ju</w:t>
      </w:r>
      <w:r w:rsidR="007C0F48">
        <w:rPr>
          <w:rFonts w:ascii="Century Gothic" w:hAnsi="Century Gothic"/>
        </w:rPr>
        <w:t>ry</w:t>
      </w:r>
      <w:r>
        <w:rPr>
          <w:rFonts w:ascii="Century Gothic" w:hAnsi="Century Gothic"/>
        </w:rPr>
        <w:t>n har bestått</w:t>
      </w:r>
      <w:r w:rsidR="007C0F48">
        <w:rPr>
          <w:rFonts w:ascii="Century Gothic" w:hAnsi="Century Gothic"/>
        </w:rPr>
        <w:t xml:space="preserve"> av styrelsen i ”Smycken &amp; Klockor” och Jan Ribbhagen från Kurt Ribbhagen AB. Jan Ribbhagen är en välkänd profil från bland annat Antikrundan.</w:t>
      </w:r>
    </w:p>
    <w:p w:rsidR="007C0F48" w:rsidRDefault="00250827" w:rsidP="007C0F48">
      <w:pPr>
        <w:rPr>
          <w:rFonts w:ascii="Century Gothic" w:hAnsi="Century Gothic"/>
        </w:rPr>
      </w:pPr>
      <w:r>
        <w:rPr>
          <w:rFonts w:ascii="Century Gothic" w:hAnsi="Century Gothic"/>
        </w:rPr>
        <w:t xml:space="preserve">Mer om vinnarna </w:t>
      </w:r>
      <w:r w:rsidR="007C0F48">
        <w:rPr>
          <w:rFonts w:ascii="Century Gothic" w:hAnsi="Century Gothic"/>
        </w:rPr>
        <w:t xml:space="preserve">finns på </w:t>
      </w:r>
      <w:hyperlink r:id="rId6" w:history="1">
        <w:r w:rsidR="007C0F48" w:rsidRPr="00A54E62">
          <w:rPr>
            <w:rStyle w:val="Hyperlnk"/>
            <w:rFonts w:ascii="Century Gothic" w:hAnsi="Century Gothic"/>
          </w:rPr>
          <w:t>www.smyckenochklockor.se</w:t>
        </w:r>
      </w:hyperlink>
      <w:r w:rsidR="007C0F48">
        <w:rPr>
          <w:rFonts w:ascii="Century Gothic" w:hAnsi="Century Gothic"/>
        </w:rPr>
        <w:t xml:space="preserve"> </w:t>
      </w:r>
    </w:p>
    <w:p w:rsidR="007C0F48" w:rsidRDefault="007C0F48" w:rsidP="007C0F48">
      <w:pPr>
        <w:rPr>
          <w:rFonts w:ascii="Century Gothic" w:hAnsi="Century Gothic"/>
        </w:rPr>
      </w:pPr>
    </w:p>
    <w:p w:rsidR="007C0F48" w:rsidRDefault="007C0F48" w:rsidP="007C0F48">
      <w:pPr>
        <w:rPr>
          <w:rFonts w:ascii="Century Gothic" w:hAnsi="Century Gothic"/>
        </w:rPr>
      </w:pPr>
      <w:r>
        <w:rPr>
          <w:rFonts w:ascii="Century Gothic" w:hAnsi="Century Gothic"/>
        </w:rPr>
        <w:t>För mer information, kontakta:</w:t>
      </w:r>
    </w:p>
    <w:p w:rsidR="007C0F48" w:rsidRDefault="007C0F48" w:rsidP="007C0F48">
      <w:pPr>
        <w:pStyle w:val="Ingetavstnd"/>
        <w:rPr>
          <w:rFonts w:ascii="Century Gothic" w:hAnsi="Century Gothic"/>
        </w:rPr>
      </w:pPr>
      <w:r w:rsidRPr="00C52134">
        <w:rPr>
          <w:rFonts w:ascii="Century Gothic" w:hAnsi="Century Gothic"/>
        </w:rPr>
        <w:t>Lena Carlsson, vd Smycken &amp; Klockor</w:t>
      </w:r>
      <w:r>
        <w:rPr>
          <w:rFonts w:ascii="Century Gothic" w:hAnsi="Century Gothic"/>
        </w:rPr>
        <w:t xml:space="preserve"> </w:t>
      </w:r>
    </w:p>
    <w:p w:rsidR="007C0F48" w:rsidRPr="00C52134" w:rsidRDefault="007C0F48" w:rsidP="007C0F48">
      <w:pPr>
        <w:pStyle w:val="Ingetavstnd"/>
        <w:rPr>
          <w:rFonts w:ascii="Century Gothic" w:hAnsi="Century Gothic"/>
        </w:rPr>
      </w:pPr>
      <w:r>
        <w:rPr>
          <w:rFonts w:ascii="Century Gothic" w:hAnsi="Century Gothic"/>
        </w:rPr>
        <w:t>Branschorganisation</w:t>
      </w:r>
    </w:p>
    <w:p w:rsidR="007C0F48" w:rsidRPr="00250827" w:rsidRDefault="007C0F48" w:rsidP="007C0F48">
      <w:pPr>
        <w:pStyle w:val="Ingetavstnd"/>
        <w:rPr>
          <w:rFonts w:ascii="Century Gothic" w:hAnsi="Century Gothic"/>
        </w:rPr>
      </w:pPr>
      <w:r w:rsidRPr="00250827">
        <w:rPr>
          <w:rFonts w:ascii="Century Gothic" w:hAnsi="Century Gothic"/>
        </w:rPr>
        <w:t>070 – 777 49 88</w:t>
      </w:r>
      <w:r w:rsidRPr="00250827">
        <w:rPr>
          <w:rFonts w:ascii="Century Gothic" w:hAnsi="Century Gothic"/>
        </w:rPr>
        <w:br/>
        <w:t xml:space="preserve">E-post: </w:t>
      </w:r>
      <w:hyperlink r:id="rId7" w:history="1">
        <w:r w:rsidRPr="00250827">
          <w:rPr>
            <w:rStyle w:val="Hyperlnk"/>
            <w:rFonts w:ascii="Century Gothic" w:hAnsi="Century Gothic"/>
          </w:rPr>
          <w:t>info@smyckenochklockor.se</w:t>
        </w:r>
      </w:hyperlink>
      <w:r w:rsidRPr="00250827">
        <w:rPr>
          <w:rFonts w:ascii="Century Gothic" w:hAnsi="Century Gothic"/>
        </w:rPr>
        <w:t xml:space="preserve"> </w:t>
      </w:r>
    </w:p>
    <w:p w:rsidR="007C0F48" w:rsidRPr="00250827" w:rsidRDefault="00A609A1" w:rsidP="007C0F48">
      <w:pPr>
        <w:pStyle w:val="Ingetavstnd"/>
        <w:rPr>
          <w:rFonts w:ascii="Century Gothic" w:hAnsi="Century Gothic"/>
        </w:rPr>
      </w:pPr>
      <w:hyperlink r:id="rId8" w:history="1">
        <w:r w:rsidR="007C0F48" w:rsidRPr="00250827">
          <w:rPr>
            <w:rStyle w:val="Hyperlnk"/>
            <w:rFonts w:ascii="Century Gothic" w:hAnsi="Century Gothic"/>
          </w:rPr>
          <w:t>www.smyckenochklockor.se/press</w:t>
        </w:r>
      </w:hyperlink>
    </w:p>
    <w:p w:rsidR="007C0F48" w:rsidRPr="00250827" w:rsidRDefault="007C0F48" w:rsidP="007C0F48">
      <w:pPr>
        <w:pStyle w:val="Ingetavstnd"/>
        <w:rPr>
          <w:rFonts w:ascii="Century Gothic" w:hAnsi="Century Gothic"/>
        </w:rPr>
      </w:pPr>
    </w:p>
    <w:p w:rsidR="007C0F48" w:rsidRPr="00250827" w:rsidRDefault="007C0F48" w:rsidP="007C0F48">
      <w:pPr>
        <w:rPr>
          <w:rFonts w:ascii="Century Gothic" w:hAnsi="Century Gothic"/>
        </w:rPr>
      </w:pPr>
    </w:p>
    <w:p w:rsidR="007C0F48" w:rsidRPr="00DB2139" w:rsidRDefault="007C0F48" w:rsidP="007C0F48">
      <w:pPr>
        <w:pStyle w:val="Normalwebb"/>
        <w:jc w:val="center"/>
        <w:rPr>
          <w:rFonts w:ascii="Century Gothic" w:hAnsi="Century Gothic"/>
          <w:i/>
          <w:sz w:val="22"/>
          <w:szCs w:val="22"/>
        </w:rPr>
      </w:pPr>
      <w:r w:rsidRPr="00DB2139">
        <w:rPr>
          <w:rFonts w:ascii="Century Gothic" w:hAnsi="Century Gothic"/>
          <w:b/>
          <w:i/>
          <w:sz w:val="22"/>
          <w:szCs w:val="22"/>
        </w:rPr>
        <w:t>Om branschorganisationen Smycken &amp; Klockor</w:t>
      </w:r>
    </w:p>
    <w:p w:rsidR="00A17540" w:rsidRPr="001C129E" w:rsidRDefault="007C0F48" w:rsidP="001C129E">
      <w:pPr>
        <w:pStyle w:val="Normalwebb"/>
        <w:jc w:val="center"/>
        <w:rPr>
          <w:rFonts w:ascii="Century Gothic" w:hAnsi="Century Gothic"/>
          <w:i/>
          <w:sz w:val="22"/>
          <w:szCs w:val="22"/>
        </w:rPr>
      </w:pPr>
      <w:r w:rsidRPr="00DB2139">
        <w:rPr>
          <w:rFonts w:ascii="Century Gothic" w:hAnsi="Century Gothic"/>
          <w:i/>
          <w:sz w:val="22"/>
          <w:szCs w:val="22"/>
        </w:rPr>
        <w:t>Smycken &amp; Klockor verkar för ur- och guldsmedsbranschen i Sverige och startades år 2007 och har ca 180 medlemsföretag. Organisationen arbetar för att bilda ett nätverk som tillsammans kan öka tillväxten och förena marknaderna för smycken och klockor samt öka köptryggheten för konsumenter</w:t>
      </w:r>
      <w:r>
        <w:rPr>
          <w:rFonts w:ascii="Century Gothic" w:hAnsi="Century Gothic"/>
          <w:i/>
          <w:sz w:val="22"/>
          <w:szCs w:val="22"/>
        </w:rPr>
        <w:t>.</w:t>
      </w:r>
    </w:p>
    <w:sectPr w:rsidR="00A17540" w:rsidRPr="001C129E" w:rsidSect="009874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926CA"/>
    <w:multiLevelType w:val="hybridMultilevel"/>
    <w:tmpl w:val="53101FA6"/>
    <w:lvl w:ilvl="0" w:tplc="5930128E">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01D5760"/>
    <w:multiLevelType w:val="hybridMultilevel"/>
    <w:tmpl w:val="E1FC2BE4"/>
    <w:lvl w:ilvl="0" w:tplc="0DE8C66E">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1304"/>
  <w:hyphenationZone w:val="425"/>
  <w:characterSpacingControl w:val="doNotCompress"/>
  <w:compat/>
  <w:rsids>
    <w:rsidRoot w:val="007C0F48"/>
    <w:rsid w:val="001C129E"/>
    <w:rsid w:val="001E33C5"/>
    <w:rsid w:val="00250827"/>
    <w:rsid w:val="002D5767"/>
    <w:rsid w:val="00406734"/>
    <w:rsid w:val="00487882"/>
    <w:rsid w:val="00557B11"/>
    <w:rsid w:val="005C32C0"/>
    <w:rsid w:val="006B7737"/>
    <w:rsid w:val="007C0F48"/>
    <w:rsid w:val="00A17540"/>
    <w:rsid w:val="00A609A1"/>
    <w:rsid w:val="00F9202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4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C0F48"/>
    <w:pPr>
      <w:ind w:left="720"/>
      <w:contextualSpacing/>
    </w:pPr>
  </w:style>
  <w:style w:type="character" w:styleId="Hyperlnk">
    <w:name w:val="Hyperlink"/>
    <w:basedOn w:val="Standardstycketeckensnitt"/>
    <w:uiPriority w:val="99"/>
    <w:unhideWhenUsed/>
    <w:rsid w:val="007C0F48"/>
    <w:rPr>
      <w:color w:val="0000FF" w:themeColor="hyperlink"/>
      <w:u w:val="single"/>
    </w:rPr>
  </w:style>
  <w:style w:type="paragraph" w:styleId="Ingetavstnd">
    <w:name w:val="No Spacing"/>
    <w:uiPriority w:val="1"/>
    <w:qFormat/>
    <w:rsid w:val="007C0F48"/>
    <w:pPr>
      <w:spacing w:after="0" w:line="240" w:lineRule="auto"/>
    </w:pPr>
  </w:style>
  <w:style w:type="paragraph" w:styleId="Normalwebb">
    <w:name w:val="Normal (Web)"/>
    <w:basedOn w:val="Normal"/>
    <w:uiPriority w:val="99"/>
    <w:unhideWhenUsed/>
    <w:rsid w:val="007C0F4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C0F4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0F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yckenochklockor.se/press" TargetMode="External"/><Relationship Id="rId3" Type="http://schemas.openxmlformats.org/officeDocument/2006/relationships/settings" Target="settings.xml"/><Relationship Id="rId7" Type="http://schemas.openxmlformats.org/officeDocument/2006/relationships/hyperlink" Target="mailto:info@smyckenochklock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yckenochklockor.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2014-05-13T12:20:00Z</dcterms:created>
  <dcterms:modified xsi:type="dcterms:W3CDTF">2014-05-14T11:49:00Z</dcterms:modified>
</cp:coreProperties>
</file>