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81" w:rsidRDefault="007A1E81">
      <w:r w:rsidRPr="007A1E81">
        <w:rPr>
          <w:noProof/>
          <w:lang w:eastAsia="sv-SE"/>
        </w:rPr>
        <mc:AlternateContent>
          <mc:Choice Requires="wps">
            <w:drawing>
              <wp:inline distT="0" distB="0" distL="0" distR="0">
                <wp:extent cx="304800" cy="304800"/>
                <wp:effectExtent l="0" t="0" r="0" b="0"/>
                <wp:docPr id="2" name="Rektangel 2" descr="https://secure.bonnierforlagen.se/upload/Bonnierförlagen/Loggor/,DanaInfo=www.bonnierforlagen.se+AB.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2" o:spid="_x0000_s1026" alt="https://secure.bonnierforlagen.se/upload/Bonnierförlagen/Loggor/,DanaInfo=www.bonnierforlagen.se+AB.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hyhbX&#10;+gIAACg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2E2C50" w:rsidRPr="002E2C50" w:rsidRDefault="007A1E81" w:rsidP="00CB0EB5">
      <w:pPr>
        <w:rPr>
          <w:sz w:val="24"/>
          <w:szCs w:val="24"/>
        </w:rPr>
      </w:pPr>
      <w:r w:rsidRPr="002E2C50">
        <w:rPr>
          <w:noProof/>
          <w:sz w:val="24"/>
          <w:szCs w:val="24"/>
          <w:lang w:eastAsia="sv-SE"/>
        </w:rPr>
        <w:drawing>
          <wp:anchor distT="0" distB="0" distL="114300" distR="114300" simplePos="0" relativeHeight="251658240" behindDoc="0" locked="0" layoutInCell="1" allowOverlap="1" wp14:anchorId="4B2878FA" wp14:editId="6AB5ED74">
            <wp:simplePos x="0" y="0"/>
            <wp:positionH relativeFrom="column">
              <wp:align>left</wp:align>
            </wp:positionH>
            <wp:positionV relativeFrom="paragraph">
              <wp:align>top</wp:align>
            </wp:positionV>
            <wp:extent cx="1247775" cy="800100"/>
            <wp:effectExtent l="0" t="0" r="9525"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800100"/>
                    </a:xfrm>
                    <a:prstGeom prst="rect">
                      <a:avLst/>
                    </a:prstGeom>
                    <a:noFill/>
                    <a:ln>
                      <a:noFill/>
                    </a:ln>
                  </pic:spPr>
                </pic:pic>
              </a:graphicData>
            </a:graphic>
          </wp:anchor>
        </w:drawing>
      </w:r>
      <w:r w:rsidRPr="002E2C50">
        <w:rPr>
          <w:sz w:val="24"/>
          <w:szCs w:val="24"/>
        </w:rPr>
        <w:br w:type="textWrapping" w:clear="all"/>
      </w:r>
    </w:p>
    <w:p w:rsidR="002E2C50" w:rsidRDefault="002E2C50" w:rsidP="00CB0EB5">
      <w:pPr>
        <w:rPr>
          <w:rFonts w:ascii="Garamond" w:hAnsi="Garamond"/>
        </w:rPr>
      </w:pPr>
    </w:p>
    <w:p w:rsidR="00CB0EB5" w:rsidRPr="002E2C50" w:rsidRDefault="002E2C50" w:rsidP="00CB0EB5">
      <w:pPr>
        <w:rPr>
          <w:rFonts w:ascii="Garamond" w:hAnsi="Garamond"/>
        </w:rPr>
      </w:pPr>
      <w:r w:rsidRPr="002E2C50">
        <w:rPr>
          <w:rFonts w:ascii="Garamond" w:hAnsi="Garamond"/>
        </w:rPr>
        <w:t xml:space="preserve">Stockholm den 29 oktober </w:t>
      </w:r>
      <w:r w:rsidR="00CB0EB5" w:rsidRPr="002E2C50">
        <w:rPr>
          <w:rFonts w:ascii="Garamond" w:hAnsi="Garamond"/>
        </w:rPr>
        <w:t>2015</w:t>
      </w:r>
    </w:p>
    <w:p w:rsidR="00BA6B8E" w:rsidRPr="002E2C50" w:rsidRDefault="00BA6B8E">
      <w:pPr>
        <w:rPr>
          <w:rFonts w:ascii="Garamond" w:hAnsi="Garamond"/>
        </w:rPr>
      </w:pPr>
      <w:r w:rsidRPr="002E2C50">
        <w:rPr>
          <w:rFonts w:ascii="Garamond" w:hAnsi="Garamond"/>
        </w:rPr>
        <w:t>Pressmeddelande</w:t>
      </w:r>
    </w:p>
    <w:p w:rsidR="002E2C50" w:rsidRDefault="002E2C50">
      <w:pPr>
        <w:rPr>
          <w:rFonts w:ascii="Garamond" w:hAnsi="Garamond"/>
          <w:b/>
          <w:sz w:val="28"/>
          <w:szCs w:val="28"/>
        </w:rPr>
      </w:pPr>
    </w:p>
    <w:p w:rsidR="00BA6B8E" w:rsidRPr="002E2C50" w:rsidRDefault="002E2C50">
      <w:pPr>
        <w:rPr>
          <w:rFonts w:ascii="Garamond" w:hAnsi="Garamond"/>
          <w:b/>
          <w:sz w:val="28"/>
          <w:szCs w:val="28"/>
        </w:rPr>
      </w:pPr>
      <w:r w:rsidRPr="002E2C50">
        <w:rPr>
          <w:rFonts w:ascii="Garamond" w:hAnsi="Garamond"/>
          <w:b/>
          <w:sz w:val="28"/>
          <w:szCs w:val="28"/>
        </w:rPr>
        <w:t xml:space="preserve">Jon </w:t>
      </w:r>
      <w:proofErr w:type="spellStart"/>
      <w:r w:rsidRPr="002E2C50">
        <w:rPr>
          <w:rFonts w:ascii="Garamond" w:hAnsi="Garamond"/>
          <w:b/>
          <w:sz w:val="28"/>
          <w:szCs w:val="28"/>
        </w:rPr>
        <w:t>Fosses</w:t>
      </w:r>
      <w:proofErr w:type="spellEnd"/>
      <w:r w:rsidRPr="002E2C50">
        <w:rPr>
          <w:rFonts w:ascii="Garamond" w:hAnsi="Garamond"/>
          <w:b/>
          <w:sz w:val="28"/>
          <w:szCs w:val="28"/>
        </w:rPr>
        <w:t xml:space="preserve"> prisade Trilogin utkommer på svenska fredagen den 27 november</w:t>
      </w:r>
    </w:p>
    <w:p w:rsidR="002E2C50" w:rsidRPr="002E2C50" w:rsidRDefault="002E2C50" w:rsidP="002E2C50">
      <w:pPr>
        <w:spacing w:after="100" w:afterAutospacing="1" w:line="270" w:lineRule="atLeast"/>
        <w:rPr>
          <w:rFonts w:ascii="Garamond" w:eastAsia="Times New Roman" w:hAnsi="Garamond" w:cs="Helvetica"/>
          <w:lang w:eastAsia="sv-SE"/>
        </w:rPr>
      </w:pPr>
      <w:r w:rsidRPr="002E2C50">
        <w:rPr>
          <w:rFonts w:ascii="Garamond" w:eastAsia="Times New Roman" w:hAnsi="Garamond" w:cs="Helvetica"/>
          <w:lang w:eastAsia="sv-SE"/>
        </w:rPr>
        <w:t xml:space="preserve">Albert Bonniers Förlag tidigarelägger utgivningen av Jon </w:t>
      </w:r>
      <w:proofErr w:type="spellStart"/>
      <w:r w:rsidRPr="002E2C50">
        <w:rPr>
          <w:rFonts w:ascii="Garamond" w:eastAsia="Times New Roman" w:hAnsi="Garamond" w:cs="Helvetica"/>
          <w:lang w:eastAsia="sv-SE"/>
        </w:rPr>
        <w:t>Fosses</w:t>
      </w:r>
      <w:proofErr w:type="spellEnd"/>
      <w:r w:rsidRPr="002E2C50">
        <w:rPr>
          <w:rFonts w:ascii="Garamond" w:eastAsia="Times New Roman" w:hAnsi="Garamond" w:cs="Helvetica"/>
          <w:lang w:eastAsia="sv-SE"/>
        </w:rPr>
        <w:t> </w:t>
      </w:r>
      <w:r w:rsidRPr="002E2C50">
        <w:rPr>
          <w:rFonts w:ascii="Garamond" w:eastAsia="Times New Roman" w:hAnsi="Garamond" w:cs="Helvetica"/>
          <w:i/>
          <w:iCs/>
          <w:lang w:eastAsia="sv-SE"/>
        </w:rPr>
        <w:t>Trilogin</w:t>
      </w:r>
      <w:r w:rsidRPr="002E2C50">
        <w:rPr>
          <w:rFonts w:ascii="Garamond" w:eastAsia="Times New Roman" w:hAnsi="Garamond" w:cs="Helvetica"/>
          <w:lang w:eastAsia="sv-SE"/>
        </w:rPr>
        <w:t> (i översättning av Urban Andersson) som tilldelats Nordiska rådets litteraturpris 2015.</w:t>
      </w:r>
    </w:p>
    <w:p w:rsidR="002E2C50" w:rsidRPr="002E2C50" w:rsidRDefault="002E2C50" w:rsidP="002E2C50">
      <w:pPr>
        <w:spacing w:after="100" w:afterAutospacing="1" w:line="270" w:lineRule="atLeast"/>
        <w:rPr>
          <w:rFonts w:ascii="Garamond" w:eastAsia="Times New Roman" w:hAnsi="Garamond" w:cs="Helvetica"/>
          <w:lang w:eastAsia="sv-SE"/>
        </w:rPr>
      </w:pPr>
      <w:r w:rsidRPr="002E2C50">
        <w:rPr>
          <w:rFonts w:ascii="Garamond" w:eastAsia="Times New Roman" w:hAnsi="Garamond" w:cs="Helvetica"/>
          <w:i/>
          <w:iCs/>
          <w:lang w:eastAsia="sv-SE"/>
        </w:rPr>
        <w:t>Trilogin</w:t>
      </w:r>
      <w:r w:rsidRPr="002E2C50">
        <w:rPr>
          <w:rFonts w:ascii="Garamond" w:eastAsia="Times New Roman" w:hAnsi="Garamond" w:cs="Helvetica"/>
          <w:lang w:eastAsia="sv-SE"/>
        </w:rPr>
        <w:t> utkommer fredagen den 27 november.</w:t>
      </w:r>
    </w:p>
    <w:p w:rsidR="002E2C50" w:rsidRPr="002E2C50" w:rsidRDefault="002E2C50" w:rsidP="002E2C50">
      <w:pPr>
        <w:spacing w:after="100" w:afterAutospacing="1" w:line="270" w:lineRule="atLeast"/>
        <w:rPr>
          <w:rFonts w:ascii="Garamond" w:eastAsia="Times New Roman" w:hAnsi="Garamond" w:cs="Helvetica"/>
          <w:lang w:eastAsia="sv-SE"/>
        </w:rPr>
      </w:pPr>
      <w:r w:rsidRPr="002E2C50">
        <w:rPr>
          <w:rFonts w:ascii="Garamond" w:eastAsia="Times New Roman" w:hAnsi="Garamond" w:cs="Helvetica"/>
          <w:i/>
          <w:iCs/>
          <w:lang w:eastAsia="sv-SE"/>
        </w:rPr>
        <w:t>Trilogin</w:t>
      </w:r>
      <w:r w:rsidRPr="002E2C50">
        <w:rPr>
          <w:rFonts w:ascii="Garamond" w:eastAsia="Times New Roman" w:hAnsi="Garamond" w:cs="Helvetica"/>
          <w:lang w:eastAsia="sv-SE"/>
        </w:rPr>
        <w:t xml:space="preserve"> är Jon </w:t>
      </w:r>
      <w:proofErr w:type="spellStart"/>
      <w:r w:rsidRPr="002E2C50">
        <w:rPr>
          <w:rFonts w:ascii="Garamond" w:eastAsia="Times New Roman" w:hAnsi="Garamond" w:cs="Helvetica"/>
          <w:lang w:eastAsia="sv-SE"/>
        </w:rPr>
        <w:t>Fosses</w:t>
      </w:r>
      <w:proofErr w:type="spellEnd"/>
      <w:r w:rsidRPr="002E2C50">
        <w:rPr>
          <w:rFonts w:ascii="Garamond" w:eastAsia="Times New Roman" w:hAnsi="Garamond" w:cs="Helvetica"/>
          <w:lang w:eastAsia="sv-SE"/>
        </w:rPr>
        <w:t xml:space="preserve"> hyllade och prisade kärlekstrilogi om </w:t>
      </w:r>
      <w:proofErr w:type="spellStart"/>
      <w:r w:rsidRPr="002E2C50">
        <w:rPr>
          <w:rFonts w:ascii="Garamond" w:eastAsia="Times New Roman" w:hAnsi="Garamond" w:cs="Helvetica"/>
          <w:lang w:eastAsia="sv-SE"/>
        </w:rPr>
        <w:t>Asle</w:t>
      </w:r>
      <w:proofErr w:type="spellEnd"/>
      <w:r w:rsidRPr="002E2C50">
        <w:rPr>
          <w:rFonts w:ascii="Garamond" w:eastAsia="Times New Roman" w:hAnsi="Garamond" w:cs="Helvetica"/>
          <w:lang w:eastAsia="sv-SE"/>
        </w:rPr>
        <w:t xml:space="preserve"> och Alida. Ur de tre böckerna </w:t>
      </w:r>
      <w:r w:rsidRPr="002E2C50">
        <w:rPr>
          <w:rFonts w:ascii="Garamond" w:eastAsia="Times New Roman" w:hAnsi="Garamond" w:cs="Helvetica"/>
          <w:i/>
          <w:iCs/>
          <w:lang w:eastAsia="sv-SE"/>
        </w:rPr>
        <w:t>Sömnlösa</w:t>
      </w:r>
      <w:r w:rsidRPr="002E2C50">
        <w:rPr>
          <w:rFonts w:ascii="Garamond" w:eastAsia="Times New Roman" w:hAnsi="Garamond" w:cs="Helvetica"/>
          <w:lang w:eastAsia="sv-SE"/>
        </w:rPr>
        <w:t>, </w:t>
      </w:r>
      <w:r w:rsidRPr="002E2C50">
        <w:rPr>
          <w:rFonts w:ascii="Garamond" w:eastAsia="Times New Roman" w:hAnsi="Garamond" w:cs="Helvetica"/>
          <w:i/>
          <w:iCs/>
          <w:lang w:eastAsia="sv-SE"/>
        </w:rPr>
        <w:t>Olavs drömmar</w:t>
      </w:r>
      <w:r w:rsidRPr="002E2C50">
        <w:rPr>
          <w:rFonts w:ascii="Garamond" w:eastAsia="Times New Roman" w:hAnsi="Garamond" w:cs="Helvetica"/>
          <w:lang w:eastAsia="sv-SE"/>
        </w:rPr>
        <w:t> och </w:t>
      </w:r>
      <w:r w:rsidRPr="002E2C50">
        <w:rPr>
          <w:rFonts w:ascii="Garamond" w:eastAsia="Times New Roman" w:hAnsi="Garamond" w:cs="Helvetica"/>
          <w:i/>
          <w:iCs/>
          <w:lang w:eastAsia="sv-SE"/>
        </w:rPr>
        <w:t>Kvällning</w:t>
      </w:r>
      <w:r w:rsidRPr="002E2C50">
        <w:rPr>
          <w:rFonts w:ascii="Garamond" w:eastAsia="Times New Roman" w:hAnsi="Garamond" w:cs="Helvetica"/>
          <w:lang w:eastAsia="sv-SE"/>
        </w:rPr>
        <w:t> växer deras gripande kärlekshistoria fram, en både klassisk och aktuell berättelse om två utsatta människor som försöker finna en plats i världen.</w:t>
      </w:r>
    </w:p>
    <w:p w:rsidR="002E2C50" w:rsidRPr="002E2C50" w:rsidRDefault="002E2C50" w:rsidP="002E2C50">
      <w:pPr>
        <w:spacing w:after="100" w:afterAutospacing="1" w:line="270" w:lineRule="atLeast"/>
        <w:rPr>
          <w:rFonts w:ascii="Garamond" w:eastAsia="Times New Roman" w:hAnsi="Garamond" w:cs="Helvetica"/>
          <w:lang w:eastAsia="sv-SE"/>
        </w:rPr>
      </w:pPr>
      <w:r w:rsidRPr="002E2C50">
        <w:rPr>
          <w:rFonts w:ascii="Garamond" w:eastAsia="Times New Roman" w:hAnsi="Garamond" w:cs="Helvetica"/>
          <w:lang w:eastAsia="sv-SE"/>
        </w:rPr>
        <w:t xml:space="preserve">Jon </w:t>
      </w:r>
      <w:proofErr w:type="spellStart"/>
      <w:r w:rsidRPr="002E2C50">
        <w:rPr>
          <w:rFonts w:ascii="Garamond" w:eastAsia="Times New Roman" w:hAnsi="Garamond" w:cs="Helvetica"/>
          <w:lang w:eastAsia="sv-SE"/>
        </w:rPr>
        <w:t>Fosse</w:t>
      </w:r>
      <w:proofErr w:type="spellEnd"/>
      <w:r w:rsidRPr="002E2C50">
        <w:rPr>
          <w:rFonts w:ascii="Garamond" w:eastAsia="Times New Roman" w:hAnsi="Garamond" w:cs="Helvetica"/>
          <w:lang w:eastAsia="sv-SE"/>
        </w:rPr>
        <w:t xml:space="preserve"> (född 1959) har de senaste årtiondena blivit en av Europas mest kända och spelade nu levande dramatiker. Men han har hela tiden återvänt till prosan, till sina förtätade berättelser om sorg, förlust och kärlek, med biblisk tyngd i motiven och dialektal skönhet i stilen. Albert Bonniers Förlag har tidigare bland annat givit ut</w:t>
      </w:r>
      <w:r w:rsidRPr="002E2C50">
        <w:rPr>
          <w:rFonts w:ascii="Garamond" w:eastAsia="Times New Roman" w:hAnsi="Garamond" w:cs="Helvetica"/>
          <w:i/>
          <w:iCs/>
          <w:lang w:eastAsia="sv-SE"/>
        </w:rPr>
        <w:t> Stängd gitarr</w:t>
      </w:r>
      <w:r w:rsidRPr="002E2C50">
        <w:rPr>
          <w:rFonts w:ascii="Garamond" w:eastAsia="Times New Roman" w:hAnsi="Garamond" w:cs="Helvetica"/>
          <w:lang w:eastAsia="sv-SE"/>
        </w:rPr>
        <w:t> (1988), </w:t>
      </w:r>
      <w:proofErr w:type="spellStart"/>
      <w:r w:rsidRPr="002E2C50">
        <w:rPr>
          <w:rFonts w:ascii="Garamond" w:eastAsia="Times New Roman" w:hAnsi="Garamond" w:cs="Helvetica"/>
          <w:i/>
          <w:iCs/>
          <w:lang w:eastAsia="sv-SE"/>
        </w:rPr>
        <w:t>Melancholia</w:t>
      </w:r>
      <w:proofErr w:type="spellEnd"/>
      <w:r w:rsidRPr="002E2C50">
        <w:rPr>
          <w:rFonts w:ascii="Garamond" w:eastAsia="Times New Roman" w:hAnsi="Garamond" w:cs="Helvetica"/>
          <w:i/>
          <w:iCs/>
          <w:lang w:eastAsia="sv-SE"/>
        </w:rPr>
        <w:t> </w:t>
      </w:r>
      <w:r w:rsidRPr="002E2C50">
        <w:rPr>
          <w:rFonts w:ascii="Garamond" w:eastAsia="Times New Roman" w:hAnsi="Garamond" w:cs="Helvetica"/>
          <w:lang w:eastAsia="sv-SE"/>
        </w:rPr>
        <w:t>(1999) och </w:t>
      </w:r>
      <w:r w:rsidRPr="002E2C50">
        <w:rPr>
          <w:rFonts w:ascii="Garamond" w:eastAsia="Times New Roman" w:hAnsi="Garamond" w:cs="Helvetica"/>
          <w:i/>
          <w:iCs/>
          <w:lang w:eastAsia="sv-SE"/>
        </w:rPr>
        <w:t>Morgon och kväll (2002</w:t>
      </w:r>
      <w:r w:rsidRPr="002E2C50">
        <w:rPr>
          <w:rFonts w:ascii="Garamond" w:eastAsia="Times New Roman" w:hAnsi="Garamond" w:cs="Helvetica"/>
          <w:lang w:eastAsia="sv-SE"/>
        </w:rPr>
        <w:t xml:space="preserve">) </w:t>
      </w:r>
      <w:proofErr w:type="gramStart"/>
      <w:r w:rsidRPr="002E2C50">
        <w:rPr>
          <w:rFonts w:ascii="Garamond" w:eastAsia="Times New Roman" w:hAnsi="Garamond" w:cs="Helvetica"/>
          <w:lang w:eastAsia="sv-SE"/>
        </w:rPr>
        <w:t>samt  dubbelvolymen</w:t>
      </w:r>
      <w:proofErr w:type="gramEnd"/>
      <w:r w:rsidRPr="002E2C50">
        <w:rPr>
          <w:rFonts w:ascii="Garamond" w:eastAsia="Times New Roman" w:hAnsi="Garamond" w:cs="Helvetica"/>
          <w:lang w:eastAsia="sv-SE"/>
        </w:rPr>
        <w:t> </w:t>
      </w:r>
      <w:r w:rsidRPr="002E2C50">
        <w:rPr>
          <w:rFonts w:ascii="Garamond" w:eastAsia="Times New Roman" w:hAnsi="Garamond" w:cs="Helvetica"/>
          <w:i/>
          <w:iCs/>
          <w:lang w:eastAsia="sv-SE"/>
        </w:rPr>
        <w:t>Det är Ales/Sömnlösa</w:t>
      </w:r>
      <w:r w:rsidRPr="002E2C50">
        <w:rPr>
          <w:rFonts w:ascii="Garamond" w:eastAsia="Times New Roman" w:hAnsi="Garamond" w:cs="Helvetica"/>
          <w:lang w:eastAsia="sv-SE"/>
        </w:rPr>
        <w:t xml:space="preserve"> (2010). Numera delar Jon </w:t>
      </w:r>
      <w:proofErr w:type="spellStart"/>
      <w:r w:rsidRPr="002E2C50">
        <w:rPr>
          <w:rFonts w:ascii="Garamond" w:eastAsia="Times New Roman" w:hAnsi="Garamond" w:cs="Helvetica"/>
          <w:lang w:eastAsia="sv-SE"/>
        </w:rPr>
        <w:t>Fosse</w:t>
      </w:r>
      <w:proofErr w:type="spellEnd"/>
      <w:r w:rsidRPr="002E2C50">
        <w:rPr>
          <w:rFonts w:ascii="Garamond" w:eastAsia="Times New Roman" w:hAnsi="Garamond" w:cs="Helvetica"/>
          <w:lang w:eastAsia="sv-SE"/>
        </w:rPr>
        <w:t xml:space="preserve"> sin tid mellan Norge och Österrike.</w:t>
      </w:r>
    </w:p>
    <w:p w:rsidR="002E2C50" w:rsidRPr="002E2C50" w:rsidRDefault="002E2C50" w:rsidP="002E2C50">
      <w:pPr>
        <w:spacing w:after="100" w:afterAutospacing="1" w:line="270" w:lineRule="atLeast"/>
        <w:rPr>
          <w:rFonts w:ascii="Garamond" w:eastAsia="Times New Roman" w:hAnsi="Garamond" w:cs="Helvetica"/>
          <w:lang w:eastAsia="sv-SE"/>
        </w:rPr>
      </w:pPr>
      <w:r w:rsidRPr="002E2C50">
        <w:rPr>
          <w:rFonts w:ascii="Garamond" w:eastAsia="Times New Roman" w:hAnsi="Garamond" w:cs="Helvetica"/>
          <w:lang w:eastAsia="sv-SE"/>
        </w:rPr>
        <w:t>Nordiska rådets motivering:</w:t>
      </w:r>
      <w:r w:rsidRPr="002E2C50">
        <w:rPr>
          <w:rFonts w:ascii="Garamond" w:eastAsia="Times New Roman" w:hAnsi="Garamond" w:cs="Helvetica"/>
          <w:lang w:eastAsia="sv-SE"/>
        </w:rPr>
        <w:br/>
        <w:t>"Årets prisvinnare är ett sällsynt gott exempel på hur formmässigt nyskapande kan gå hand i hand med ett innehåll som förmår beröra tvärs över tid och plats. I en prosaberättelse med klart poetiska kvaliteter och med en medveten och lekfull inställning till historien berättas en kärlekshistoria som spänner över alla och inga tider. Författaren har som få andra förmågan att utmejsla sin helt egna litterära form. Klangbotten från Bibeln och kristen visionsdiktning förenas med spänningsskapande element och poetiska bilder på ett sätt som öppnar berättelsen om två människor, som älskar varandra, gentemot världen och historien."</w:t>
      </w:r>
    </w:p>
    <w:p w:rsidR="00566AB2" w:rsidRPr="002E2C50" w:rsidRDefault="00566AB2" w:rsidP="00566AB2">
      <w:pPr>
        <w:spacing w:after="100" w:afterAutospacing="1" w:line="270" w:lineRule="atLeast"/>
        <w:rPr>
          <w:rFonts w:ascii="Garamond" w:eastAsia="Times New Roman" w:hAnsi="Garamond" w:cs="Helvetica"/>
          <w:lang w:eastAsia="sv-SE"/>
        </w:rPr>
      </w:pPr>
      <w:r w:rsidRPr="002E2C50">
        <w:rPr>
          <w:rFonts w:ascii="Garamond" w:eastAsia="Times New Roman" w:hAnsi="Garamond" w:cs="Helvetica"/>
          <w:lang w:eastAsia="sv-SE"/>
        </w:rPr>
        <w:t>Tidigare utgivning:</w:t>
      </w:r>
    </w:p>
    <w:p w:rsidR="001A45D6" w:rsidRDefault="001A45D6" w:rsidP="001A45D6">
      <w:pPr>
        <w:spacing w:line="240" w:lineRule="auto"/>
        <w:rPr>
          <w:rFonts w:ascii="Garamond" w:hAnsi="Garamond"/>
          <w:noProof/>
          <w:color w:val="000000"/>
          <w:lang w:eastAsia="sv-SE"/>
        </w:rPr>
      </w:pPr>
      <w:r>
        <w:rPr>
          <w:rFonts w:ascii="Garamond" w:hAnsi="Garamond"/>
          <w:noProof/>
          <w:color w:val="000000"/>
          <w:lang w:eastAsia="sv-SE"/>
        </w:rPr>
        <w:t>Stängd gitarr (1988), Båthuset (1989), Flasksamlaren (1992), Melancholia (1999), Morgon och kväll (2002)</w:t>
      </w:r>
    </w:p>
    <w:p w:rsidR="001A45D6" w:rsidRPr="002E2C50" w:rsidRDefault="001A45D6" w:rsidP="001A45D6">
      <w:pPr>
        <w:spacing w:line="240" w:lineRule="auto"/>
        <w:rPr>
          <w:rFonts w:ascii="Garamond" w:hAnsi="Garamond"/>
          <w:noProof/>
          <w:color w:val="000000"/>
          <w:lang w:eastAsia="sv-SE"/>
        </w:rPr>
      </w:pPr>
      <w:r>
        <w:rPr>
          <w:rFonts w:ascii="Garamond" w:hAnsi="Garamond"/>
          <w:noProof/>
          <w:color w:val="000000"/>
          <w:lang w:eastAsia="sv-SE"/>
        </w:rPr>
        <w:t>Det är Ales/Sömnlösa (2010)</w:t>
      </w:r>
    </w:p>
    <w:p w:rsidR="001A45D6" w:rsidRDefault="001A45D6">
      <w:pPr>
        <w:rPr>
          <w:rFonts w:ascii="Garamond" w:hAnsi="Garamond"/>
          <w:color w:val="000000"/>
        </w:rPr>
      </w:pPr>
    </w:p>
    <w:p w:rsidR="00E47E14" w:rsidRPr="002E2C50" w:rsidRDefault="007A1E81">
      <w:pPr>
        <w:rPr>
          <w:rFonts w:ascii="Garamond" w:hAnsi="Garamond"/>
          <w:color w:val="000000"/>
        </w:rPr>
      </w:pPr>
      <w:r w:rsidRPr="002E2C50">
        <w:rPr>
          <w:rFonts w:ascii="Garamond" w:hAnsi="Garamond"/>
          <w:color w:val="000000"/>
        </w:rPr>
        <w:t>För mer information, kontakta</w:t>
      </w:r>
      <w:r w:rsidR="00E47E14" w:rsidRPr="002E2C50">
        <w:rPr>
          <w:rFonts w:ascii="Garamond" w:hAnsi="Garamond"/>
          <w:color w:val="000000"/>
        </w:rPr>
        <w:t>:</w:t>
      </w:r>
      <w:r w:rsidRPr="002E2C50">
        <w:rPr>
          <w:rFonts w:ascii="Garamond" w:hAnsi="Garamond"/>
          <w:color w:val="000000"/>
        </w:rPr>
        <w:t xml:space="preserve"> </w:t>
      </w:r>
    </w:p>
    <w:p w:rsidR="00046C9A" w:rsidRPr="00314F9F" w:rsidRDefault="00046C9A">
      <w:pPr>
        <w:rPr>
          <w:rFonts w:ascii="Garamond" w:hAnsi="Garamond"/>
        </w:rPr>
      </w:pPr>
      <w:r w:rsidRPr="002E2C50">
        <w:rPr>
          <w:rFonts w:ascii="Garamond" w:hAnsi="Garamond"/>
        </w:rPr>
        <w:t xml:space="preserve">Anna Tillgren, PR- och informationsansvarig, 070-370 99 29 </w:t>
      </w:r>
      <w:bookmarkStart w:id="0" w:name="_GoBack"/>
      <w:bookmarkEnd w:id="0"/>
      <w:r w:rsidR="00314F9F" w:rsidRPr="002E2C50">
        <w:rPr>
          <w:rFonts w:ascii="Garamond" w:hAnsi="Garamond"/>
        </w:rPr>
        <w:fldChar w:fldCharType="begin"/>
      </w:r>
      <w:r w:rsidR="00314F9F" w:rsidRPr="002E2C50">
        <w:rPr>
          <w:rFonts w:ascii="Garamond" w:hAnsi="Garamond"/>
        </w:rPr>
        <w:instrText xml:space="preserve"> HYPERLINK "mailto:anna.tillgren@bonnierforlagen" </w:instrText>
      </w:r>
      <w:r w:rsidR="00314F9F" w:rsidRPr="002E2C50">
        <w:rPr>
          <w:rFonts w:ascii="Garamond" w:hAnsi="Garamond"/>
        </w:rPr>
        <w:fldChar w:fldCharType="separate"/>
      </w:r>
      <w:r w:rsidRPr="002E2C50">
        <w:rPr>
          <w:rStyle w:val="Hyperlnk"/>
          <w:rFonts w:ascii="Garamond" w:hAnsi="Garamond"/>
        </w:rPr>
        <w:t>anna.tillgren@bonnierforlagen</w:t>
      </w:r>
      <w:r w:rsidR="00314F9F" w:rsidRPr="002E2C50">
        <w:rPr>
          <w:rStyle w:val="Hyperlnk"/>
          <w:rFonts w:ascii="Garamond" w:hAnsi="Garamond"/>
        </w:rPr>
        <w:fldChar w:fldCharType="end"/>
      </w:r>
      <w:r w:rsidRPr="002E2C50">
        <w:rPr>
          <w:rStyle w:val="Hyperlnk"/>
          <w:rFonts w:ascii="Garamond" w:hAnsi="Garamond"/>
        </w:rPr>
        <w:t>.se</w:t>
      </w:r>
    </w:p>
    <w:p w:rsidR="001A45D6" w:rsidRPr="001A45D6" w:rsidRDefault="00BA6B8E">
      <w:pPr>
        <w:rPr>
          <w:rFonts w:ascii="Garamond" w:hAnsi="Garamond"/>
        </w:rPr>
      </w:pPr>
      <w:r w:rsidRPr="002E2C50">
        <w:rPr>
          <w:rFonts w:ascii="Garamond" w:hAnsi="Garamond"/>
          <w:color w:val="000000"/>
        </w:rPr>
        <w:t xml:space="preserve">Daniel Sandström, litterär chef och förläggare, 070-162 23 07 </w:t>
      </w:r>
      <w:hyperlink r:id="rId8" w:history="1">
        <w:r w:rsidR="001A45D6" w:rsidRPr="000B47D9">
          <w:rPr>
            <w:rStyle w:val="Hyperlnk"/>
            <w:rFonts w:ascii="Garamond" w:hAnsi="Garamond"/>
          </w:rPr>
          <w:t>daniel.sandstrom@albertbonniers.se</w:t>
        </w:r>
      </w:hyperlink>
    </w:p>
    <w:sectPr w:rsidR="001A45D6" w:rsidRPr="001A45D6" w:rsidSect="00CE22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81" w:rsidRDefault="007A1E81" w:rsidP="007A1E81">
      <w:pPr>
        <w:spacing w:after="0" w:line="240" w:lineRule="auto"/>
      </w:pPr>
      <w:r>
        <w:separator/>
      </w:r>
    </w:p>
  </w:endnote>
  <w:endnote w:type="continuationSeparator" w:id="0">
    <w:p w:rsidR="007A1E81" w:rsidRDefault="007A1E81" w:rsidP="007A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81" w:rsidRDefault="007A1E81" w:rsidP="007A1E81">
      <w:pPr>
        <w:spacing w:after="0" w:line="240" w:lineRule="auto"/>
      </w:pPr>
      <w:r>
        <w:separator/>
      </w:r>
    </w:p>
  </w:footnote>
  <w:footnote w:type="continuationSeparator" w:id="0">
    <w:p w:rsidR="007A1E81" w:rsidRDefault="007A1E81" w:rsidP="007A1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73"/>
    <w:rsid w:val="00011317"/>
    <w:rsid w:val="00046C9A"/>
    <w:rsid w:val="001A45D6"/>
    <w:rsid w:val="002E2C50"/>
    <w:rsid w:val="00314F9F"/>
    <w:rsid w:val="003A418C"/>
    <w:rsid w:val="003F1C1C"/>
    <w:rsid w:val="004E6D71"/>
    <w:rsid w:val="00516F7B"/>
    <w:rsid w:val="00566AB2"/>
    <w:rsid w:val="0056711E"/>
    <w:rsid w:val="005A35A8"/>
    <w:rsid w:val="00616673"/>
    <w:rsid w:val="007A1E81"/>
    <w:rsid w:val="00933637"/>
    <w:rsid w:val="00980601"/>
    <w:rsid w:val="00984886"/>
    <w:rsid w:val="009B39FD"/>
    <w:rsid w:val="009F591A"/>
    <w:rsid w:val="00A80D09"/>
    <w:rsid w:val="00AF19D7"/>
    <w:rsid w:val="00B04D13"/>
    <w:rsid w:val="00BA6B8E"/>
    <w:rsid w:val="00C97F59"/>
    <w:rsid w:val="00CB0EB5"/>
    <w:rsid w:val="00CE2288"/>
    <w:rsid w:val="00DE4ABB"/>
    <w:rsid w:val="00E47E14"/>
    <w:rsid w:val="00FA33DC"/>
    <w:rsid w:val="00FE7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B39FD"/>
  </w:style>
  <w:style w:type="paragraph" w:styleId="Normalwebb">
    <w:name w:val="Normal (Web)"/>
    <w:basedOn w:val="Normal"/>
    <w:uiPriority w:val="99"/>
    <w:semiHidden/>
    <w:unhideWhenUsed/>
    <w:rsid w:val="007A1E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A1E81"/>
    <w:rPr>
      <w:color w:val="0000FF"/>
      <w:u w:val="single"/>
    </w:rPr>
  </w:style>
  <w:style w:type="paragraph" w:styleId="Sidhuvud">
    <w:name w:val="header"/>
    <w:basedOn w:val="Normal"/>
    <w:link w:val="SidhuvudChar"/>
    <w:uiPriority w:val="99"/>
    <w:unhideWhenUsed/>
    <w:rsid w:val="007A1E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1E81"/>
  </w:style>
  <w:style w:type="paragraph" w:styleId="Sidfot">
    <w:name w:val="footer"/>
    <w:basedOn w:val="Normal"/>
    <w:link w:val="SidfotChar"/>
    <w:uiPriority w:val="99"/>
    <w:unhideWhenUsed/>
    <w:rsid w:val="007A1E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1E81"/>
  </w:style>
  <w:style w:type="paragraph" w:styleId="Ballongtext">
    <w:name w:val="Balloon Text"/>
    <w:basedOn w:val="Normal"/>
    <w:link w:val="BallongtextChar"/>
    <w:uiPriority w:val="99"/>
    <w:semiHidden/>
    <w:unhideWhenUsed/>
    <w:rsid w:val="007A1E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1E81"/>
    <w:rPr>
      <w:rFonts w:ascii="Tahoma" w:hAnsi="Tahoma" w:cs="Tahoma"/>
      <w:sz w:val="16"/>
      <w:szCs w:val="16"/>
    </w:rPr>
  </w:style>
  <w:style w:type="paragraph" w:styleId="Oformateradtext">
    <w:name w:val="Plain Text"/>
    <w:basedOn w:val="Normal"/>
    <w:link w:val="OformateradtextChar"/>
    <w:uiPriority w:val="99"/>
    <w:semiHidden/>
    <w:unhideWhenUsed/>
    <w:rsid w:val="00BA6B8E"/>
    <w:pPr>
      <w:spacing w:after="0" w:line="240" w:lineRule="auto"/>
    </w:pPr>
    <w:rPr>
      <w:rFonts w:ascii="Georgia" w:hAnsi="Georgia" w:cs="Consolas"/>
      <w:szCs w:val="21"/>
    </w:rPr>
  </w:style>
  <w:style w:type="character" w:customStyle="1" w:styleId="OformateradtextChar">
    <w:name w:val="Oformaterad text Char"/>
    <w:basedOn w:val="Standardstycketeckensnitt"/>
    <w:link w:val="Oformateradtext"/>
    <w:uiPriority w:val="99"/>
    <w:semiHidden/>
    <w:rsid w:val="00BA6B8E"/>
    <w:rPr>
      <w:rFonts w:ascii="Georgia" w:hAnsi="Georgia" w:cs="Consolas"/>
      <w:szCs w:val="21"/>
    </w:rPr>
  </w:style>
  <w:style w:type="character" w:styleId="Betoning">
    <w:name w:val="Emphasis"/>
    <w:basedOn w:val="Standardstycketeckensnitt"/>
    <w:uiPriority w:val="20"/>
    <w:qFormat/>
    <w:rsid w:val="00566A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B39FD"/>
  </w:style>
  <w:style w:type="paragraph" w:styleId="Normalwebb">
    <w:name w:val="Normal (Web)"/>
    <w:basedOn w:val="Normal"/>
    <w:uiPriority w:val="99"/>
    <w:semiHidden/>
    <w:unhideWhenUsed/>
    <w:rsid w:val="007A1E8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A1E81"/>
    <w:rPr>
      <w:color w:val="0000FF"/>
      <w:u w:val="single"/>
    </w:rPr>
  </w:style>
  <w:style w:type="paragraph" w:styleId="Sidhuvud">
    <w:name w:val="header"/>
    <w:basedOn w:val="Normal"/>
    <w:link w:val="SidhuvudChar"/>
    <w:uiPriority w:val="99"/>
    <w:unhideWhenUsed/>
    <w:rsid w:val="007A1E8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A1E81"/>
  </w:style>
  <w:style w:type="paragraph" w:styleId="Sidfot">
    <w:name w:val="footer"/>
    <w:basedOn w:val="Normal"/>
    <w:link w:val="SidfotChar"/>
    <w:uiPriority w:val="99"/>
    <w:unhideWhenUsed/>
    <w:rsid w:val="007A1E8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A1E81"/>
  </w:style>
  <w:style w:type="paragraph" w:styleId="Ballongtext">
    <w:name w:val="Balloon Text"/>
    <w:basedOn w:val="Normal"/>
    <w:link w:val="BallongtextChar"/>
    <w:uiPriority w:val="99"/>
    <w:semiHidden/>
    <w:unhideWhenUsed/>
    <w:rsid w:val="007A1E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1E81"/>
    <w:rPr>
      <w:rFonts w:ascii="Tahoma" w:hAnsi="Tahoma" w:cs="Tahoma"/>
      <w:sz w:val="16"/>
      <w:szCs w:val="16"/>
    </w:rPr>
  </w:style>
  <w:style w:type="paragraph" w:styleId="Oformateradtext">
    <w:name w:val="Plain Text"/>
    <w:basedOn w:val="Normal"/>
    <w:link w:val="OformateradtextChar"/>
    <w:uiPriority w:val="99"/>
    <w:semiHidden/>
    <w:unhideWhenUsed/>
    <w:rsid w:val="00BA6B8E"/>
    <w:pPr>
      <w:spacing w:after="0" w:line="240" w:lineRule="auto"/>
    </w:pPr>
    <w:rPr>
      <w:rFonts w:ascii="Georgia" w:hAnsi="Georgia" w:cs="Consolas"/>
      <w:szCs w:val="21"/>
    </w:rPr>
  </w:style>
  <w:style w:type="character" w:customStyle="1" w:styleId="OformateradtextChar">
    <w:name w:val="Oformaterad text Char"/>
    <w:basedOn w:val="Standardstycketeckensnitt"/>
    <w:link w:val="Oformateradtext"/>
    <w:uiPriority w:val="99"/>
    <w:semiHidden/>
    <w:rsid w:val="00BA6B8E"/>
    <w:rPr>
      <w:rFonts w:ascii="Georgia" w:hAnsi="Georgia" w:cs="Consolas"/>
      <w:szCs w:val="21"/>
    </w:rPr>
  </w:style>
  <w:style w:type="character" w:styleId="Betoning">
    <w:name w:val="Emphasis"/>
    <w:basedOn w:val="Standardstycketeckensnitt"/>
    <w:uiPriority w:val="20"/>
    <w:qFormat/>
    <w:rsid w:val="00566A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91667">
      <w:bodyDiv w:val="1"/>
      <w:marLeft w:val="0"/>
      <w:marRight w:val="0"/>
      <w:marTop w:val="0"/>
      <w:marBottom w:val="0"/>
      <w:divBdr>
        <w:top w:val="none" w:sz="0" w:space="0" w:color="auto"/>
        <w:left w:val="none" w:sz="0" w:space="0" w:color="auto"/>
        <w:bottom w:val="none" w:sz="0" w:space="0" w:color="auto"/>
        <w:right w:val="none" w:sz="0" w:space="0" w:color="auto"/>
      </w:divBdr>
    </w:div>
    <w:div w:id="1023361111">
      <w:bodyDiv w:val="1"/>
      <w:marLeft w:val="0"/>
      <w:marRight w:val="0"/>
      <w:marTop w:val="0"/>
      <w:marBottom w:val="0"/>
      <w:divBdr>
        <w:top w:val="none" w:sz="0" w:space="0" w:color="auto"/>
        <w:left w:val="none" w:sz="0" w:space="0" w:color="auto"/>
        <w:bottom w:val="none" w:sz="0" w:space="0" w:color="auto"/>
        <w:right w:val="none" w:sz="0" w:space="0" w:color="auto"/>
      </w:divBdr>
      <w:divsChild>
        <w:div w:id="945113758">
          <w:marLeft w:val="0"/>
          <w:marRight w:val="0"/>
          <w:marTop w:val="0"/>
          <w:marBottom w:val="0"/>
          <w:divBdr>
            <w:top w:val="none" w:sz="0" w:space="0" w:color="auto"/>
            <w:left w:val="none" w:sz="0" w:space="0" w:color="auto"/>
            <w:bottom w:val="none" w:sz="0" w:space="0" w:color="auto"/>
            <w:right w:val="none" w:sz="0" w:space="0" w:color="auto"/>
          </w:divBdr>
          <w:divsChild>
            <w:div w:id="1200823199">
              <w:marLeft w:val="0"/>
              <w:marRight w:val="0"/>
              <w:marTop w:val="0"/>
              <w:marBottom w:val="0"/>
              <w:divBdr>
                <w:top w:val="none" w:sz="0" w:space="0" w:color="auto"/>
                <w:left w:val="none" w:sz="0" w:space="0" w:color="auto"/>
                <w:bottom w:val="none" w:sz="0" w:space="0" w:color="auto"/>
                <w:right w:val="none" w:sz="0" w:space="0" w:color="auto"/>
              </w:divBdr>
              <w:divsChild>
                <w:div w:id="851912515">
                  <w:marLeft w:val="0"/>
                  <w:marRight w:val="0"/>
                  <w:marTop w:val="0"/>
                  <w:marBottom w:val="0"/>
                  <w:divBdr>
                    <w:top w:val="none" w:sz="0" w:space="0" w:color="auto"/>
                    <w:left w:val="none" w:sz="0" w:space="0" w:color="auto"/>
                    <w:bottom w:val="none" w:sz="0" w:space="0" w:color="auto"/>
                    <w:right w:val="none" w:sz="0" w:space="0" w:color="auto"/>
                  </w:divBdr>
                  <w:divsChild>
                    <w:div w:id="1545292102">
                      <w:marLeft w:val="0"/>
                      <w:marRight w:val="0"/>
                      <w:marTop w:val="0"/>
                      <w:marBottom w:val="0"/>
                      <w:divBdr>
                        <w:top w:val="none" w:sz="0" w:space="0" w:color="auto"/>
                        <w:left w:val="none" w:sz="0" w:space="0" w:color="auto"/>
                        <w:bottom w:val="none" w:sz="0" w:space="0" w:color="auto"/>
                        <w:right w:val="none" w:sz="0" w:space="0" w:color="auto"/>
                      </w:divBdr>
                      <w:divsChild>
                        <w:div w:id="4327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3208">
      <w:bodyDiv w:val="1"/>
      <w:marLeft w:val="0"/>
      <w:marRight w:val="0"/>
      <w:marTop w:val="0"/>
      <w:marBottom w:val="0"/>
      <w:divBdr>
        <w:top w:val="none" w:sz="0" w:space="0" w:color="auto"/>
        <w:left w:val="none" w:sz="0" w:space="0" w:color="auto"/>
        <w:bottom w:val="none" w:sz="0" w:space="0" w:color="auto"/>
        <w:right w:val="none" w:sz="0" w:space="0" w:color="auto"/>
      </w:divBdr>
    </w:div>
    <w:div w:id="1928152399">
      <w:bodyDiv w:val="1"/>
      <w:marLeft w:val="0"/>
      <w:marRight w:val="0"/>
      <w:marTop w:val="0"/>
      <w:marBottom w:val="0"/>
      <w:divBdr>
        <w:top w:val="none" w:sz="0" w:space="0" w:color="auto"/>
        <w:left w:val="none" w:sz="0" w:space="0" w:color="auto"/>
        <w:bottom w:val="none" w:sz="0" w:space="0" w:color="auto"/>
        <w:right w:val="none" w:sz="0" w:space="0" w:color="auto"/>
      </w:divBdr>
    </w:div>
    <w:div w:id="1984961858">
      <w:bodyDiv w:val="1"/>
      <w:marLeft w:val="0"/>
      <w:marRight w:val="0"/>
      <w:marTop w:val="0"/>
      <w:marBottom w:val="0"/>
      <w:divBdr>
        <w:top w:val="none" w:sz="0" w:space="0" w:color="auto"/>
        <w:left w:val="none" w:sz="0" w:space="0" w:color="auto"/>
        <w:bottom w:val="none" w:sz="0" w:space="0" w:color="auto"/>
        <w:right w:val="none" w:sz="0" w:space="0" w:color="auto"/>
      </w:divBdr>
    </w:div>
    <w:div w:id="20833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andstrom@albertbonniers.se"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360</Words>
  <Characters>1913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Bonnierförlagen AB</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Axelsson Mattias (Bonnierförlagen)</dc:creator>
  <cp:lastModifiedBy>Tillgren Anna (Bonnierförlagen Marknad)</cp:lastModifiedBy>
  <cp:revision>4</cp:revision>
  <cp:lastPrinted>2015-10-29T12:27:00Z</cp:lastPrinted>
  <dcterms:created xsi:type="dcterms:W3CDTF">2015-10-29T11:46:00Z</dcterms:created>
  <dcterms:modified xsi:type="dcterms:W3CDTF">2015-10-29T12:32:00Z</dcterms:modified>
</cp:coreProperties>
</file>