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C5C4B" w14:textId="77777777" w:rsidR="00AF7853" w:rsidRPr="008B253A" w:rsidRDefault="00AF7853" w:rsidP="008B253A">
      <w:pPr>
        <w:spacing w:after="120"/>
        <w:rPr>
          <w:rFonts w:asciiTheme="majorHAnsi" w:hAnsiTheme="majorHAnsi"/>
          <w:b/>
          <w:lang w:val="en-GB"/>
        </w:rPr>
      </w:pPr>
    </w:p>
    <w:p w14:paraId="6A9D82EF" w14:textId="77777777" w:rsidR="00A26681" w:rsidRDefault="00A26681" w:rsidP="008B253A">
      <w:pPr>
        <w:jc w:val="right"/>
        <w:rPr>
          <w:rFonts w:asciiTheme="majorHAnsi" w:hAnsiTheme="majorHAnsi"/>
          <w:b/>
          <w:lang w:val="en-GB"/>
        </w:rPr>
      </w:pPr>
    </w:p>
    <w:p w14:paraId="37B4F4EC" w14:textId="77777777" w:rsidR="003F7C70" w:rsidRPr="00917C19" w:rsidRDefault="003F7C70" w:rsidP="008B253A">
      <w:pPr>
        <w:jc w:val="right"/>
        <w:rPr>
          <w:rFonts w:asciiTheme="majorHAnsi" w:hAnsiTheme="majorHAnsi"/>
          <w:b/>
          <w:lang w:val="en-GB"/>
        </w:rPr>
      </w:pPr>
      <w:r w:rsidRPr="00917C19">
        <w:rPr>
          <w:rFonts w:asciiTheme="majorHAnsi" w:hAnsiTheme="majorHAnsi"/>
          <w:b/>
          <w:lang w:val="en-GB"/>
        </w:rPr>
        <w:t>Press</w:t>
      </w:r>
      <w:r w:rsidR="006D39CE" w:rsidRPr="00917C19">
        <w:rPr>
          <w:rFonts w:asciiTheme="majorHAnsi" w:hAnsiTheme="majorHAnsi"/>
          <w:b/>
          <w:lang w:val="en-GB"/>
        </w:rPr>
        <w:t xml:space="preserve"> </w:t>
      </w:r>
      <w:r w:rsidR="007A45C1" w:rsidRPr="00917C19">
        <w:rPr>
          <w:rFonts w:asciiTheme="majorHAnsi" w:hAnsiTheme="majorHAnsi"/>
          <w:b/>
          <w:lang w:val="en-GB"/>
        </w:rPr>
        <w:t xml:space="preserve">release </w:t>
      </w:r>
      <w:r w:rsidR="00A26681">
        <w:rPr>
          <w:rFonts w:asciiTheme="majorHAnsi" w:hAnsiTheme="majorHAnsi"/>
          <w:b/>
          <w:lang w:val="en-GB"/>
        </w:rPr>
        <w:tab/>
      </w:r>
      <w:r w:rsidR="00A26681">
        <w:rPr>
          <w:rFonts w:asciiTheme="majorHAnsi" w:hAnsiTheme="majorHAnsi"/>
          <w:b/>
          <w:lang w:val="en-GB"/>
        </w:rPr>
        <w:tab/>
      </w:r>
      <w:r w:rsidR="00A26681">
        <w:rPr>
          <w:rFonts w:asciiTheme="majorHAnsi" w:hAnsiTheme="majorHAnsi"/>
          <w:b/>
          <w:lang w:val="en-GB"/>
        </w:rPr>
        <w:tab/>
      </w:r>
      <w:r w:rsidR="00A26681">
        <w:rPr>
          <w:rFonts w:asciiTheme="majorHAnsi" w:hAnsiTheme="majorHAnsi"/>
          <w:b/>
          <w:lang w:val="en-GB"/>
        </w:rPr>
        <w:tab/>
        <w:t xml:space="preserve">Lund, </w:t>
      </w:r>
      <w:r w:rsidR="007A45C1" w:rsidRPr="00917C19">
        <w:rPr>
          <w:rFonts w:asciiTheme="majorHAnsi" w:hAnsiTheme="majorHAnsi"/>
          <w:b/>
          <w:lang w:val="en-GB"/>
        </w:rPr>
        <w:t>2011-11-17</w:t>
      </w:r>
      <w:r w:rsidRPr="00917C19">
        <w:rPr>
          <w:rFonts w:asciiTheme="majorHAnsi" w:hAnsiTheme="majorHAnsi"/>
          <w:b/>
          <w:lang w:val="en-GB"/>
        </w:rPr>
        <w:t xml:space="preserve"> </w:t>
      </w:r>
    </w:p>
    <w:p w14:paraId="3424E35E" w14:textId="77777777" w:rsidR="003F7C70" w:rsidRPr="00917C19" w:rsidRDefault="003F7C70" w:rsidP="008B253A">
      <w:pPr>
        <w:rPr>
          <w:rFonts w:asciiTheme="majorHAnsi" w:hAnsiTheme="majorHAnsi"/>
          <w:b/>
          <w:lang w:val="en-GB"/>
        </w:rPr>
      </w:pPr>
    </w:p>
    <w:p w14:paraId="06335AA1" w14:textId="77777777" w:rsidR="003F7C70" w:rsidRDefault="003F7C70" w:rsidP="008B253A">
      <w:pPr>
        <w:rPr>
          <w:rFonts w:asciiTheme="majorHAnsi" w:hAnsiTheme="majorHAnsi"/>
          <w:b/>
          <w:lang w:val="en-GB"/>
        </w:rPr>
      </w:pPr>
    </w:p>
    <w:p w14:paraId="7B287EEB" w14:textId="77777777" w:rsidR="009722B8" w:rsidRPr="00917C19" w:rsidRDefault="009722B8" w:rsidP="008B253A">
      <w:pPr>
        <w:rPr>
          <w:rFonts w:asciiTheme="majorHAnsi" w:hAnsiTheme="majorHAnsi"/>
          <w:b/>
          <w:lang w:val="en-GB"/>
        </w:rPr>
      </w:pPr>
    </w:p>
    <w:p w14:paraId="5B99F28F" w14:textId="77777777" w:rsidR="00517D5B" w:rsidRPr="00917C19" w:rsidRDefault="006D39CE" w:rsidP="008B253A">
      <w:pPr>
        <w:jc w:val="center"/>
        <w:rPr>
          <w:rFonts w:asciiTheme="majorHAnsi" w:hAnsiTheme="majorHAnsi"/>
          <w:b/>
          <w:lang w:val="en-GB"/>
        </w:rPr>
      </w:pPr>
      <w:r w:rsidRPr="00917C19">
        <w:rPr>
          <w:rFonts w:asciiTheme="majorHAnsi" w:hAnsiTheme="majorHAnsi"/>
          <w:b/>
          <w:lang w:val="en-GB"/>
        </w:rPr>
        <w:t>Nordic</w:t>
      </w:r>
      <w:r w:rsidR="003F7C70" w:rsidRPr="00917C19">
        <w:rPr>
          <w:rFonts w:asciiTheme="majorHAnsi" w:hAnsiTheme="majorHAnsi"/>
          <w:b/>
          <w:lang w:val="en-GB"/>
        </w:rPr>
        <w:t xml:space="preserve"> </w:t>
      </w:r>
      <w:r w:rsidR="00966BA1" w:rsidRPr="00917C19">
        <w:rPr>
          <w:rFonts w:asciiTheme="majorHAnsi" w:hAnsiTheme="majorHAnsi"/>
          <w:b/>
          <w:lang w:val="en-GB"/>
        </w:rPr>
        <w:t xml:space="preserve">companies </w:t>
      </w:r>
      <w:r w:rsidR="00A26681">
        <w:rPr>
          <w:rFonts w:asciiTheme="majorHAnsi" w:hAnsiTheme="majorHAnsi"/>
          <w:b/>
          <w:lang w:val="en-GB"/>
        </w:rPr>
        <w:t xml:space="preserve">to </w:t>
      </w:r>
      <w:r w:rsidR="00DA43C9" w:rsidRPr="00917C19">
        <w:rPr>
          <w:rFonts w:asciiTheme="majorHAnsi" w:hAnsiTheme="majorHAnsi"/>
          <w:b/>
          <w:lang w:val="en-GB"/>
        </w:rPr>
        <w:t>succe</w:t>
      </w:r>
      <w:r w:rsidR="00A26681">
        <w:rPr>
          <w:rFonts w:asciiTheme="majorHAnsi" w:hAnsiTheme="majorHAnsi"/>
          <w:b/>
          <w:lang w:val="en-GB"/>
        </w:rPr>
        <w:t>ed</w:t>
      </w:r>
      <w:r w:rsidR="00966BA1" w:rsidRPr="00917C19">
        <w:rPr>
          <w:rFonts w:asciiTheme="majorHAnsi" w:hAnsiTheme="majorHAnsi"/>
          <w:b/>
          <w:lang w:val="en-GB"/>
        </w:rPr>
        <w:t xml:space="preserve"> at American Cleantech competition</w:t>
      </w:r>
    </w:p>
    <w:p w14:paraId="3BFB3516" w14:textId="77777777" w:rsidR="00DA43C9" w:rsidRPr="00917C19" w:rsidRDefault="00DA43C9" w:rsidP="008B253A">
      <w:pPr>
        <w:jc w:val="center"/>
        <w:rPr>
          <w:rFonts w:asciiTheme="majorHAnsi" w:hAnsiTheme="majorHAnsi"/>
          <w:b/>
          <w:lang w:val="en-GB"/>
        </w:rPr>
      </w:pPr>
    </w:p>
    <w:p w14:paraId="2F305E5E" w14:textId="77777777" w:rsidR="00283E6E" w:rsidRPr="00917C19" w:rsidRDefault="00966BA1" w:rsidP="008B253A">
      <w:pPr>
        <w:rPr>
          <w:rFonts w:asciiTheme="majorHAnsi" w:hAnsiTheme="majorHAnsi"/>
          <w:lang w:val="en-GB"/>
        </w:rPr>
      </w:pPr>
      <w:r w:rsidRPr="00917C19">
        <w:rPr>
          <w:rFonts w:asciiTheme="majorHAnsi" w:hAnsiTheme="majorHAnsi"/>
          <w:lang w:val="en-GB"/>
        </w:rPr>
        <w:t xml:space="preserve">This week </w:t>
      </w:r>
      <w:r w:rsidR="00283E6E" w:rsidRPr="00917C19">
        <w:rPr>
          <w:rFonts w:asciiTheme="majorHAnsi" w:hAnsiTheme="majorHAnsi"/>
          <w:lang w:val="en-GB"/>
        </w:rPr>
        <w:t>5</w:t>
      </w:r>
      <w:r w:rsidRPr="00917C19">
        <w:rPr>
          <w:rFonts w:asciiTheme="majorHAnsi" w:hAnsiTheme="majorHAnsi"/>
          <w:lang w:val="en-GB"/>
        </w:rPr>
        <w:t xml:space="preserve"> Nordic cleantech companies have represented their </w:t>
      </w:r>
      <w:r w:rsidR="00DA43C9" w:rsidRPr="00917C19">
        <w:rPr>
          <w:rFonts w:asciiTheme="majorHAnsi" w:hAnsiTheme="majorHAnsi"/>
          <w:lang w:val="en-GB"/>
        </w:rPr>
        <w:t>countries</w:t>
      </w:r>
      <w:r w:rsidRPr="00917C19">
        <w:rPr>
          <w:rFonts w:asciiTheme="majorHAnsi" w:hAnsiTheme="majorHAnsi"/>
          <w:lang w:val="en-GB"/>
        </w:rPr>
        <w:t xml:space="preserve"> </w:t>
      </w:r>
      <w:r w:rsidR="00A26681">
        <w:rPr>
          <w:rFonts w:asciiTheme="majorHAnsi" w:hAnsiTheme="majorHAnsi"/>
          <w:lang w:val="en-GB"/>
        </w:rPr>
        <w:t>and defended the international name of the</w:t>
      </w:r>
      <w:r w:rsidR="00517D5B" w:rsidRPr="00917C19">
        <w:rPr>
          <w:rFonts w:asciiTheme="majorHAnsi" w:hAnsiTheme="majorHAnsi"/>
          <w:lang w:val="en-GB"/>
        </w:rPr>
        <w:t xml:space="preserve"> Nordic </w:t>
      </w:r>
      <w:r w:rsidR="00A26681">
        <w:rPr>
          <w:rFonts w:asciiTheme="majorHAnsi" w:hAnsiTheme="majorHAnsi"/>
          <w:lang w:val="en-GB"/>
        </w:rPr>
        <w:t>Cleantech</w:t>
      </w:r>
      <w:r w:rsidR="00283E6E" w:rsidRPr="00917C19">
        <w:rPr>
          <w:rFonts w:asciiTheme="majorHAnsi" w:hAnsiTheme="majorHAnsi"/>
          <w:lang w:val="en-GB"/>
        </w:rPr>
        <w:t xml:space="preserve"> at the </w:t>
      </w:r>
      <w:r w:rsidR="00517D5B" w:rsidRPr="00917C19">
        <w:rPr>
          <w:rFonts w:asciiTheme="majorHAnsi" w:hAnsiTheme="majorHAnsi"/>
          <w:lang w:val="en-GB"/>
        </w:rPr>
        <w:t>Global Ideas competition</w:t>
      </w:r>
      <w:r w:rsidR="00283E6E" w:rsidRPr="00917C19">
        <w:rPr>
          <w:rFonts w:asciiTheme="majorHAnsi" w:hAnsiTheme="majorHAnsi"/>
          <w:lang w:val="en-GB"/>
        </w:rPr>
        <w:t xml:space="preserve"> in San Jose</w:t>
      </w:r>
      <w:r w:rsidR="00517D5B" w:rsidRPr="00917C19">
        <w:rPr>
          <w:rFonts w:asciiTheme="majorHAnsi" w:hAnsiTheme="majorHAnsi"/>
          <w:lang w:val="en-GB"/>
        </w:rPr>
        <w:t xml:space="preserve">. This prestigious yearly competition </w:t>
      </w:r>
      <w:r w:rsidR="00A617F0">
        <w:rPr>
          <w:rFonts w:asciiTheme="majorHAnsi" w:hAnsiTheme="majorHAnsi"/>
          <w:lang w:val="en-GB"/>
        </w:rPr>
        <w:t>gathered</w:t>
      </w:r>
      <w:r w:rsidR="00517D5B" w:rsidRPr="00917C19">
        <w:rPr>
          <w:rFonts w:asciiTheme="majorHAnsi" w:hAnsiTheme="majorHAnsi"/>
          <w:lang w:val="en-GB"/>
        </w:rPr>
        <w:t xml:space="preserve"> some 30 contesting </w:t>
      </w:r>
      <w:proofErr w:type="gramStart"/>
      <w:r w:rsidR="00517D5B" w:rsidRPr="00917C19">
        <w:rPr>
          <w:rFonts w:asciiTheme="majorHAnsi" w:hAnsiTheme="majorHAnsi"/>
          <w:lang w:val="en-GB"/>
        </w:rPr>
        <w:t>teams</w:t>
      </w:r>
      <w:proofErr w:type="gramEnd"/>
      <w:r w:rsidR="00517D5B" w:rsidRPr="00917C19">
        <w:rPr>
          <w:rFonts w:asciiTheme="majorHAnsi" w:hAnsiTheme="majorHAnsi"/>
          <w:lang w:val="en-GB"/>
        </w:rPr>
        <w:t xml:space="preserve"> from all around the world. </w:t>
      </w:r>
    </w:p>
    <w:p w14:paraId="6DA0F9A9" w14:textId="77777777" w:rsidR="00283E6E" w:rsidRPr="00917C19" w:rsidRDefault="00283E6E" w:rsidP="008B253A">
      <w:pPr>
        <w:rPr>
          <w:rFonts w:asciiTheme="majorHAnsi" w:hAnsiTheme="majorHAnsi"/>
          <w:lang w:val="en-GB"/>
        </w:rPr>
      </w:pPr>
    </w:p>
    <w:p w14:paraId="5396CD77" w14:textId="77777777" w:rsidR="00A5021D" w:rsidRPr="00917C19" w:rsidRDefault="00283E6E" w:rsidP="00A5021D">
      <w:pPr>
        <w:rPr>
          <w:rFonts w:asciiTheme="majorHAnsi" w:hAnsiTheme="majorHAnsi"/>
          <w:lang w:val="en-US"/>
        </w:rPr>
      </w:pPr>
      <w:proofErr w:type="gramStart"/>
      <w:r w:rsidRPr="00917C19">
        <w:rPr>
          <w:rFonts w:asciiTheme="majorHAnsi" w:hAnsiTheme="majorHAnsi"/>
          <w:lang w:val="en-GB"/>
        </w:rPr>
        <w:t xml:space="preserve">The </w:t>
      </w:r>
      <w:r w:rsidR="00A5021D" w:rsidRPr="00917C19">
        <w:rPr>
          <w:rFonts w:asciiTheme="majorHAnsi" w:hAnsiTheme="majorHAnsi"/>
          <w:lang w:val="en-US"/>
        </w:rPr>
        <w:t>Global Ideas Competition is headed by American Cleantech Open - the world's largest business event for the clean technologies sector</w:t>
      </w:r>
      <w:proofErr w:type="gramEnd"/>
      <w:r w:rsidR="00A5021D" w:rsidRPr="00917C19">
        <w:rPr>
          <w:rFonts w:asciiTheme="majorHAnsi" w:hAnsiTheme="majorHAnsi"/>
          <w:lang w:val="en-US"/>
        </w:rPr>
        <w:t>. Th</w:t>
      </w:r>
      <w:r w:rsidR="00A26681">
        <w:rPr>
          <w:rFonts w:asciiTheme="majorHAnsi" w:hAnsiTheme="majorHAnsi"/>
          <w:lang w:val="en-US"/>
        </w:rPr>
        <w:t>is year</w:t>
      </w:r>
      <w:r w:rsidR="00A617F0">
        <w:rPr>
          <w:rFonts w:asciiTheme="majorHAnsi" w:hAnsiTheme="majorHAnsi"/>
          <w:lang w:val="en-US"/>
        </w:rPr>
        <w:t xml:space="preserve"> 800 </w:t>
      </w:r>
      <w:r w:rsidR="00A5021D" w:rsidRPr="00917C19">
        <w:rPr>
          <w:rFonts w:asciiTheme="majorHAnsi" w:hAnsiTheme="majorHAnsi"/>
          <w:lang w:val="en-US"/>
        </w:rPr>
        <w:t>investors, policy makers, entrepreneurs, global enterprises, universities and the press participate</w:t>
      </w:r>
      <w:r w:rsidR="00A617F0">
        <w:rPr>
          <w:rFonts w:asciiTheme="majorHAnsi" w:hAnsiTheme="majorHAnsi"/>
          <w:lang w:val="en-US"/>
        </w:rPr>
        <w:t>d</w:t>
      </w:r>
      <w:r w:rsidR="00A5021D" w:rsidRPr="00917C19">
        <w:rPr>
          <w:rFonts w:asciiTheme="majorHAnsi" w:hAnsiTheme="majorHAnsi"/>
          <w:lang w:val="en-US"/>
        </w:rPr>
        <w:t xml:space="preserve"> in the event. Bay Area/San Jose can also show off by having the highest concentration of cleantech investors throug</w:t>
      </w:r>
      <w:r w:rsidR="00A617F0">
        <w:rPr>
          <w:rFonts w:asciiTheme="majorHAnsi" w:hAnsiTheme="majorHAnsi"/>
          <w:lang w:val="en-US"/>
        </w:rPr>
        <w:t>hout the entire United States and t</w:t>
      </w:r>
      <w:r w:rsidR="00A5021D" w:rsidRPr="00917C19">
        <w:rPr>
          <w:rFonts w:asciiTheme="majorHAnsi" w:hAnsiTheme="majorHAnsi"/>
          <w:lang w:val="en-US"/>
        </w:rPr>
        <w:t xml:space="preserve">he Nordic companies enjoyed the opportunity to present their business ideas to them during a </w:t>
      </w:r>
      <w:r w:rsidR="00A617F0">
        <w:rPr>
          <w:rFonts w:asciiTheme="majorHAnsi" w:hAnsiTheme="majorHAnsi"/>
          <w:lang w:val="en-US"/>
        </w:rPr>
        <w:t>separate showcasing event of the Nordics that was completely sold out.</w:t>
      </w:r>
    </w:p>
    <w:p w14:paraId="5B553ED9" w14:textId="77777777" w:rsidR="00517D5B" w:rsidRPr="00917C19" w:rsidRDefault="00517D5B" w:rsidP="008B253A">
      <w:pPr>
        <w:rPr>
          <w:rFonts w:asciiTheme="majorHAnsi" w:hAnsiTheme="majorHAnsi"/>
          <w:lang w:val="en-GB"/>
        </w:rPr>
      </w:pPr>
    </w:p>
    <w:p w14:paraId="7058E4E5" w14:textId="77777777" w:rsidR="00283E6E" w:rsidRPr="00917C19" w:rsidRDefault="009722B8" w:rsidP="00283E6E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As a Danish company</w:t>
      </w:r>
      <w:r w:rsidR="00517D5B" w:rsidRPr="00917C19">
        <w:rPr>
          <w:rFonts w:asciiTheme="majorHAnsi" w:hAnsiTheme="majorHAnsi"/>
          <w:lang w:val="en-GB"/>
        </w:rPr>
        <w:t xml:space="preserve"> </w:t>
      </w:r>
      <w:proofErr w:type="spellStart"/>
      <w:r w:rsidR="00517D5B" w:rsidRPr="00917C19">
        <w:rPr>
          <w:rFonts w:asciiTheme="majorHAnsi" w:hAnsiTheme="majorHAnsi"/>
          <w:lang w:val="en-GB"/>
        </w:rPr>
        <w:t>Abeo</w:t>
      </w:r>
      <w:proofErr w:type="spellEnd"/>
      <w:r w:rsidR="00517D5B" w:rsidRPr="00917C19">
        <w:rPr>
          <w:rFonts w:asciiTheme="majorHAnsi" w:hAnsiTheme="majorHAnsi"/>
          <w:lang w:val="en-GB"/>
        </w:rPr>
        <w:t xml:space="preserve">, won the Global Ideas competition last year </w:t>
      </w:r>
      <w:r w:rsidR="00283E6E" w:rsidRPr="00917C19">
        <w:rPr>
          <w:rFonts w:asciiTheme="majorHAnsi" w:hAnsiTheme="majorHAnsi"/>
          <w:lang w:val="en-GB"/>
        </w:rPr>
        <w:t xml:space="preserve">there was a lot to live up to for the Nordic teams. It was clear already from the interest the Nordic teams </w:t>
      </w:r>
      <w:proofErr w:type="gramStart"/>
      <w:r w:rsidR="00283E6E" w:rsidRPr="00917C19">
        <w:rPr>
          <w:rFonts w:asciiTheme="majorHAnsi" w:hAnsiTheme="majorHAnsi"/>
          <w:lang w:val="en-GB"/>
        </w:rPr>
        <w:t>raised</w:t>
      </w:r>
      <w:proofErr w:type="gramEnd"/>
      <w:r w:rsidR="00283E6E" w:rsidRPr="00917C19">
        <w:rPr>
          <w:rFonts w:asciiTheme="majorHAnsi" w:hAnsiTheme="majorHAnsi"/>
          <w:lang w:val="en-GB"/>
        </w:rPr>
        <w:t xml:space="preserve"> already from start that this year would be a great success as well. Two of the teams, Danish Black Silicon </w:t>
      </w:r>
      <w:r>
        <w:rPr>
          <w:rFonts w:asciiTheme="majorHAnsi" w:hAnsiTheme="majorHAnsi"/>
          <w:lang w:val="en-GB"/>
        </w:rPr>
        <w:t xml:space="preserve">Solar and Swedish </w:t>
      </w:r>
      <w:proofErr w:type="spellStart"/>
      <w:r>
        <w:rPr>
          <w:rFonts w:asciiTheme="majorHAnsi" w:hAnsiTheme="majorHAnsi"/>
          <w:lang w:val="en-GB"/>
        </w:rPr>
        <w:t>Reformtech</w:t>
      </w:r>
      <w:proofErr w:type="spellEnd"/>
      <w:r>
        <w:rPr>
          <w:rFonts w:asciiTheme="majorHAnsi" w:hAnsiTheme="majorHAnsi"/>
          <w:lang w:val="en-GB"/>
        </w:rPr>
        <w:t xml:space="preserve"> were</w:t>
      </w:r>
      <w:r w:rsidR="00283E6E" w:rsidRPr="00917C19">
        <w:rPr>
          <w:rFonts w:asciiTheme="majorHAnsi" w:hAnsiTheme="majorHAnsi"/>
          <w:lang w:val="en-GB"/>
        </w:rPr>
        <w:t xml:space="preserve"> among the six companies to make it to the final. </w:t>
      </w:r>
    </w:p>
    <w:p w14:paraId="1D520BC5" w14:textId="77777777" w:rsidR="00283E6E" w:rsidRPr="00917C19" w:rsidRDefault="00283E6E" w:rsidP="00283E6E">
      <w:pPr>
        <w:rPr>
          <w:rFonts w:asciiTheme="majorHAnsi" w:hAnsiTheme="majorHAnsi"/>
          <w:lang w:val="en-GB"/>
        </w:rPr>
      </w:pPr>
    </w:p>
    <w:p w14:paraId="6F9A51AA" w14:textId="77777777" w:rsidR="00A5021D" w:rsidRDefault="00283E6E" w:rsidP="008B253A">
      <w:pPr>
        <w:rPr>
          <w:rFonts w:asciiTheme="majorHAnsi" w:hAnsiTheme="majorHAnsi"/>
          <w:lang w:val="en-GB"/>
        </w:rPr>
      </w:pPr>
      <w:r w:rsidRPr="00917C19">
        <w:rPr>
          <w:rFonts w:asciiTheme="majorHAnsi" w:hAnsiTheme="majorHAnsi"/>
          <w:lang w:val="en-GB"/>
        </w:rPr>
        <w:t xml:space="preserve">The Nordic cleantech sector is, thanks to a long history of environmental awareness and active environmental politics, one of the most notable in the world. This has recently been recognised </w:t>
      </w:r>
      <w:r w:rsidR="00F85344" w:rsidRPr="00917C19">
        <w:rPr>
          <w:rFonts w:asciiTheme="majorHAnsi" w:hAnsiTheme="majorHAnsi"/>
          <w:lang w:val="en-GB"/>
        </w:rPr>
        <w:t xml:space="preserve">more by international </w:t>
      </w:r>
      <w:r w:rsidR="000F5089" w:rsidRPr="00917C19">
        <w:rPr>
          <w:rFonts w:asciiTheme="majorHAnsi" w:hAnsiTheme="majorHAnsi"/>
          <w:lang w:val="en-GB"/>
        </w:rPr>
        <w:t>investors,</w:t>
      </w:r>
      <w:r w:rsidR="00F85344" w:rsidRPr="00917C19">
        <w:rPr>
          <w:rFonts w:asciiTheme="majorHAnsi" w:hAnsiTheme="majorHAnsi"/>
          <w:lang w:val="en-GB"/>
        </w:rPr>
        <w:t xml:space="preserve"> as several international actors lately have become part owners in Nordic cleantech companies.</w:t>
      </w:r>
      <w:r w:rsidR="00813B0D" w:rsidRPr="00917C19">
        <w:rPr>
          <w:rFonts w:asciiTheme="majorHAnsi" w:hAnsiTheme="majorHAnsi"/>
          <w:lang w:val="en-GB"/>
        </w:rPr>
        <w:t xml:space="preserve"> </w:t>
      </w:r>
    </w:p>
    <w:p w14:paraId="0E3BE371" w14:textId="77777777" w:rsidR="00574AC1" w:rsidRPr="00917C19" w:rsidRDefault="00574AC1" w:rsidP="008B253A">
      <w:pPr>
        <w:rPr>
          <w:rFonts w:asciiTheme="majorHAnsi" w:hAnsiTheme="majorHAnsi"/>
          <w:lang w:val="en-GB"/>
        </w:rPr>
      </w:pPr>
    </w:p>
    <w:p w14:paraId="2A91231E" w14:textId="77777777" w:rsidR="009722B8" w:rsidRPr="009722B8" w:rsidRDefault="00A5021D" w:rsidP="008B253A">
      <w:pPr>
        <w:rPr>
          <w:rFonts w:asciiTheme="majorHAnsi" w:hAnsiTheme="majorHAnsi"/>
          <w:lang w:val="en-US"/>
        </w:rPr>
      </w:pPr>
      <w:r w:rsidRPr="00917C19">
        <w:rPr>
          <w:rFonts w:asciiTheme="majorHAnsi" w:hAnsiTheme="majorHAnsi"/>
          <w:b/>
          <w:lang w:val="en-US"/>
        </w:rPr>
        <w:t xml:space="preserve">The 2011 finalists </w:t>
      </w:r>
      <w:r w:rsidRPr="00917C19">
        <w:rPr>
          <w:rFonts w:asciiTheme="majorHAnsi" w:hAnsiTheme="majorHAnsi"/>
          <w:lang w:val="en-US"/>
        </w:rPr>
        <w:t>are appointed by Nordic Cleantech Open, and a jury of more than 50 influential business representatives from multinational companies and leading investors, including</w:t>
      </w:r>
      <w:r w:rsidRPr="00917C19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917C19">
        <w:rPr>
          <w:rFonts w:asciiTheme="majorHAnsi" w:hAnsiTheme="majorHAnsi"/>
          <w:lang w:val="en-US"/>
        </w:rPr>
        <w:t>Veiola</w:t>
      </w:r>
      <w:proofErr w:type="spellEnd"/>
      <w:r w:rsidRPr="00917C19">
        <w:rPr>
          <w:rFonts w:asciiTheme="majorHAnsi" w:hAnsiTheme="majorHAnsi"/>
          <w:lang w:val="en-US"/>
        </w:rPr>
        <w:t xml:space="preserve">, </w:t>
      </w:r>
      <w:proofErr w:type="spellStart"/>
      <w:r w:rsidRPr="00917C19">
        <w:rPr>
          <w:rFonts w:asciiTheme="majorHAnsi" w:hAnsiTheme="majorHAnsi"/>
          <w:lang w:val="en-US"/>
        </w:rPr>
        <w:t>AlfaLaval</w:t>
      </w:r>
      <w:proofErr w:type="spellEnd"/>
      <w:r w:rsidRPr="00917C19">
        <w:rPr>
          <w:rFonts w:asciiTheme="majorHAnsi" w:hAnsiTheme="majorHAnsi"/>
          <w:lang w:val="en-US"/>
        </w:rPr>
        <w:t xml:space="preserve">, BASF, 3M, </w:t>
      </w:r>
      <w:proofErr w:type="spellStart"/>
      <w:r w:rsidRPr="00917C19">
        <w:rPr>
          <w:rFonts w:asciiTheme="majorHAnsi" w:hAnsiTheme="majorHAnsi"/>
          <w:lang w:val="en-US"/>
        </w:rPr>
        <w:t>Metso</w:t>
      </w:r>
      <w:proofErr w:type="spellEnd"/>
      <w:r w:rsidRPr="00917C19">
        <w:rPr>
          <w:rFonts w:asciiTheme="majorHAnsi" w:hAnsiTheme="majorHAnsi"/>
          <w:lang w:val="en-US"/>
        </w:rPr>
        <w:t xml:space="preserve">, Grundfos, Siemens, </w:t>
      </w:r>
      <w:proofErr w:type="spellStart"/>
      <w:r w:rsidRPr="00917C19">
        <w:rPr>
          <w:rFonts w:asciiTheme="majorHAnsi" w:hAnsiTheme="majorHAnsi"/>
          <w:lang w:val="en-US"/>
        </w:rPr>
        <w:t>WHEB</w:t>
      </w:r>
      <w:proofErr w:type="spellEnd"/>
      <w:r w:rsidRPr="00917C19">
        <w:rPr>
          <w:rFonts w:asciiTheme="majorHAnsi" w:hAnsiTheme="majorHAnsi"/>
          <w:lang w:val="en-US"/>
        </w:rPr>
        <w:t xml:space="preserve"> Ventures, Climate Change Capital, </w:t>
      </w:r>
      <w:proofErr w:type="spellStart"/>
      <w:r w:rsidRPr="00917C19">
        <w:rPr>
          <w:rFonts w:asciiTheme="majorHAnsi" w:hAnsiTheme="majorHAnsi"/>
          <w:lang w:val="en-US"/>
        </w:rPr>
        <w:t>Industrifonden</w:t>
      </w:r>
      <w:proofErr w:type="spellEnd"/>
      <w:r w:rsidRPr="00917C19">
        <w:rPr>
          <w:rFonts w:asciiTheme="majorHAnsi" w:hAnsiTheme="majorHAnsi"/>
          <w:lang w:val="en-US"/>
        </w:rPr>
        <w:t xml:space="preserve">, </w:t>
      </w:r>
      <w:proofErr w:type="spellStart"/>
      <w:r w:rsidRPr="00917C19">
        <w:rPr>
          <w:rFonts w:asciiTheme="majorHAnsi" w:hAnsiTheme="majorHAnsi"/>
          <w:lang w:val="en-US"/>
        </w:rPr>
        <w:t>Ahlström</w:t>
      </w:r>
      <w:proofErr w:type="spellEnd"/>
      <w:r w:rsidRPr="00917C19">
        <w:rPr>
          <w:rFonts w:asciiTheme="majorHAnsi" w:hAnsiTheme="majorHAnsi"/>
          <w:lang w:val="en-US"/>
        </w:rPr>
        <w:t xml:space="preserve"> Capital </w:t>
      </w:r>
      <w:r w:rsidR="009722B8">
        <w:rPr>
          <w:rFonts w:asciiTheme="majorHAnsi" w:hAnsiTheme="majorHAnsi"/>
          <w:lang w:val="en-US"/>
        </w:rPr>
        <w:t>and</w:t>
      </w:r>
      <w:r w:rsidRPr="00917C19">
        <w:rPr>
          <w:rFonts w:asciiTheme="majorHAnsi" w:hAnsiTheme="majorHAnsi"/>
          <w:lang w:val="en-US"/>
        </w:rPr>
        <w:t xml:space="preserve"> </w:t>
      </w:r>
      <w:proofErr w:type="spellStart"/>
      <w:r w:rsidRPr="00917C19">
        <w:rPr>
          <w:rFonts w:asciiTheme="majorHAnsi" w:hAnsiTheme="majorHAnsi"/>
          <w:lang w:val="en-US"/>
        </w:rPr>
        <w:t>Incitia</w:t>
      </w:r>
      <w:proofErr w:type="spellEnd"/>
      <w:r w:rsidR="009722B8">
        <w:rPr>
          <w:rFonts w:asciiTheme="majorHAnsi" w:hAnsiTheme="majorHAnsi"/>
          <w:lang w:val="en-US"/>
        </w:rPr>
        <w:t xml:space="preserve"> Partners</w:t>
      </w:r>
      <w:r w:rsidRPr="00917C19">
        <w:rPr>
          <w:rFonts w:asciiTheme="majorHAnsi" w:hAnsiTheme="majorHAnsi"/>
          <w:lang w:val="en-US"/>
        </w:rPr>
        <w:t>.  Application to Nordic</w:t>
      </w:r>
      <w:r w:rsidR="009722B8">
        <w:rPr>
          <w:rFonts w:asciiTheme="majorHAnsi" w:hAnsiTheme="majorHAnsi"/>
          <w:lang w:val="en-US"/>
        </w:rPr>
        <w:t xml:space="preserve"> </w:t>
      </w:r>
      <w:r w:rsidRPr="00917C19">
        <w:rPr>
          <w:rFonts w:asciiTheme="majorHAnsi" w:hAnsiTheme="majorHAnsi"/>
          <w:lang w:val="en-US"/>
        </w:rPr>
        <w:t xml:space="preserve">Cleantech Open Nordic final stays open until December 7, 2011. </w:t>
      </w:r>
      <w:hyperlink r:id="rId8" w:history="1">
        <w:r w:rsidRPr="00917C19">
          <w:rPr>
            <w:rStyle w:val="Hyperlnk"/>
            <w:rFonts w:asciiTheme="majorHAnsi" w:hAnsiTheme="majorHAnsi"/>
            <w:lang w:val="en-US"/>
          </w:rPr>
          <w:t>http://www.nordiccleantechopen.com/jury/</w:t>
        </w:r>
      </w:hyperlink>
    </w:p>
    <w:p w14:paraId="1CFD112A" w14:textId="77777777" w:rsidR="009722B8" w:rsidRPr="008B253A" w:rsidRDefault="009722B8" w:rsidP="008B253A">
      <w:pPr>
        <w:rPr>
          <w:rFonts w:asciiTheme="majorHAnsi" w:hAnsiTheme="majorHAnsi"/>
          <w:lang w:val="en-GB"/>
        </w:rPr>
      </w:pPr>
    </w:p>
    <w:p w14:paraId="338834E0" w14:textId="77777777" w:rsidR="00283E6E" w:rsidRPr="00917C19" w:rsidRDefault="00A6156D" w:rsidP="008B253A">
      <w:pPr>
        <w:rPr>
          <w:rFonts w:asciiTheme="majorHAnsi" w:hAnsiTheme="majorHAnsi"/>
          <w:lang w:val="en-GB"/>
        </w:rPr>
      </w:pPr>
      <w:r w:rsidRPr="00917C19">
        <w:rPr>
          <w:rFonts w:asciiTheme="majorHAnsi" w:hAnsiTheme="majorHAnsi"/>
          <w:lang w:val="en-GB"/>
        </w:rPr>
        <w:lastRenderedPageBreak/>
        <w:t xml:space="preserve">The companies that </w:t>
      </w:r>
      <w:r w:rsidR="00283E6E" w:rsidRPr="00917C19">
        <w:rPr>
          <w:rFonts w:asciiTheme="majorHAnsi" w:hAnsiTheme="majorHAnsi"/>
          <w:lang w:val="en-GB"/>
        </w:rPr>
        <w:t>competed in the Global Ideas Competition were:</w:t>
      </w:r>
    </w:p>
    <w:p w14:paraId="0B614D32" w14:textId="77777777" w:rsidR="00A35D09" w:rsidRDefault="00283E6E" w:rsidP="008B253A">
      <w:pPr>
        <w:rPr>
          <w:rFonts w:asciiTheme="majorHAnsi" w:hAnsiTheme="majorHAnsi"/>
          <w:lang w:val="en-GB"/>
        </w:rPr>
      </w:pPr>
      <w:r w:rsidRPr="00917C19">
        <w:rPr>
          <w:rFonts w:asciiTheme="majorHAnsi" w:hAnsiTheme="majorHAnsi"/>
          <w:lang w:val="en-GB"/>
        </w:rPr>
        <w:t xml:space="preserve"> </w:t>
      </w:r>
    </w:p>
    <w:p w14:paraId="2EDB2625" w14:textId="77777777" w:rsidR="00574AC1" w:rsidRPr="00917C19" w:rsidRDefault="00574AC1" w:rsidP="008B253A">
      <w:pPr>
        <w:rPr>
          <w:rFonts w:asciiTheme="majorHAnsi" w:hAnsiTheme="majorHAnsi"/>
          <w:lang w:val="en-GB"/>
        </w:rPr>
      </w:pPr>
      <w:bookmarkStart w:id="0" w:name="_GoBack"/>
      <w:bookmarkEnd w:id="0"/>
    </w:p>
    <w:p w14:paraId="28532F03" w14:textId="77777777" w:rsidR="00A35D09" w:rsidRPr="00917C19" w:rsidRDefault="00A35D09" w:rsidP="00FF58C4">
      <w:pPr>
        <w:rPr>
          <w:rFonts w:asciiTheme="majorHAnsi" w:hAnsiTheme="majorHAnsi"/>
          <w:b/>
        </w:rPr>
      </w:pPr>
      <w:r w:rsidRPr="00917C19">
        <w:rPr>
          <w:rFonts w:asciiTheme="majorHAnsi" w:hAnsiTheme="majorHAnsi"/>
          <w:b/>
        </w:rPr>
        <w:t>Black Silicon Solar</w:t>
      </w:r>
    </w:p>
    <w:p w14:paraId="1A3F4A34" w14:textId="77777777" w:rsidR="00A35D09" w:rsidRPr="00917C19" w:rsidRDefault="00A35D09" w:rsidP="00FF58C4">
      <w:pPr>
        <w:rPr>
          <w:rFonts w:asciiTheme="majorHAnsi" w:hAnsiTheme="majorHAnsi"/>
          <w:b/>
        </w:rPr>
      </w:pPr>
      <w:proofErr w:type="spellStart"/>
      <w:r w:rsidRPr="00917C19">
        <w:rPr>
          <w:rFonts w:asciiTheme="majorHAnsi" w:hAnsiTheme="majorHAnsi"/>
          <w:b/>
        </w:rPr>
        <w:t>Denmark</w:t>
      </w:r>
      <w:proofErr w:type="spellEnd"/>
    </w:p>
    <w:p w14:paraId="090E64A4" w14:textId="77777777" w:rsidR="00A35D09" w:rsidRPr="00917C19" w:rsidRDefault="00A26681" w:rsidP="00FF58C4">
      <w:pPr>
        <w:rPr>
          <w:rFonts w:asciiTheme="majorHAnsi" w:hAnsiTheme="majorHAnsi"/>
        </w:rPr>
      </w:pPr>
      <w:hyperlink r:id="rId9" w:history="1">
        <w:r w:rsidR="00A35D09" w:rsidRPr="00917C19">
          <w:rPr>
            <w:rFonts w:asciiTheme="majorHAnsi" w:hAnsiTheme="majorHAnsi"/>
          </w:rPr>
          <w:t>www.blacksiliconsolar.com</w:t>
        </w:r>
      </w:hyperlink>
    </w:p>
    <w:p w14:paraId="0837A074" w14:textId="77777777" w:rsidR="00283E6E" w:rsidRPr="00917C19" w:rsidRDefault="00FF58C4" w:rsidP="00283E6E">
      <w:pPr>
        <w:rPr>
          <w:rFonts w:asciiTheme="majorHAnsi" w:hAnsiTheme="majorHAnsi"/>
        </w:rPr>
      </w:pPr>
      <w:r w:rsidRPr="00917C19">
        <w:rPr>
          <w:rFonts w:asciiTheme="majorHAnsi" w:hAnsiTheme="majorHAnsi"/>
        </w:rPr>
        <w:t xml:space="preserve">Black Silicon Solar </w:t>
      </w:r>
      <w:proofErr w:type="spellStart"/>
      <w:r w:rsidRPr="00917C19">
        <w:rPr>
          <w:rFonts w:asciiTheme="majorHAnsi" w:hAnsiTheme="majorHAnsi"/>
        </w:rPr>
        <w:t>develops</w:t>
      </w:r>
      <w:proofErr w:type="spellEnd"/>
      <w:r w:rsidRPr="00917C19">
        <w:rPr>
          <w:rFonts w:asciiTheme="majorHAnsi" w:hAnsiTheme="majorHAnsi"/>
        </w:rPr>
        <w:t xml:space="preserve"> a </w:t>
      </w:r>
      <w:proofErr w:type="spellStart"/>
      <w:r w:rsidRPr="00917C19">
        <w:rPr>
          <w:rFonts w:asciiTheme="majorHAnsi" w:hAnsiTheme="majorHAnsi"/>
        </w:rPr>
        <w:t>proprietary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nanotechnology</w:t>
      </w:r>
      <w:proofErr w:type="spellEnd"/>
      <w:r w:rsidRPr="00917C19">
        <w:rPr>
          <w:rFonts w:asciiTheme="majorHAnsi" w:hAnsiTheme="majorHAnsi"/>
        </w:rPr>
        <w:t xml:space="preserve"> process for </w:t>
      </w:r>
      <w:proofErr w:type="spellStart"/>
      <w:r w:rsidRPr="00917C19">
        <w:rPr>
          <w:rFonts w:asciiTheme="majorHAnsi" w:hAnsiTheme="majorHAnsi"/>
        </w:rPr>
        <w:t>improving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silicon</w:t>
      </w:r>
      <w:proofErr w:type="spellEnd"/>
      <w:r w:rsidRPr="00917C19">
        <w:rPr>
          <w:rFonts w:asciiTheme="majorHAnsi" w:hAnsiTheme="majorHAnsi"/>
        </w:rPr>
        <w:t xml:space="preserve"> solar cells in a </w:t>
      </w:r>
      <w:proofErr w:type="spellStart"/>
      <w:r w:rsidRPr="00917C19">
        <w:rPr>
          <w:rFonts w:asciiTheme="majorHAnsi" w:hAnsiTheme="majorHAnsi"/>
        </w:rPr>
        <w:t>cost-efficient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way</w:t>
      </w:r>
      <w:proofErr w:type="spellEnd"/>
      <w:r w:rsidRPr="00917C19">
        <w:rPr>
          <w:rFonts w:asciiTheme="majorHAnsi" w:hAnsiTheme="majorHAnsi"/>
        </w:rPr>
        <w:t xml:space="preserve">. By </w:t>
      </w:r>
      <w:proofErr w:type="spellStart"/>
      <w:r w:rsidRPr="00917C19">
        <w:rPr>
          <w:rFonts w:asciiTheme="majorHAnsi" w:hAnsiTheme="majorHAnsi"/>
        </w:rPr>
        <w:t>mainly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focusing</w:t>
      </w:r>
      <w:proofErr w:type="spellEnd"/>
      <w:r w:rsidRPr="00917C19">
        <w:rPr>
          <w:rFonts w:asciiTheme="majorHAnsi" w:hAnsiTheme="majorHAnsi"/>
        </w:rPr>
        <w:t xml:space="preserve"> on </w:t>
      </w:r>
      <w:proofErr w:type="spellStart"/>
      <w:r w:rsidRPr="00917C19">
        <w:rPr>
          <w:rFonts w:asciiTheme="majorHAnsi" w:hAnsiTheme="majorHAnsi"/>
        </w:rPr>
        <w:t>reducing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costs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rather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than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improving</w:t>
      </w:r>
      <w:proofErr w:type="spellEnd"/>
      <w:r w:rsidRPr="00917C19">
        <w:rPr>
          <w:rFonts w:asciiTheme="majorHAnsi" w:hAnsiTheme="majorHAnsi"/>
        </w:rPr>
        <w:t xml:space="preserve"> the </w:t>
      </w:r>
      <w:proofErr w:type="spellStart"/>
      <w:r w:rsidRPr="00917C19">
        <w:rPr>
          <w:rFonts w:asciiTheme="majorHAnsi" w:hAnsiTheme="majorHAnsi"/>
        </w:rPr>
        <w:t>efficiency</w:t>
      </w:r>
      <w:proofErr w:type="spellEnd"/>
      <w:r w:rsidRPr="00917C19">
        <w:rPr>
          <w:rFonts w:asciiTheme="majorHAnsi" w:hAnsiTheme="majorHAnsi"/>
        </w:rPr>
        <w:t xml:space="preserve"> Black Silicon Solar has </w:t>
      </w:r>
      <w:proofErr w:type="spellStart"/>
      <w:r w:rsidRPr="00917C19">
        <w:rPr>
          <w:rFonts w:asciiTheme="majorHAnsi" w:hAnsiTheme="majorHAnsi"/>
        </w:rPr>
        <w:t>been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able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develop</w:t>
      </w:r>
      <w:proofErr w:type="spellEnd"/>
      <w:r w:rsidRPr="00917C19">
        <w:rPr>
          <w:rFonts w:asciiTheme="majorHAnsi" w:hAnsiTheme="majorHAnsi"/>
        </w:rPr>
        <w:t xml:space="preserve"> an alternative </w:t>
      </w:r>
      <w:proofErr w:type="spellStart"/>
      <w:r w:rsidRPr="00917C19">
        <w:rPr>
          <w:rFonts w:asciiTheme="majorHAnsi" w:hAnsiTheme="majorHAnsi"/>
        </w:rPr>
        <w:t>texturing</w:t>
      </w:r>
      <w:proofErr w:type="spellEnd"/>
      <w:r w:rsidRPr="00917C19">
        <w:rPr>
          <w:rFonts w:asciiTheme="majorHAnsi" w:hAnsiTheme="majorHAnsi"/>
        </w:rPr>
        <w:t xml:space="preserve"> process </w:t>
      </w:r>
      <w:proofErr w:type="spellStart"/>
      <w:r w:rsidRPr="00917C19">
        <w:rPr>
          <w:rFonts w:asciiTheme="majorHAnsi" w:hAnsiTheme="majorHAnsi"/>
        </w:rPr>
        <w:t>that</w:t>
      </w:r>
      <w:proofErr w:type="spellEnd"/>
      <w:r w:rsidRPr="00917C19">
        <w:rPr>
          <w:rFonts w:asciiTheme="majorHAnsi" w:hAnsiTheme="majorHAnsi"/>
        </w:rPr>
        <w:t xml:space="preserve"> makes the overall </w:t>
      </w:r>
      <w:proofErr w:type="spellStart"/>
      <w:r w:rsidRPr="00917C19">
        <w:rPr>
          <w:rFonts w:asciiTheme="majorHAnsi" w:hAnsiTheme="majorHAnsi"/>
        </w:rPr>
        <w:t>production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solar cells </w:t>
      </w:r>
      <w:proofErr w:type="gramStart"/>
      <w:r w:rsidRPr="00917C19">
        <w:rPr>
          <w:rFonts w:asciiTheme="majorHAnsi" w:hAnsiTheme="majorHAnsi"/>
        </w:rPr>
        <w:t>10%</w:t>
      </w:r>
      <w:proofErr w:type="gram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cheaper</w:t>
      </w:r>
      <w:proofErr w:type="spellEnd"/>
      <w:r w:rsidRPr="00917C19">
        <w:rPr>
          <w:rFonts w:asciiTheme="majorHAnsi" w:hAnsiTheme="majorHAnsi"/>
        </w:rPr>
        <w:t>, </w:t>
      </w:r>
      <w:proofErr w:type="spellStart"/>
      <w:r w:rsidRPr="00917C19">
        <w:rPr>
          <w:rFonts w:asciiTheme="majorHAnsi" w:hAnsiTheme="majorHAnsi"/>
        </w:rPr>
        <w:t>reduces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production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times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use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toxic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chemicals</w:t>
      </w:r>
      <w:proofErr w:type="spellEnd"/>
      <w:r w:rsidRPr="00917C19">
        <w:rPr>
          <w:rFonts w:asciiTheme="majorHAnsi" w:hAnsiTheme="majorHAnsi"/>
        </w:rPr>
        <w:t xml:space="preserve">, and the </w:t>
      </w:r>
      <w:proofErr w:type="spellStart"/>
      <w:r w:rsidRPr="00917C19">
        <w:rPr>
          <w:rFonts w:asciiTheme="majorHAnsi" w:hAnsiTheme="majorHAnsi"/>
        </w:rPr>
        <w:t>amount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silicon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used</w:t>
      </w:r>
      <w:proofErr w:type="spellEnd"/>
      <w:r w:rsidRPr="00917C19">
        <w:rPr>
          <w:rFonts w:asciiTheme="majorHAnsi" w:hAnsiTheme="majorHAnsi"/>
        </w:rPr>
        <w:t xml:space="preserve"> per cell. Black Silicon Solar is </w:t>
      </w:r>
      <w:proofErr w:type="spellStart"/>
      <w:r w:rsidRPr="00917C19">
        <w:rPr>
          <w:rFonts w:asciiTheme="majorHAnsi" w:hAnsiTheme="majorHAnsi"/>
        </w:rPr>
        <w:t>targeting</w:t>
      </w:r>
      <w:proofErr w:type="spellEnd"/>
      <w:r w:rsidRPr="00917C19">
        <w:rPr>
          <w:rFonts w:asciiTheme="majorHAnsi" w:hAnsiTheme="majorHAnsi"/>
        </w:rPr>
        <w:t xml:space="preserve"> the 50 billion dollar </w:t>
      </w:r>
      <w:proofErr w:type="spellStart"/>
      <w:r w:rsidRPr="00917C19">
        <w:rPr>
          <w:rFonts w:asciiTheme="majorHAnsi" w:hAnsiTheme="majorHAnsi"/>
        </w:rPr>
        <w:t>silicon</w:t>
      </w:r>
      <w:proofErr w:type="spellEnd"/>
      <w:r w:rsidRPr="00917C19">
        <w:rPr>
          <w:rFonts w:asciiTheme="majorHAnsi" w:hAnsiTheme="majorHAnsi"/>
        </w:rPr>
        <w:t xml:space="preserve"> solar market </w:t>
      </w:r>
      <w:proofErr w:type="spellStart"/>
      <w:r w:rsidRPr="00917C19">
        <w:rPr>
          <w:rFonts w:asciiTheme="majorHAnsi" w:hAnsiTheme="majorHAnsi"/>
        </w:rPr>
        <w:t>with</w:t>
      </w:r>
      <w:proofErr w:type="spellEnd"/>
      <w:r w:rsidRPr="00917C19">
        <w:rPr>
          <w:rFonts w:asciiTheme="majorHAnsi" w:hAnsiTheme="majorHAnsi"/>
        </w:rPr>
        <w:t xml:space="preserve"> the solar cell </w:t>
      </w:r>
      <w:proofErr w:type="spellStart"/>
      <w:r w:rsidRPr="00917C19">
        <w:rPr>
          <w:rFonts w:asciiTheme="majorHAnsi" w:hAnsiTheme="majorHAnsi"/>
        </w:rPr>
        <w:t>manufacturers</w:t>
      </w:r>
      <w:proofErr w:type="spellEnd"/>
      <w:r w:rsidRPr="00917C19">
        <w:rPr>
          <w:rFonts w:asciiTheme="majorHAnsi" w:hAnsiTheme="majorHAnsi"/>
        </w:rPr>
        <w:t xml:space="preserve"> as end-</w:t>
      </w:r>
      <w:proofErr w:type="spellStart"/>
      <w:r w:rsidRPr="00917C19">
        <w:rPr>
          <w:rFonts w:asciiTheme="majorHAnsi" w:hAnsiTheme="majorHAnsi"/>
        </w:rPr>
        <w:t>customers</w:t>
      </w:r>
      <w:proofErr w:type="spellEnd"/>
      <w:r w:rsidRPr="00917C19">
        <w:rPr>
          <w:rFonts w:asciiTheme="majorHAnsi" w:hAnsiTheme="majorHAnsi"/>
        </w:rPr>
        <w:t xml:space="preserve">. </w:t>
      </w:r>
      <w:proofErr w:type="spellStart"/>
      <w:r w:rsidRPr="00917C19">
        <w:rPr>
          <w:rFonts w:asciiTheme="majorHAnsi" w:hAnsiTheme="majorHAnsi"/>
        </w:rPr>
        <w:t>These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manufacturers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are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currently</w:t>
      </w:r>
      <w:proofErr w:type="spellEnd"/>
      <w:r w:rsidRPr="00917C19">
        <w:rPr>
          <w:rFonts w:asciiTheme="majorHAnsi" w:hAnsiTheme="majorHAnsi"/>
        </w:rPr>
        <w:t xml:space="preserve"> under </w:t>
      </w:r>
      <w:proofErr w:type="spellStart"/>
      <w:r w:rsidRPr="00917C19">
        <w:rPr>
          <w:rFonts w:asciiTheme="majorHAnsi" w:hAnsiTheme="majorHAnsi"/>
        </w:rPr>
        <w:t>severe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financial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pressure</w:t>
      </w:r>
      <w:proofErr w:type="spellEnd"/>
      <w:r w:rsidRPr="00917C19">
        <w:rPr>
          <w:rFonts w:asciiTheme="majorHAnsi" w:hAnsiTheme="majorHAnsi"/>
        </w:rPr>
        <w:t xml:space="preserve"> from </w:t>
      </w:r>
      <w:proofErr w:type="spellStart"/>
      <w:r w:rsidRPr="00917C19">
        <w:rPr>
          <w:rFonts w:asciiTheme="majorHAnsi" w:hAnsiTheme="majorHAnsi"/>
        </w:rPr>
        <w:t>Chinese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competitors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cost-reducing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technologies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such</w:t>
      </w:r>
      <w:proofErr w:type="spellEnd"/>
      <w:r w:rsidRPr="00917C19">
        <w:rPr>
          <w:rFonts w:asciiTheme="majorHAnsi" w:hAnsiTheme="majorHAnsi"/>
        </w:rPr>
        <w:t xml:space="preserve"> as the Black Silicon Solar process </w:t>
      </w:r>
      <w:proofErr w:type="spellStart"/>
      <w:r w:rsidRPr="00917C19">
        <w:rPr>
          <w:rFonts w:asciiTheme="majorHAnsi" w:hAnsiTheme="majorHAnsi"/>
        </w:rPr>
        <w:t>will</w:t>
      </w:r>
      <w:proofErr w:type="spellEnd"/>
      <w:r w:rsidRPr="00917C19">
        <w:rPr>
          <w:rFonts w:asciiTheme="majorHAnsi" w:hAnsiTheme="majorHAnsi"/>
        </w:rPr>
        <w:t xml:space="preserve"> be </w:t>
      </w:r>
      <w:proofErr w:type="spellStart"/>
      <w:r w:rsidRPr="00917C19">
        <w:rPr>
          <w:rFonts w:asciiTheme="majorHAnsi" w:hAnsiTheme="majorHAnsi"/>
        </w:rPr>
        <w:t>crucial</w:t>
      </w:r>
      <w:proofErr w:type="spellEnd"/>
      <w:r w:rsidRPr="00917C19">
        <w:rPr>
          <w:rFonts w:asciiTheme="majorHAnsi" w:hAnsiTheme="majorHAnsi"/>
        </w:rPr>
        <w:t xml:space="preserve"> for </w:t>
      </w:r>
      <w:proofErr w:type="spellStart"/>
      <w:r w:rsidRPr="00917C19">
        <w:rPr>
          <w:rFonts w:asciiTheme="majorHAnsi" w:hAnsiTheme="majorHAnsi"/>
        </w:rPr>
        <w:t>their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survival</w:t>
      </w:r>
      <w:proofErr w:type="spellEnd"/>
      <w:r w:rsidRPr="00917C19">
        <w:rPr>
          <w:rFonts w:asciiTheme="majorHAnsi" w:hAnsiTheme="majorHAnsi"/>
        </w:rPr>
        <w:t>. </w:t>
      </w:r>
    </w:p>
    <w:p w14:paraId="59133072" w14:textId="77777777" w:rsidR="00283E6E" w:rsidRPr="00917C19" w:rsidRDefault="00283E6E" w:rsidP="00283E6E">
      <w:pPr>
        <w:rPr>
          <w:rFonts w:asciiTheme="majorHAnsi" w:hAnsiTheme="majorHAnsi"/>
        </w:rPr>
      </w:pPr>
    </w:p>
    <w:p w14:paraId="503668FE" w14:textId="77777777" w:rsidR="00283E6E" w:rsidRPr="00917C19" w:rsidRDefault="00283E6E" w:rsidP="00283E6E">
      <w:pPr>
        <w:rPr>
          <w:rFonts w:asciiTheme="majorHAnsi" w:hAnsiTheme="majorHAnsi"/>
          <w:b/>
        </w:rPr>
      </w:pPr>
      <w:proofErr w:type="spellStart"/>
      <w:r w:rsidRPr="00917C19">
        <w:rPr>
          <w:rFonts w:asciiTheme="majorHAnsi" w:hAnsiTheme="majorHAnsi"/>
          <w:b/>
        </w:rPr>
        <w:t>Reformtech</w:t>
      </w:r>
      <w:proofErr w:type="spellEnd"/>
    </w:p>
    <w:p w14:paraId="5266C179" w14:textId="77777777" w:rsidR="00283E6E" w:rsidRPr="00917C19" w:rsidRDefault="00283E6E" w:rsidP="00283E6E">
      <w:pPr>
        <w:rPr>
          <w:rFonts w:asciiTheme="majorHAnsi" w:hAnsiTheme="majorHAnsi"/>
          <w:b/>
        </w:rPr>
      </w:pPr>
      <w:r w:rsidRPr="00917C19">
        <w:rPr>
          <w:rFonts w:asciiTheme="majorHAnsi" w:hAnsiTheme="majorHAnsi"/>
          <w:b/>
        </w:rPr>
        <w:t>Sweden</w:t>
      </w:r>
    </w:p>
    <w:p w14:paraId="4B1919B2" w14:textId="77777777" w:rsidR="00283E6E" w:rsidRPr="00917C19" w:rsidRDefault="00283E6E" w:rsidP="00283E6E">
      <w:pPr>
        <w:rPr>
          <w:rFonts w:asciiTheme="majorHAnsi" w:hAnsiTheme="majorHAnsi"/>
        </w:rPr>
      </w:pPr>
      <w:r w:rsidRPr="00917C19">
        <w:rPr>
          <w:rFonts w:asciiTheme="majorHAnsi" w:hAnsiTheme="majorHAnsi"/>
        </w:rPr>
        <w:t>www.reformtech.se</w:t>
      </w:r>
    </w:p>
    <w:p w14:paraId="1CFB9A3B" w14:textId="77777777" w:rsidR="00283E6E" w:rsidRPr="00917C19" w:rsidRDefault="00283E6E" w:rsidP="00283E6E">
      <w:pPr>
        <w:rPr>
          <w:rFonts w:asciiTheme="majorHAnsi" w:hAnsiTheme="majorHAnsi"/>
        </w:rPr>
      </w:pPr>
      <w:r w:rsidRPr="00917C19">
        <w:rPr>
          <w:rFonts w:asciiTheme="majorHAnsi" w:hAnsiTheme="majorHAnsi"/>
        </w:rPr>
        <w:t xml:space="preserve">The </w:t>
      </w:r>
      <w:proofErr w:type="spellStart"/>
      <w:r w:rsidRPr="00917C19">
        <w:rPr>
          <w:rFonts w:asciiTheme="majorHAnsi" w:hAnsiTheme="majorHAnsi"/>
        </w:rPr>
        <w:t>flame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free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catalytic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combustion</w:t>
      </w:r>
      <w:proofErr w:type="spellEnd"/>
      <w:r w:rsidRPr="00917C19">
        <w:rPr>
          <w:rFonts w:asciiTheme="majorHAnsi" w:hAnsiTheme="majorHAnsi"/>
        </w:rPr>
        <w:t xml:space="preserve"> in </w:t>
      </w:r>
      <w:proofErr w:type="spellStart"/>
      <w:r w:rsidRPr="00917C19">
        <w:rPr>
          <w:rFonts w:asciiTheme="majorHAnsi" w:hAnsiTheme="majorHAnsi"/>
        </w:rPr>
        <w:t>ReformTechs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unique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catalytic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heaters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provides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several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advantages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such</w:t>
      </w:r>
      <w:proofErr w:type="spellEnd"/>
      <w:r w:rsidRPr="00917C19">
        <w:rPr>
          <w:rFonts w:asciiTheme="majorHAnsi" w:hAnsiTheme="majorHAnsi"/>
        </w:rPr>
        <w:t xml:space="preserve"> as </w:t>
      </w:r>
      <w:proofErr w:type="spellStart"/>
      <w:r w:rsidRPr="00917C19">
        <w:rPr>
          <w:rFonts w:asciiTheme="majorHAnsi" w:hAnsiTheme="majorHAnsi"/>
        </w:rPr>
        <w:t>high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fuel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efficiency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without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any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dangerous</w:t>
      </w:r>
      <w:proofErr w:type="spellEnd"/>
      <w:r w:rsidRPr="00917C19">
        <w:rPr>
          <w:rFonts w:asciiTheme="majorHAnsi" w:hAnsiTheme="majorHAnsi"/>
        </w:rPr>
        <w:t xml:space="preserve"> emissions. </w:t>
      </w:r>
      <w:proofErr w:type="spellStart"/>
      <w:r w:rsidRPr="00917C19">
        <w:rPr>
          <w:rFonts w:asciiTheme="majorHAnsi" w:hAnsiTheme="majorHAnsi"/>
        </w:rPr>
        <w:t>Among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other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advantages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with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this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exciting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technology</w:t>
      </w:r>
      <w:proofErr w:type="spellEnd"/>
      <w:r w:rsidRPr="00917C19">
        <w:rPr>
          <w:rFonts w:asciiTheme="majorHAnsi" w:hAnsiTheme="majorHAnsi"/>
        </w:rPr>
        <w:t xml:space="preserve"> is, the </w:t>
      </w:r>
      <w:proofErr w:type="spellStart"/>
      <w:r w:rsidRPr="00917C19">
        <w:rPr>
          <w:rFonts w:asciiTheme="majorHAnsi" w:hAnsiTheme="majorHAnsi"/>
        </w:rPr>
        <w:t>possibility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use</w:t>
      </w:r>
      <w:proofErr w:type="spellEnd"/>
      <w:r w:rsidRPr="00917C19">
        <w:rPr>
          <w:rFonts w:asciiTheme="majorHAnsi" w:hAnsiTheme="majorHAnsi"/>
        </w:rPr>
        <w:t xml:space="preserve"> different </w:t>
      </w:r>
      <w:proofErr w:type="spellStart"/>
      <w:r w:rsidRPr="00917C19">
        <w:rPr>
          <w:rFonts w:asciiTheme="majorHAnsi" w:hAnsiTheme="majorHAnsi"/>
        </w:rPr>
        <w:t>fuels</w:t>
      </w:r>
      <w:proofErr w:type="spellEnd"/>
      <w:r w:rsidRPr="00917C19">
        <w:rPr>
          <w:rFonts w:asciiTheme="majorHAnsi" w:hAnsiTheme="majorHAnsi"/>
        </w:rPr>
        <w:t xml:space="preserve">, a </w:t>
      </w:r>
      <w:proofErr w:type="spellStart"/>
      <w:r w:rsidRPr="00917C19">
        <w:rPr>
          <w:rFonts w:asciiTheme="majorHAnsi" w:hAnsiTheme="majorHAnsi"/>
        </w:rPr>
        <w:t>directionally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controllable</w:t>
      </w:r>
      <w:proofErr w:type="spellEnd"/>
      <w:r w:rsidRPr="00917C19">
        <w:rPr>
          <w:rFonts w:asciiTheme="majorHAnsi" w:hAnsiTheme="majorHAnsi"/>
        </w:rPr>
        <w:t xml:space="preserve"> heat </w:t>
      </w:r>
      <w:proofErr w:type="spellStart"/>
      <w:r w:rsidRPr="00917C19">
        <w:rPr>
          <w:rFonts w:asciiTheme="majorHAnsi" w:hAnsiTheme="majorHAnsi"/>
        </w:rPr>
        <w:t>radiation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low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costs</w:t>
      </w:r>
      <w:proofErr w:type="spellEnd"/>
      <w:r w:rsidRPr="00917C19">
        <w:rPr>
          <w:rFonts w:asciiTheme="majorHAnsi" w:hAnsiTheme="majorHAnsi"/>
        </w:rPr>
        <w:t xml:space="preserve"> and robust </w:t>
      </w:r>
      <w:proofErr w:type="spellStart"/>
      <w:r w:rsidRPr="00917C19">
        <w:rPr>
          <w:rFonts w:asciiTheme="majorHAnsi" w:hAnsiTheme="majorHAnsi"/>
        </w:rPr>
        <w:t>performance</w:t>
      </w:r>
      <w:proofErr w:type="spellEnd"/>
      <w:r w:rsidRPr="00917C19">
        <w:rPr>
          <w:rFonts w:asciiTheme="majorHAnsi" w:hAnsiTheme="majorHAnsi"/>
        </w:rPr>
        <w:t xml:space="preserve">. The </w:t>
      </w:r>
      <w:proofErr w:type="spellStart"/>
      <w:r w:rsidRPr="00917C19">
        <w:rPr>
          <w:rFonts w:asciiTheme="majorHAnsi" w:hAnsiTheme="majorHAnsi"/>
        </w:rPr>
        <w:t>catalytic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heaters</w:t>
      </w:r>
      <w:proofErr w:type="spellEnd"/>
      <w:r w:rsidRPr="00917C19">
        <w:rPr>
          <w:rFonts w:asciiTheme="majorHAnsi" w:hAnsiTheme="majorHAnsi"/>
        </w:rPr>
        <w:t xml:space="preserve"> from </w:t>
      </w:r>
      <w:proofErr w:type="spellStart"/>
      <w:r w:rsidRPr="00917C19">
        <w:rPr>
          <w:rFonts w:asciiTheme="majorHAnsi" w:hAnsiTheme="majorHAnsi"/>
        </w:rPr>
        <w:t>Reformtech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can</w:t>
      </w:r>
      <w:proofErr w:type="spellEnd"/>
      <w:r w:rsidRPr="00917C19">
        <w:rPr>
          <w:rFonts w:asciiTheme="majorHAnsi" w:hAnsiTheme="majorHAnsi"/>
        </w:rPr>
        <w:t xml:space="preserve"> be </w:t>
      </w:r>
      <w:proofErr w:type="spellStart"/>
      <w:r w:rsidRPr="00917C19">
        <w:rPr>
          <w:rFonts w:asciiTheme="majorHAnsi" w:hAnsiTheme="majorHAnsi"/>
        </w:rPr>
        <w:t>utilized</w:t>
      </w:r>
      <w:proofErr w:type="spellEnd"/>
      <w:r w:rsidRPr="00917C19">
        <w:rPr>
          <w:rFonts w:asciiTheme="majorHAnsi" w:hAnsiTheme="majorHAnsi"/>
        </w:rPr>
        <w:t xml:space="preserve"> for </w:t>
      </w:r>
      <w:proofErr w:type="spellStart"/>
      <w:r w:rsidRPr="00917C19">
        <w:rPr>
          <w:rFonts w:asciiTheme="majorHAnsi" w:hAnsiTheme="majorHAnsi"/>
        </w:rPr>
        <w:t>example</w:t>
      </w:r>
      <w:proofErr w:type="spellEnd"/>
      <w:r w:rsidRPr="00917C19">
        <w:rPr>
          <w:rFonts w:asciiTheme="majorHAnsi" w:hAnsiTheme="majorHAnsi"/>
        </w:rPr>
        <w:t xml:space="preserve"> in </w:t>
      </w:r>
      <w:proofErr w:type="spellStart"/>
      <w:r w:rsidRPr="00917C19">
        <w:rPr>
          <w:rFonts w:asciiTheme="majorHAnsi" w:hAnsiTheme="majorHAnsi"/>
        </w:rPr>
        <w:t>automotive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applications</w:t>
      </w:r>
      <w:proofErr w:type="spellEnd"/>
      <w:r w:rsidRPr="00917C19">
        <w:rPr>
          <w:rFonts w:asciiTheme="majorHAnsi" w:hAnsiTheme="majorHAnsi"/>
        </w:rPr>
        <w:t xml:space="preserve"> for </w:t>
      </w:r>
      <w:proofErr w:type="spellStart"/>
      <w:r w:rsidRPr="00917C19">
        <w:rPr>
          <w:rFonts w:asciiTheme="majorHAnsi" w:hAnsiTheme="majorHAnsi"/>
        </w:rPr>
        <w:t>engine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compartment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heating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battery</w:t>
      </w:r>
      <w:proofErr w:type="spellEnd"/>
      <w:r w:rsidRPr="00917C19">
        <w:rPr>
          <w:rFonts w:asciiTheme="majorHAnsi" w:hAnsiTheme="majorHAnsi"/>
        </w:rPr>
        <w:t xml:space="preserve"> pre-</w:t>
      </w:r>
      <w:proofErr w:type="spellStart"/>
      <w:r w:rsidRPr="00917C19">
        <w:rPr>
          <w:rFonts w:asciiTheme="majorHAnsi" w:hAnsiTheme="majorHAnsi"/>
        </w:rPr>
        <w:t>heating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heating</w:t>
      </w:r>
      <w:proofErr w:type="spellEnd"/>
      <w:r w:rsidRPr="00917C19">
        <w:rPr>
          <w:rFonts w:asciiTheme="majorHAnsi" w:hAnsiTheme="majorHAnsi"/>
        </w:rPr>
        <w:t xml:space="preserve"> in mobile </w:t>
      </w:r>
      <w:proofErr w:type="spellStart"/>
      <w:r w:rsidRPr="00917C19">
        <w:rPr>
          <w:rFonts w:asciiTheme="majorHAnsi" w:hAnsiTheme="majorHAnsi"/>
        </w:rPr>
        <w:t>homes</w:t>
      </w:r>
      <w:proofErr w:type="spellEnd"/>
      <w:r w:rsidRPr="00917C19">
        <w:rPr>
          <w:rFonts w:asciiTheme="majorHAnsi" w:hAnsiTheme="majorHAnsi"/>
        </w:rPr>
        <w:t xml:space="preserve"> as </w:t>
      </w:r>
      <w:proofErr w:type="spellStart"/>
      <w:r w:rsidRPr="00917C19">
        <w:rPr>
          <w:rFonts w:asciiTheme="majorHAnsi" w:hAnsiTheme="majorHAnsi"/>
        </w:rPr>
        <w:t>well</w:t>
      </w:r>
      <w:proofErr w:type="spellEnd"/>
      <w:r w:rsidRPr="00917C19">
        <w:rPr>
          <w:rFonts w:asciiTheme="majorHAnsi" w:hAnsiTheme="majorHAnsi"/>
        </w:rPr>
        <w:t xml:space="preserve"> as for </w:t>
      </w:r>
      <w:proofErr w:type="spellStart"/>
      <w:r w:rsidRPr="00917C19">
        <w:rPr>
          <w:rFonts w:asciiTheme="majorHAnsi" w:hAnsiTheme="majorHAnsi"/>
        </w:rPr>
        <w:t>other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applications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where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efficiency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signature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environmental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impacts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are</w:t>
      </w:r>
      <w:proofErr w:type="spellEnd"/>
      <w:r w:rsidRPr="00917C19">
        <w:rPr>
          <w:rFonts w:asciiTheme="majorHAnsi" w:hAnsiTheme="majorHAnsi"/>
        </w:rPr>
        <w:t xml:space="preserve"> vital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the </w:t>
      </w:r>
      <w:proofErr w:type="spellStart"/>
      <w:r w:rsidRPr="00917C19">
        <w:rPr>
          <w:rFonts w:asciiTheme="majorHAnsi" w:hAnsiTheme="majorHAnsi"/>
        </w:rPr>
        <w:t>user</w:t>
      </w:r>
      <w:proofErr w:type="spellEnd"/>
      <w:r w:rsidRPr="00917C19">
        <w:rPr>
          <w:rFonts w:asciiTheme="majorHAnsi" w:hAnsiTheme="majorHAnsi"/>
        </w:rPr>
        <w:t xml:space="preserve">. </w:t>
      </w:r>
    </w:p>
    <w:p w14:paraId="7B5897BB" w14:textId="77777777" w:rsidR="00283E6E" w:rsidRPr="00917C19" w:rsidRDefault="00283E6E" w:rsidP="00283E6E">
      <w:pPr>
        <w:rPr>
          <w:rFonts w:asciiTheme="majorHAnsi" w:hAnsiTheme="majorHAnsi"/>
        </w:rPr>
      </w:pPr>
    </w:p>
    <w:p w14:paraId="10C1DA05" w14:textId="77777777" w:rsidR="005C1646" w:rsidRPr="00917C19" w:rsidRDefault="005C1646" w:rsidP="00FF58C4">
      <w:pPr>
        <w:rPr>
          <w:rFonts w:asciiTheme="majorHAnsi" w:hAnsiTheme="majorHAnsi"/>
        </w:rPr>
      </w:pPr>
      <w:proofErr w:type="spellStart"/>
      <w:r w:rsidRPr="00917C19">
        <w:rPr>
          <w:rFonts w:asciiTheme="majorHAnsi" w:hAnsiTheme="majorHAnsi"/>
          <w:b/>
        </w:rPr>
        <w:t>Ekolite</w:t>
      </w:r>
      <w:proofErr w:type="spellEnd"/>
      <w:r w:rsidR="00DB3831" w:rsidRPr="00917C19">
        <w:rPr>
          <w:rFonts w:asciiTheme="majorHAnsi" w:hAnsiTheme="majorHAnsi"/>
          <w:b/>
        </w:rPr>
        <w:br/>
        <w:t>Finland</w:t>
      </w:r>
      <w:r w:rsidR="00DB3831" w:rsidRPr="00917C19">
        <w:rPr>
          <w:rFonts w:asciiTheme="majorHAnsi" w:hAnsiTheme="majorHAnsi"/>
        </w:rPr>
        <w:br/>
      </w:r>
      <w:hyperlink r:id="rId10" w:anchor="_blank" w:history="1">
        <w:r w:rsidR="00DB3831" w:rsidRPr="00917C19">
          <w:rPr>
            <w:rFonts w:asciiTheme="majorHAnsi" w:hAnsiTheme="majorHAnsi"/>
          </w:rPr>
          <w:t>www.ekolite.fi</w:t>
        </w:r>
      </w:hyperlink>
      <w:r w:rsidRPr="00917C19">
        <w:rPr>
          <w:rFonts w:asciiTheme="majorHAnsi" w:hAnsiTheme="majorHAnsi"/>
        </w:rPr>
        <w:br/>
      </w:r>
      <w:proofErr w:type="spellStart"/>
      <w:r w:rsidRPr="00917C19">
        <w:rPr>
          <w:rFonts w:asciiTheme="majorHAnsi" w:hAnsiTheme="majorHAnsi"/>
        </w:rPr>
        <w:t>Ekolite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converts</w:t>
      </w:r>
      <w:proofErr w:type="spellEnd"/>
      <w:r w:rsidRPr="00917C19">
        <w:rPr>
          <w:rFonts w:asciiTheme="majorHAnsi" w:hAnsiTheme="majorHAnsi"/>
        </w:rPr>
        <w:t xml:space="preserve"> “Waste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Value</w:t>
      </w:r>
      <w:proofErr w:type="spellEnd"/>
      <w:r w:rsidRPr="00917C19">
        <w:rPr>
          <w:rFonts w:asciiTheme="majorHAnsi" w:hAnsiTheme="majorHAnsi"/>
        </w:rPr>
        <w:t xml:space="preserve">” </w:t>
      </w:r>
      <w:proofErr w:type="spellStart"/>
      <w:r w:rsidRPr="00917C19">
        <w:rPr>
          <w:rFonts w:asciiTheme="majorHAnsi" w:hAnsiTheme="majorHAnsi"/>
        </w:rPr>
        <w:t>when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making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composite</w:t>
      </w:r>
      <w:proofErr w:type="spellEnd"/>
      <w:r w:rsidRPr="00917C19">
        <w:rPr>
          <w:rFonts w:asciiTheme="majorHAnsi" w:hAnsiTheme="majorHAnsi"/>
        </w:rPr>
        <w:t xml:space="preserve"> materials </w:t>
      </w:r>
      <w:proofErr w:type="gramStart"/>
      <w:r w:rsidRPr="00917C19">
        <w:rPr>
          <w:rFonts w:asciiTheme="majorHAnsi" w:hAnsiTheme="majorHAnsi"/>
        </w:rPr>
        <w:t>from</w:t>
      </w:r>
      <w:proofErr w:type="gram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biomass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industrial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wastes</w:t>
      </w:r>
      <w:proofErr w:type="spellEnd"/>
      <w:r w:rsidRPr="00917C19">
        <w:rPr>
          <w:rFonts w:asciiTheme="majorHAnsi" w:hAnsiTheme="majorHAnsi"/>
        </w:rPr>
        <w:t xml:space="preserve"> by </w:t>
      </w:r>
      <w:proofErr w:type="spellStart"/>
      <w:r w:rsidRPr="00917C19">
        <w:rPr>
          <w:rFonts w:asciiTheme="majorHAnsi" w:hAnsiTheme="majorHAnsi"/>
        </w:rPr>
        <w:t>means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mechanical</w:t>
      </w:r>
      <w:proofErr w:type="spellEnd"/>
      <w:r w:rsidRPr="00917C19">
        <w:rPr>
          <w:rFonts w:asciiTheme="majorHAnsi" w:hAnsiTheme="majorHAnsi"/>
        </w:rPr>
        <w:t xml:space="preserve"> and/or </w:t>
      </w:r>
      <w:proofErr w:type="spellStart"/>
      <w:r w:rsidRPr="00917C19">
        <w:rPr>
          <w:rFonts w:asciiTheme="majorHAnsi" w:hAnsiTheme="majorHAnsi"/>
        </w:rPr>
        <w:t>chemical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activation</w:t>
      </w:r>
      <w:proofErr w:type="spellEnd"/>
      <w:r w:rsidRPr="00917C19">
        <w:rPr>
          <w:rFonts w:asciiTheme="majorHAnsi" w:hAnsiTheme="majorHAnsi"/>
        </w:rPr>
        <w:t xml:space="preserve">. </w:t>
      </w:r>
      <w:proofErr w:type="spellStart"/>
      <w:r w:rsidRPr="00917C19">
        <w:rPr>
          <w:rFonts w:asciiTheme="majorHAnsi" w:hAnsiTheme="majorHAnsi"/>
        </w:rPr>
        <w:t>Manufacturing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technology</w:t>
      </w:r>
      <w:proofErr w:type="spellEnd"/>
      <w:r w:rsidRPr="00917C19">
        <w:rPr>
          <w:rFonts w:asciiTheme="majorHAnsi" w:hAnsiTheme="majorHAnsi"/>
        </w:rPr>
        <w:t xml:space="preserve"> is </w:t>
      </w:r>
      <w:proofErr w:type="spellStart"/>
      <w:r w:rsidRPr="00917C19">
        <w:rPr>
          <w:rFonts w:asciiTheme="majorHAnsi" w:hAnsiTheme="majorHAnsi"/>
        </w:rPr>
        <w:t>very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resource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efficient</w:t>
      </w:r>
      <w:proofErr w:type="spellEnd"/>
      <w:r w:rsidRPr="00917C19">
        <w:rPr>
          <w:rFonts w:asciiTheme="majorHAnsi" w:hAnsiTheme="majorHAnsi"/>
        </w:rPr>
        <w:t xml:space="preserve">. </w:t>
      </w:r>
      <w:proofErr w:type="spellStart"/>
      <w:r w:rsidRPr="00917C19">
        <w:rPr>
          <w:rFonts w:asciiTheme="majorHAnsi" w:hAnsiTheme="majorHAnsi"/>
        </w:rPr>
        <w:t>Ekolite</w:t>
      </w:r>
      <w:proofErr w:type="spellEnd"/>
      <w:r w:rsidRPr="00917C19">
        <w:rPr>
          <w:rFonts w:asciiTheme="majorHAnsi" w:hAnsiTheme="majorHAnsi"/>
        </w:rPr>
        <w:t xml:space="preserve"> is </w:t>
      </w:r>
      <w:proofErr w:type="spellStart"/>
      <w:r w:rsidRPr="00917C19">
        <w:rPr>
          <w:rFonts w:asciiTheme="majorHAnsi" w:hAnsiTheme="majorHAnsi"/>
        </w:rPr>
        <w:t>targeting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commercialize</w:t>
      </w:r>
      <w:proofErr w:type="spellEnd"/>
      <w:r w:rsidRPr="00917C19">
        <w:rPr>
          <w:rFonts w:asciiTheme="majorHAnsi" w:hAnsiTheme="majorHAnsi"/>
        </w:rPr>
        <w:t xml:space="preserve"> new </w:t>
      </w:r>
      <w:proofErr w:type="spellStart"/>
      <w:r w:rsidRPr="00917C19">
        <w:rPr>
          <w:rFonts w:asciiTheme="majorHAnsi" w:hAnsiTheme="majorHAnsi"/>
        </w:rPr>
        <w:t>modified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biofuel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ash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based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geopolymers</w:t>
      </w:r>
      <w:proofErr w:type="spellEnd"/>
      <w:r w:rsidRPr="00917C19">
        <w:rPr>
          <w:rFonts w:asciiTheme="majorHAnsi" w:hAnsiTheme="majorHAnsi"/>
        </w:rPr>
        <w:t xml:space="preserve"> for </w:t>
      </w:r>
      <w:proofErr w:type="spellStart"/>
      <w:r w:rsidRPr="00917C19">
        <w:rPr>
          <w:rFonts w:asciiTheme="majorHAnsi" w:hAnsiTheme="majorHAnsi"/>
        </w:rPr>
        <w:t>infrastructures</w:t>
      </w:r>
      <w:proofErr w:type="spellEnd"/>
      <w:r w:rsidRPr="00917C19">
        <w:rPr>
          <w:rFonts w:asciiTheme="majorHAnsi" w:hAnsiTheme="majorHAnsi"/>
        </w:rPr>
        <w:t xml:space="preserve"> and new </w:t>
      </w:r>
      <w:proofErr w:type="spellStart"/>
      <w:r w:rsidRPr="00917C19">
        <w:rPr>
          <w:rFonts w:asciiTheme="majorHAnsi" w:hAnsiTheme="majorHAnsi"/>
        </w:rPr>
        <w:t>natural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fibre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composites</w:t>
      </w:r>
      <w:proofErr w:type="spellEnd"/>
      <w:r w:rsidRPr="00917C19">
        <w:rPr>
          <w:rFonts w:asciiTheme="majorHAnsi" w:hAnsiTheme="majorHAnsi"/>
        </w:rPr>
        <w:t xml:space="preserve"> for </w:t>
      </w:r>
      <w:proofErr w:type="spellStart"/>
      <w:r w:rsidRPr="00917C19">
        <w:rPr>
          <w:rFonts w:asciiTheme="majorHAnsi" w:hAnsiTheme="majorHAnsi"/>
        </w:rPr>
        <w:t>thermal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acoustic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fire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insulating</w:t>
      </w:r>
      <w:proofErr w:type="spellEnd"/>
      <w:r w:rsidRPr="00917C19">
        <w:rPr>
          <w:rFonts w:asciiTheme="majorHAnsi" w:hAnsiTheme="majorHAnsi"/>
        </w:rPr>
        <w:t xml:space="preserve"> materials. </w:t>
      </w:r>
      <w:proofErr w:type="spellStart"/>
      <w:r w:rsidRPr="00917C19">
        <w:rPr>
          <w:rFonts w:asciiTheme="majorHAnsi" w:hAnsiTheme="majorHAnsi"/>
        </w:rPr>
        <w:t>Primary</w:t>
      </w:r>
      <w:proofErr w:type="spellEnd"/>
      <w:r w:rsidRPr="00917C19">
        <w:rPr>
          <w:rFonts w:asciiTheme="majorHAnsi" w:hAnsiTheme="majorHAnsi"/>
        </w:rPr>
        <w:t xml:space="preserve"> areas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use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are</w:t>
      </w:r>
      <w:proofErr w:type="spellEnd"/>
      <w:r w:rsidRPr="00917C19">
        <w:rPr>
          <w:rFonts w:asciiTheme="majorHAnsi" w:hAnsiTheme="majorHAnsi"/>
        </w:rPr>
        <w:t xml:space="preserve"> green </w:t>
      </w:r>
      <w:proofErr w:type="spellStart"/>
      <w:r w:rsidRPr="00917C19">
        <w:rPr>
          <w:rFonts w:asciiTheme="majorHAnsi" w:hAnsiTheme="majorHAnsi"/>
        </w:rPr>
        <w:t>buildings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infrastructures</w:t>
      </w:r>
      <w:proofErr w:type="spellEnd"/>
      <w:r w:rsidRPr="00917C19">
        <w:rPr>
          <w:rFonts w:asciiTheme="majorHAnsi" w:hAnsiTheme="majorHAnsi"/>
        </w:rPr>
        <w:t xml:space="preserve">; </w:t>
      </w:r>
      <w:proofErr w:type="spellStart"/>
      <w:r w:rsidRPr="00917C19">
        <w:rPr>
          <w:rFonts w:asciiTheme="majorHAnsi" w:hAnsiTheme="majorHAnsi"/>
        </w:rPr>
        <w:t>secondarily</w:t>
      </w:r>
      <w:proofErr w:type="spellEnd"/>
      <w:r w:rsidRPr="00917C19">
        <w:rPr>
          <w:rFonts w:asciiTheme="majorHAnsi" w:hAnsiTheme="majorHAnsi"/>
        </w:rPr>
        <w:t xml:space="preserve"> the solutions </w:t>
      </w:r>
      <w:proofErr w:type="spellStart"/>
      <w:r w:rsidRPr="00917C19">
        <w:rPr>
          <w:rFonts w:asciiTheme="majorHAnsi" w:hAnsiTheme="majorHAnsi"/>
        </w:rPr>
        <w:t>can</w:t>
      </w:r>
      <w:proofErr w:type="spellEnd"/>
      <w:r w:rsidRPr="00917C19">
        <w:rPr>
          <w:rFonts w:asciiTheme="majorHAnsi" w:hAnsiTheme="majorHAnsi"/>
        </w:rPr>
        <w:t xml:space="preserve"> be </w:t>
      </w:r>
      <w:proofErr w:type="spellStart"/>
      <w:r w:rsidRPr="00917C19">
        <w:rPr>
          <w:rFonts w:asciiTheme="majorHAnsi" w:hAnsiTheme="majorHAnsi"/>
        </w:rPr>
        <w:t>used</w:t>
      </w:r>
      <w:proofErr w:type="spellEnd"/>
      <w:r w:rsidRPr="00917C19">
        <w:rPr>
          <w:rFonts w:asciiTheme="majorHAnsi" w:hAnsiTheme="majorHAnsi"/>
        </w:rPr>
        <w:t xml:space="preserve"> for </w:t>
      </w:r>
      <w:proofErr w:type="spellStart"/>
      <w:r w:rsidRPr="00917C19">
        <w:rPr>
          <w:rFonts w:asciiTheme="majorHAnsi" w:hAnsiTheme="majorHAnsi"/>
        </w:rPr>
        <w:t>transportation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energy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production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forest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industry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renewal</w:t>
      </w:r>
      <w:proofErr w:type="spellEnd"/>
      <w:r w:rsidRPr="00917C19">
        <w:rPr>
          <w:rFonts w:asciiTheme="majorHAnsi" w:hAnsiTheme="majorHAnsi"/>
        </w:rPr>
        <w:t xml:space="preserve">. New </w:t>
      </w:r>
      <w:proofErr w:type="spellStart"/>
      <w:r w:rsidRPr="00917C19">
        <w:rPr>
          <w:rFonts w:asciiTheme="majorHAnsi" w:hAnsiTheme="majorHAnsi"/>
        </w:rPr>
        <w:t>construction</w:t>
      </w:r>
      <w:proofErr w:type="spellEnd"/>
      <w:r w:rsidRPr="00917C19">
        <w:rPr>
          <w:rFonts w:asciiTheme="majorHAnsi" w:hAnsiTheme="majorHAnsi"/>
        </w:rPr>
        <w:t xml:space="preserve"> materials </w:t>
      </w:r>
      <w:proofErr w:type="spellStart"/>
      <w:r w:rsidRPr="00917C19">
        <w:rPr>
          <w:rFonts w:asciiTheme="majorHAnsi" w:hAnsiTheme="majorHAnsi"/>
        </w:rPr>
        <w:t>can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improve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energy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efficiency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absorb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noise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improve</w:t>
      </w:r>
      <w:proofErr w:type="spellEnd"/>
      <w:r w:rsidRPr="00917C19">
        <w:rPr>
          <w:rFonts w:asciiTheme="majorHAnsi" w:hAnsiTheme="majorHAnsi"/>
        </w:rPr>
        <w:t xml:space="preserve"> overall </w:t>
      </w:r>
      <w:proofErr w:type="spellStart"/>
      <w:r w:rsidRPr="00917C19">
        <w:rPr>
          <w:rFonts w:asciiTheme="majorHAnsi" w:hAnsiTheme="majorHAnsi"/>
        </w:rPr>
        <w:t>safety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comfort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living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worldwide</w:t>
      </w:r>
      <w:proofErr w:type="spellEnd"/>
    </w:p>
    <w:p w14:paraId="77D5B9AB" w14:textId="77777777" w:rsidR="00FF58C4" w:rsidRPr="00917C19" w:rsidRDefault="00FF58C4" w:rsidP="00FF58C4">
      <w:pPr>
        <w:rPr>
          <w:rFonts w:asciiTheme="majorHAnsi" w:hAnsiTheme="majorHAnsi"/>
        </w:rPr>
      </w:pPr>
    </w:p>
    <w:p w14:paraId="5D40DCBD" w14:textId="77777777" w:rsidR="005C1646" w:rsidRPr="00917C19" w:rsidRDefault="005C1646" w:rsidP="00FF58C4">
      <w:pPr>
        <w:rPr>
          <w:rFonts w:asciiTheme="majorHAnsi" w:hAnsiTheme="majorHAnsi"/>
          <w:b/>
        </w:rPr>
      </w:pPr>
      <w:proofErr w:type="spellStart"/>
      <w:r w:rsidRPr="00917C19">
        <w:rPr>
          <w:rFonts w:asciiTheme="majorHAnsi" w:hAnsiTheme="majorHAnsi"/>
          <w:b/>
        </w:rPr>
        <w:t>Norsetek</w:t>
      </w:r>
      <w:proofErr w:type="spellEnd"/>
    </w:p>
    <w:p w14:paraId="1C61362C" w14:textId="77777777" w:rsidR="00DB3831" w:rsidRPr="00917C19" w:rsidRDefault="00DB3831" w:rsidP="00FF58C4">
      <w:pPr>
        <w:rPr>
          <w:rFonts w:asciiTheme="majorHAnsi" w:hAnsiTheme="majorHAnsi"/>
          <w:b/>
        </w:rPr>
      </w:pPr>
      <w:proofErr w:type="spellStart"/>
      <w:r w:rsidRPr="00917C19">
        <w:rPr>
          <w:rFonts w:asciiTheme="majorHAnsi" w:hAnsiTheme="majorHAnsi"/>
          <w:b/>
        </w:rPr>
        <w:t>Norway</w:t>
      </w:r>
      <w:proofErr w:type="spellEnd"/>
    </w:p>
    <w:p w14:paraId="586804F5" w14:textId="77777777" w:rsidR="00DB3831" w:rsidRPr="00917C19" w:rsidRDefault="00A26681" w:rsidP="00FF58C4">
      <w:pPr>
        <w:rPr>
          <w:rFonts w:asciiTheme="majorHAnsi" w:hAnsiTheme="majorHAnsi"/>
        </w:rPr>
      </w:pPr>
      <w:hyperlink r:id="rId11" w:anchor="_blank" w:history="1">
        <w:r w:rsidR="00DB3831" w:rsidRPr="00917C19">
          <w:rPr>
            <w:rFonts w:asciiTheme="majorHAnsi" w:hAnsiTheme="majorHAnsi"/>
          </w:rPr>
          <w:t>www.norsetek.no</w:t>
        </w:r>
      </w:hyperlink>
    </w:p>
    <w:p w14:paraId="29931614" w14:textId="77777777" w:rsidR="005C1646" w:rsidRPr="00917C19" w:rsidRDefault="005C1646" w:rsidP="00FF58C4">
      <w:pPr>
        <w:rPr>
          <w:rFonts w:asciiTheme="majorHAnsi" w:hAnsiTheme="majorHAnsi"/>
        </w:rPr>
      </w:pPr>
      <w:r w:rsidRPr="00917C19">
        <w:rPr>
          <w:rFonts w:asciiTheme="majorHAnsi" w:hAnsiTheme="majorHAnsi"/>
        </w:rPr>
        <w:t xml:space="preserve">The </w:t>
      </w:r>
      <w:proofErr w:type="spellStart"/>
      <w:r w:rsidRPr="00917C19">
        <w:rPr>
          <w:rFonts w:asciiTheme="majorHAnsi" w:hAnsiTheme="majorHAnsi"/>
        </w:rPr>
        <w:t>Light</w:t>
      </w:r>
      <w:proofErr w:type="spellEnd"/>
      <w:r w:rsidRPr="00917C19">
        <w:rPr>
          <w:rFonts w:asciiTheme="majorHAnsi" w:hAnsiTheme="majorHAnsi"/>
        </w:rPr>
        <w:t xml:space="preserve"> Rotor is a innovative </w:t>
      </w:r>
      <w:proofErr w:type="spellStart"/>
      <w:r w:rsidRPr="00917C19">
        <w:rPr>
          <w:rFonts w:asciiTheme="majorHAnsi" w:hAnsiTheme="majorHAnsi"/>
        </w:rPr>
        <w:t>technology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developed</w:t>
      </w:r>
      <w:proofErr w:type="spellEnd"/>
      <w:r w:rsidRPr="00917C19">
        <w:rPr>
          <w:rFonts w:asciiTheme="majorHAnsi" w:hAnsiTheme="majorHAnsi"/>
        </w:rPr>
        <w:t xml:space="preserve"> by </w:t>
      </w:r>
      <w:proofErr w:type="spellStart"/>
      <w:r w:rsidRPr="00917C19">
        <w:rPr>
          <w:rFonts w:asciiTheme="majorHAnsi" w:hAnsiTheme="majorHAnsi"/>
        </w:rPr>
        <w:t>Norwegian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Norsetek</w:t>
      </w:r>
      <w:proofErr w:type="spellEnd"/>
      <w:r w:rsidRPr="00917C19">
        <w:rPr>
          <w:rFonts w:asciiTheme="majorHAnsi" w:hAnsiTheme="majorHAnsi"/>
        </w:rPr>
        <w:t xml:space="preserve">. It </w:t>
      </w:r>
      <w:proofErr w:type="spellStart"/>
      <w:r w:rsidRPr="00917C19">
        <w:rPr>
          <w:rFonts w:asciiTheme="majorHAnsi" w:hAnsiTheme="majorHAnsi"/>
        </w:rPr>
        <w:t>includes</w:t>
      </w:r>
      <w:proofErr w:type="spellEnd"/>
      <w:r w:rsidRPr="00917C19">
        <w:rPr>
          <w:rFonts w:asciiTheme="majorHAnsi" w:hAnsiTheme="majorHAnsi"/>
        </w:rPr>
        <w:t xml:space="preserve"> a new </w:t>
      </w:r>
      <w:proofErr w:type="spellStart"/>
      <w:r w:rsidRPr="00917C19">
        <w:rPr>
          <w:rFonts w:asciiTheme="majorHAnsi" w:hAnsiTheme="majorHAnsi"/>
        </w:rPr>
        <w:t>structural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arrangement</w:t>
      </w:r>
      <w:proofErr w:type="spellEnd"/>
      <w:r w:rsidRPr="00917C19">
        <w:rPr>
          <w:rFonts w:asciiTheme="majorHAnsi" w:hAnsiTheme="majorHAnsi"/>
        </w:rPr>
        <w:t xml:space="preserve"> for </w:t>
      </w:r>
      <w:proofErr w:type="spellStart"/>
      <w:r w:rsidRPr="00917C19">
        <w:rPr>
          <w:rFonts w:asciiTheme="majorHAnsi" w:hAnsiTheme="majorHAnsi"/>
        </w:rPr>
        <w:t>how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build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large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wind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turbine</w:t>
      </w:r>
      <w:proofErr w:type="spellEnd"/>
      <w:r w:rsidRPr="00917C19">
        <w:rPr>
          <w:rFonts w:asciiTheme="majorHAnsi" w:hAnsiTheme="majorHAnsi"/>
        </w:rPr>
        <w:t xml:space="preserve"> rotors. </w:t>
      </w:r>
      <w:proofErr w:type="spellStart"/>
      <w:r w:rsidRPr="00917C19">
        <w:rPr>
          <w:rFonts w:asciiTheme="majorHAnsi" w:hAnsiTheme="majorHAnsi"/>
        </w:rPr>
        <w:t>This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enables</w:t>
      </w:r>
      <w:proofErr w:type="spellEnd"/>
      <w:r w:rsidRPr="00917C19">
        <w:rPr>
          <w:rFonts w:asciiTheme="majorHAnsi" w:hAnsiTheme="majorHAnsi"/>
        </w:rPr>
        <w:t xml:space="preserve"> rotors </w:t>
      </w:r>
      <w:proofErr w:type="spellStart"/>
      <w:r w:rsidRPr="00917C19">
        <w:rPr>
          <w:rFonts w:asciiTheme="majorHAnsi" w:hAnsiTheme="majorHAnsi"/>
        </w:rPr>
        <w:lastRenderedPageBreak/>
        <w:t>to</w:t>
      </w:r>
      <w:proofErr w:type="spellEnd"/>
      <w:r w:rsidRPr="00917C19">
        <w:rPr>
          <w:rFonts w:asciiTheme="majorHAnsi" w:hAnsiTheme="majorHAnsi"/>
        </w:rPr>
        <w:t xml:space="preserve"> be </w:t>
      </w:r>
      <w:proofErr w:type="spellStart"/>
      <w:r w:rsidRPr="00917C19">
        <w:rPr>
          <w:rFonts w:asciiTheme="majorHAnsi" w:hAnsiTheme="majorHAnsi"/>
        </w:rPr>
        <w:t>lighter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larger</w:t>
      </w:r>
      <w:proofErr w:type="spellEnd"/>
      <w:r w:rsidRPr="00917C19">
        <w:rPr>
          <w:rFonts w:asciiTheme="majorHAnsi" w:hAnsiTheme="majorHAnsi"/>
        </w:rPr>
        <w:t xml:space="preserve"> so </w:t>
      </w:r>
      <w:proofErr w:type="spellStart"/>
      <w:r w:rsidRPr="00917C19">
        <w:rPr>
          <w:rFonts w:asciiTheme="majorHAnsi" w:hAnsiTheme="majorHAnsi"/>
        </w:rPr>
        <w:t>that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they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have</w:t>
      </w:r>
      <w:proofErr w:type="spellEnd"/>
      <w:r w:rsidRPr="00917C19">
        <w:rPr>
          <w:rFonts w:asciiTheme="majorHAnsi" w:hAnsiTheme="majorHAnsi"/>
        </w:rPr>
        <w:t xml:space="preserve"> a far </w:t>
      </w:r>
      <w:proofErr w:type="spellStart"/>
      <w:r w:rsidRPr="00917C19">
        <w:rPr>
          <w:rFonts w:asciiTheme="majorHAnsi" w:hAnsiTheme="majorHAnsi"/>
        </w:rPr>
        <w:t>better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cost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efficiency</w:t>
      </w:r>
      <w:proofErr w:type="spellEnd"/>
      <w:r w:rsidRPr="00917C19">
        <w:rPr>
          <w:rFonts w:asciiTheme="majorHAnsi" w:hAnsiTheme="majorHAnsi"/>
        </w:rPr>
        <w:t xml:space="preserve">. The </w:t>
      </w:r>
      <w:proofErr w:type="spellStart"/>
      <w:r w:rsidRPr="00917C19">
        <w:rPr>
          <w:rFonts w:asciiTheme="majorHAnsi" w:hAnsiTheme="majorHAnsi"/>
        </w:rPr>
        <w:t>conventional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three-bladed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cantilevered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blade</w:t>
      </w:r>
      <w:proofErr w:type="spellEnd"/>
      <w:r w:rsidRPr="00917C19">
        <w:rPr>
          <w:rFonts w:asciiTheme="majorHAnsi" w:hAnsiTheme="majorHAnsi"/>
        </w:rPr>
        <w:t xml:space="preserve"> design </w:t>
      </w:r>
      <w:proofErr w:type="spellStart"/>
      <w:r w:rsidRPr="00917C19">
        <w:rPr>
          <w:rFonts w:asciiTheme="majorHAnsi" w:hAnsiTheme="majorHAnsi"/>
        </w:rPr>
        <w:t>was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originally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made</w:t>
      </w:r>
      <w:proofErr w:type="spellEnd"/>
      <w:r w:rsidRPr="00917C19">
        <w:rPr>
          <w:rFonts w:asciiTheme="majorHAnsi" w:hAnsiTheme="majorHAnsi"/>
        </w:rPr>
        <w:t xml:space="preserve"> for </w:t>
      </w:r>
      <w:proofErr w:type="spellStart"/>
      <w:r w:rsidRPr="00917C19">
        <w:rPr>
          <w:rFonts w:asciiTheme="majorHAnsi" w:hAnsiTheme="majorHAnsi"/>
        </w:rPr>
        <w:t>blade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lengths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8-10 meters. </w:t>
      </w:r>
      <w:proofErr w:type="spellStart"/>
      <w:r w:rsidRPr="00917C19">
        <w:rPr>
          <w:rFonts w:asciiTheme="majorHAnsi" w:hAnsiTheme="majorHAnsi"/>
        </w:rPr>
        <w:t>This</w:t>
      </w:r>
      <w:proofErr w:type="spellEnd"/>
      <w:r w:rsidRPr="00917C19">
        <w:rPr>
          <w:rFonts w:asciiTheme="majorHAnsi" w:hAnsiTheme="majorHAnsi"/>
        </w:rPr>
        <w:t xml:space="preserve"> design is </w:t>
      </w:r>
      <w:proofErr w:type="spellStart"/>
      <w:r w:rsidRPr="00917C19">
        <w:rPr>
          <w:rFonts w:asciiTheme="majorHAnsi" w:hAnsiTheme="majorHAnsi"/>
        </w:rPr>
        <w:t>today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scaled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up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65 meters or </w:t>
      </w:r>
      <w:proofErr w:type="spellStart"/>
      <w:r w:rsidRPr="00917C19">
        <w:rPr>
          <w:rFonts w:asciiTheme="majorHAnsi" w:hAnsiTheme="majorHAnsi"/>
        </w:rPr>
        <w:t>more</w:t>
      </w:r>
      <w:proofErr w:type="spellEnd"/>
      <w:r w:rsidRPr="00917C19">
        <w:rPr>
          <w:rFonts w:asciiTheme="majorHAnsi" w:hAnsiTheme="majorHAnsi"/>
        </w:rPr>
        <w:t xml:space="preserve">. The </w:t>
      </w:r>
      <w:proofErr w:type="spellStart"/>
      <w:r w:rsidRPr="00917C19">
        <w:rPr>
          <w:rFonts w:asciiTheme="majorHAnsi" w:hAnsiTheme="majorHAnsi"/>
        </w:rPr>
        <w:t>weight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the rotor </w:t>
      </w:r>
      <w:proofErr w:type="spellStart"/>
      <w:r w:rsidRPr="00917C19">
        <w:rPr>
          <w:rFonts w:asciiTheme="majorHAnsi" w:hAnsiTheme="majorHAnsi"/>
        </w:rPr>
        <w:t>then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increases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more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than</w:t>
      </w:r>
      <w:proofErr w:type="spellEnd"/>
      <w:r w:rsidRPr="00917C19">
        <w:rPr>
          <w:rFonts w:asciiTheme="majorHAnsi" w:hAnsiTheme="majorHAnsi"/>
        </w:rPr>
        <w:t xml:space="preserve"> the </w:t>
      </w:r>
      <w:proofErr w:type="spellStart"/>
      <w:r w:rsidRPr="00917C19">
        <w:rPr>
          <w:rFonts w:asciiTheme="majorHAnsi" w:hAnsiTheme="majorHAnsi"/>
        </w:rPr>
        <w:t>energy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harvested</w:t>
      </w:r>
      <w:proofErr w:type="spellEnd"/>
      <w:r w:rsidRPr="00917C19">
        <w:rPr>
          <w:rFonts w:asciiTheme="majorHAnsi" w:hAnsiTheme="majorHAnsi"/>
        </w:rPr>
        <w:t xml:space="preserve"> from the rotor area. The </w:t>
      </w:r>
      <w:proofErr w:type="spellStart"/>
      <w:r w:rsidRPr="00917C19">
        <w:rPr>
          <w:rFonts w:asciiTheme="majorHAnsi" w:hAnsiTheme="majorHAnsi"/>
        </w:rPr>
        <w:t>Norsetek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technology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can</w:t>
      </w:r>
      <w:proofErr w:type="spellEnd"/>
      <w:r w:rsidRPr="00917C19">
        <w:rPr>
          <w:rFonts w:asciiTheme="majorHAnsi" w:hAnsiTheme="majorHAnsi"/>
        </w:rPr>
        <w:t xml:space="preserve"> save </w:t>
      </w:r>
      <w:proofErr w:type="spellStart"/>
      <w:r w:rsidRPr="00917C19">
        <w:rPr>
          <w:rFonts w:asciiTheme="majorHAnsi" w:hAnsiTheme="majorHAnsi"/>
        </w:rPr>
        <w:t>up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gramStart"/>
      <w:r w:rsidRPr="00917C19">
        <w:rPr>
          <w:rFonts w:asciiTheme="majorHAnsi" w:hAnsiTheme="majorHAnsi"/>
        </w:rPr>
        <w:t>40%</w:t>
      </w:r>
      <w:proofErr w:type="gram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material </w:t>
      </w:r>
      <w:proofErr w:type="spellStart"/>
      <w:r w:rsidRPr="00917C19">
        <w:rPr>
          <w:rFonts w:asciiTheme="majorHAnsi" w:hAnsiTheme="majorHAnsi"/>
        </w:rPr>
        <w:t>weight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significantly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lowering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costs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related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material. The rotors </w:t>
      </w:r>
      <w:proofErr w:type="spellStart"/>
      <w:r w:rsidRPr="00917C19">
        <w:rPr>
          <w:rFonts w:asciiTheme="majorHAnsi" w:hAnsiTheme="majorHAnsi"/>
        </w:rPr>
        <w:t>are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sectionable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which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enables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easy</w:t>
      </w:r>
      <w:proofErr w:type="spellEnd"/>
      <w:r w:rsidRPr="00917C19">
        <w:rPr>
          <w:rFonts w:asciiTheme="majorHAnsi" w:hAnsiTheme="majorHAnsi"/>
        </w:rPr>
        <w:t xml:space="preserve"> transports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large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wind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turbines</w:t>
      </w:r>
      <w:proofErr w:type="spellEnd"/>
      <w:r w:rsidRPr="00917C19">
        <w:rPr>
          <w:rFonts w:asciiTheme="majorHAnsi" w:hAnsiTheme="majorHAnsi"/>
        </w:rPr>
        <w:t xml:space="preserve"> on roads and on the </w:t>
      </w:r>
      <w:proofErr w:type="spellStart"/>
      <w:r w:rsidRPr="00917C19">
        <w:rPr>
          <w:rFonts w:asciiTheme="majorHAnsi" w:hAnsiTheme="majorHAnsi"/>
        </w:rPr>
        <w:t>sea</w:t>
      </w:r>
      <w:proofErr w:type="spellEnd"/>
      <w:r w:rsidRPr="00917C19">
        <w:rPr>
          <w:rFonts w:asciiTheme="majorHAnsi" w:hAnsiTheme="majorHAnsi"/>
        </w:rPr>
        <w:t>.</w:t>
      </w:r>
    </w:p>
    <w:p w14:paraId="0AC2C666" w14:textId="77777777" w:rsidR="005C1646" w:rsidRPr="00917C19" w:rsidRDefault="005C1646" w:rsidP="00FF58C4">
      <w:pPr>
        <w:rPr>
          <w:rFonts w:asciiTheme="majorHAnsi" w:hAnsiTheme="majorHAnsi"/>
        </w:rPr>
      </w:pPr>
    </w:p>
    <w:p w14:paraId="6D41F551" w14:textId="77777777" w:rsidR="005C1646" w:rsidRPr="00917C19" w:rsidRDefault="005C1646" w:rsidP="00FF58C4">
      <w:pPr>
        <w:rPr>
          <w:rFonts w:asciiTheme="majorHAnsi" w:hAnsiTheme="majorHAnsi"/>
          <w:b/>
        </w:rPr>
      </w:pPr>
      <w:proofErr w:type="spellStart"/>
      <w:r w:rsidRPr="00917C19">
        <w:rPr>
          <w:rFonts w:asciiTheme="majorHAnsi" w:hAnsiTheme="majorHAnsi"/>
          <w:b/>
        </w:rPr>
        <w:t>Vistvaen</w:t>
      </w:r>
      <w:proofErr w:type="spellEnd"/>
      <w:r w:rsidRPr="00917C19">
        <w:rPr>
          <w:rFonts w:asciiTheme="majorHAnsi" w:hAnsiTheme="majorHAnsi"/>
          <w:b/>
        </w:rPr>
        <w:t xml:space="preserve"> Orka</w:t>
      </w:r>
    </w:p>
    <w:p w14:paraId="166D2275" w14:textId="77777777" w:rsidR="00DB3831" w:rsidRPr="00917C19" w:rsidRDefault="00DB3831" w:rsidP="00FF58C4">
      <w:pPr>
        <w:rPr>
          <w:rFonts w:asciiTheme="majorHAnsi" w:hAnsiTheme="majorHAnsi"/>
          <w:b/>
        </w:rPr>
      </w:pPr>
      <w:proofErr w:type="spellStart"/>
      <w:r w:rsidRPr="00917C19">
        <w:rPr>
          <w:rFonts w:asciiTheme="majorHAnsi" w:hAnsiTheme="majorHAnsi"/>
          <w:b/>
        </w:rPr>
        <w:t>Iceland</w:t>
      </w:r>
      <w:proofErr w:type="spellEnd"/>
    </w:p>
    <w:p w14:paraId="73CFAA0F" w14:textId="77777777" w:rsidR="00DB3831" w:rsidRPr="00917C19" w:rsidRDefault="00A26681" w:rsidP="00FF58C4">
      <w:pPr>
        <w:rPr>
          <w:rFonts w:asciiTheme="majorHAnsi" w:hAnsiTheme="majorHAnsi"/>
        </w:rPr>
      </w:pPr>
      <w:hyperlink r:id="rId12" w:anchor="_blank" w:history="1">
        <w:r w:rsidR="00DB3831" w:rsidRPr="00917C19">
          <w:rPr>
            <w:rFonts w:asciiTheme="majorHAnsi" w:hAnsiTheme="majorHAnsi"/>
          </w:rPr>
          <w:t>www.vo.is</w:t>
        </w:r>
      </w:hyperlink>
    </w:p>
    <w:p w14:paraId="00BBED33" w14:textId="77777777" w:rsidR="005C1646" w:rsidRPr="00917C19" w:rsidRDefault="005C1646" w:rsidP="00FF58C4">
      <w:pPr>
        <w:rPr>
          <w:rFonts w:asciiTheme="majorHAnsi" w:hAnsiTheme="majorHAnsi"/>
        </w:rPr>
      </w:pPr>
      <w:r w:rsidRPr="00917C19">
        <w:rPr>
          <w:rFonts w:asciiTheme="majorHAnsi" w:hAnsiTheme="majorHAnsi"/>
        </w:rPr>
        <w:t xml:space="preserve">The LED </w:t>
      </w:r>
      <w:proofErr w:type="spellStart"/>
      <w:r w:rsidRPr="00917C19">
        <w:rPr>
          <w:rFonts w:asciiTheme="majorHAnsi" w:hAnsiTheme="majorHAnsi"/>
        </w:rPr>
        <w:t>based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photobioreactor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developed</w:t>
      </w:r>
      <w:proofErr w:type="spellEnd"/>
      <w:r w:rsidRPr="00917C19">
        <w:rPr>
          <w:rFonts w:asciiTheme="majorHAnsi" w:hAnsiTheme="majorHAnsi"/>
        </w:rPr>
        <w:t xml:space="preserve"> by </w:t>
      </w:r>
      <w:proofErr w:type="spellStart"/>
      <w:r w:rsidRPr="00917C19">
        <w:rPr>
          <w:rFonts w:asciiTheme="majorHAnsi" w:hAnsiTheme="majorHAnsi"/>
        </w:rPr>
        <w:t>Vistvaen</w:t>
      </w:r>
      <w:proofErr w:type="spellEnd"/>
      <w:r w:rsidRPr="00917C19">
        <w:rPr>
          <w:rFonts w:asciiTheme="majorHAnsi" w:hAnsiTheme="majorHAnsi"/>
        </w:rPr>
        <w:t xml:space="preserve"> Orka </w:t>
      </w:r>
      <w:proofErr w:type="spellStart"/>
      <w:r w:rsidRPr="00917C19">
        <w:rPr>
          <w:rFonts w:asciiTheme="majorHAnsi" w:hAnsiTheme="majorHAnsi"/>
        </w:rPr>
        <w:t>Inc</w:t>
      </w:r>
      <w:proofErr w:type="spellEnd"/>
      <w:r w:rsidRPr="00917C19">
        <w:rPr>
          <w:rFonts w:asciiTheme="majorHAnsi" w:hAnsiTheme="majorHAnsi"/>
        </w:rPr>
        <w:t xml:space="preserve"> is </w:t>
      </w:r>
      <w:proofErr w:type="spellStart"/>
      <w:r w:rsidRPr="00917C19">
        <w:rPr>
          <w:rFonts w:asciiTheme="majorHAnsi" w:hAnsiTheme="majorHAnsi"/>
        </w:rPr>
        <w:t>energy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efficient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capable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achieving</w:t>
      </w:r>
      <w:proofErr w:type="spellEnd"/>
      <w:r w:rsidRPr="00917C19">
        <w:rPr>
          <w:rFonts w:asciiTheme="majorHAnsi" w:hAnsiTheme="majorHAnsi"/>
        </w:rPr>
        <w:t xml:space="preserve"> ultra-</w:t>
      </w:r>
      <w:proofErr w:type="spellStart"/>
      <w:r w:rsidRPr="00917C19">
        <w:rPr>
          <w:rFonts w:asciiTheme="majorHAnsi" w:hAnsiTheme="majorHAnsi"/>
        </w:rPr>
        <w:t>high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bioproductivity</w:t>
      </w:r>
      <w:proofErr w:type="spellEnd"/>
      <w:r w:rsidRPr="00917C19">
        <w:rPr>
          <w:rFonts w:asciiTheme="majorHAnsi" w:hAnsiTheme="majorHAnsi"/>
        </w:rPr>
        <w:t xml:space="preserve"> from </w:t>
      </w:r>
      <w:proofErr w:type="spellStart"/>
      <w:r w:rsidRPr="00917C19">
        <w:rPr>
          <w:rFonts w:asciiTheme="majorHAnsi" w:hAnsiTheme="majorHAnsi"/>
        </w:rPr>
        <w:t>microalgae</w:t>
      </w:r>
      <w:proofErr w:type="spellEnd"/>
      <w:r w:rsidRPr="00917C19">
        <w:rPr>
          <w:rFonts w:asciiTheme="majorHAnsi" w:hAnsiTheme="majorHAnsi"/>
        </w:rPr>
        <w:t xml:space="preserve">. By </w:t>
      </w:r>
      <w:proofErr w:type="spellStart"/>
      <w:r w:rsidRPr="00917C19">
        <w:rPr>
          <w:rFonts w:asciiTheme="majorHAnsi" w:hAnsiTheme="majorHAnsi"/>
        </w:rPr>
        <w:t>efficiently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integrating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photonics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biotechnology</w:t>
      </w:r>
      <w:proofErr w:type="spellEnd"/>
      <w:r w:rsidRPr="00917C19">
        <w:rPr>
          <w:rFonts w:asciiTheme="majorHAnsi" w:hAnsiTheme="majorHAnsi"/>
        </w:rPr>
        <w:t xml:space="preserve">, the </w:t>
      </w:r>
      <w:proofErr w:type="spellStart"/>
      <w:r w:rsidRPr="00917C19">
        <w:rPr>
          <w:rFonts w:asciiTheme="majorHAnsi" w:hAnsiTheme="majorHAnsi"/>
        </w:rPr>
        <w:t>photobioreactor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can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increase</w:t>
      </w:r>
      <w:proofErr w:type="spellEnd"/>
      <w:r w:rsidRPr="00917C19">
        <w:rPr>
          <w:rFonts w:asciiTheme="majorHAnsi" w:hAnsiTheme="majorHAnsi"/>
        </w:rPr>
        <w:t xml:space="preserve"> the </w:t>
      </w:r>
      <w:proofErr w:type="spellStart"/>
      <w:r w:rsidRPr="00917C19">
        <w:rPr>
          <w:rFonts w:asciiTheme="majorHAnsi" w:hAnsiTheme="majorHAnsi"/>
        </w:rPr>
        <w:t>bioproductivity</w:t>
      </w:r>
      <w:proofErr w:type="spellEnd"/>
      <w:r w:rsidRPr="00917C19">
        <w:rPr>
          <w:rFonts w:asciiTheme="majorHAnsi" w:hAnsiTheme="majorHAnsi"/>
        </w:rPr>
        <w:t xml:space="preserve"> from </w:t>
      </w:r>
      <w:proofErr w:type="spellStart"/>
      <w:r w:rsidRPr="00917C19">
        <w:rPr>
          <w:rFonts w:asciiTheme="majorHAnsi" w:hAnsiTheme="majorHAnsi"/>
        </w:rPr>
        <w:t>microalgae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manifold</w:t>
      </w:r>
      <w:proofErr w:type="spellEnd"/>
      <w:r w:rsidRPr="00917C19">
        <w:rPr>
          <w:rFonts w:asciiTheme="majorHAnsi" w:hAnsiTheme="majorHAnsi"/>
        </w:rPr>
        <w:t xml:space="preserve"> in </w:t>
      </w:r>
      <w:proofErr w:type="spellStart"/>
      <w:r w:rsidRPr="00917C19">
        <w:rPr>
          <w:rFonts w:asciiTheme="majorHAnsi" w:hAnsiTheme="majorHAnsi"/>
        </w:rPr>
        <w:t>comparison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current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methods</w:t>
      </w:r>
      <w:proofErr w:type="spellEnd"/>
      <w:r w:rsidRPr="00917C19">
        <w:rPr>
          <w:rFonts w:asciiTheme="majorHAnsi" w:hAnsiTheme="majorHAnsi"/>
        </w:rPr>
        <w:t xml:space="preserve">. The patent </w:t>
      </w:r>
      <w:proofErr w:type="spellStart"/>
      <w:r w:rsidRPr="00917C19">
        <w:rPr>
          <w:rFonts w:asciiTheme="majorHAnsi" w:hAnsiTheme="majorHAnsi"/>
        </w:rPr>
        <w:t>pending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photobioreactor</w:t>
      </w:r>
      <w:proofErr w:type="spellEnd"/>
      <w:r w:rsidRPr="00917C19">
        <w:rPr>
          <w:rFonts w:asciiTheme="majorHAnsi" w:hAnsiTheme="majorHAnsi"/>
        </w:rPr>
        <w:t xml:space="preserve"> system is </w:t>
      </w:r>
      <w:proofErr w:type="spellStart"/>
      <w:r w:rsidRPr="00917C19">
        <w:rPr>
          <w:rFonts w:asciiTheme="majorHAnsi" w:hAnsiTheme="majorHAnsi"/>
        </w:rPr>
        <w:t>suitable</w:t>
      </w:r>
      <w:proofErr w:type="spellEnd"/>
      <w:r w:rsidRPr="00917C19">
        <w:rPr>
          <w:rFonts w:asciiTheme="majorHAnsi" w:hAnsiTheme="majorHAnsi"/>
        </w:rPr>
        <w:t xml:space="preserve"> for 24/7 </w:t>
      </w:r>
      <w:proofErr w:type="spellStart"/>
      <w:r w:rsidRPr="00917C19">
        <w:rPr>
          <w:rFonts w:asciiTheme="majorHAnsi" w:hAnsiTheme="majorHAnsi"/>
        </w:rPr>
        <w:t>biofixation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CO2 as </w:t>
      </w:r>
      <w:proofErr w:type="spellStart"/>
      <w:r w:rsidRPr="00917C19">
        <w:rPr>
          <w:rFonts w:asciiTheme="majorHAnsi" w:hAnsiTheme="majorHAnsi"/>
        </w:rPr>
        <w:t>well</w:t>
      </w:r>
      <w:proofErr w:type="spellEnd"/>
      <w:r w:rsidRPr="00917C19">
        <w:rPr>
          <w:rFonts w:asciiTheme="majorHAnsi" w:hAnsiTheme="majorHAnsi"/>
        </w:rPr>
        <w:t xml:space="preserve"> as for </w:t>
      </w:r>
      <w:proofErr w:type="spellStart"/>
      <w:r w:rsidRPr="00917C19">
        <w:rPr>
          <w:rFonts w:asciiTheme="majorHAnsi" w:hAnsiTheme="majorHAnsi"/>
        </w:rPr>
        <w:t>producing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biomass</w:t>
      </w:r>
      <w:proofErr w:type="spellEnd"/>
      <w:r w:rsidRPr="00917C19">
        <w:rPr>
          <w:rFonts w:asciiTheme="majorHAnsi" w:hAnsiTheme="majorHAnsi"/>
        </w:rPr>
        <w:t xml:space="preserve"> from </w:t>
      </w:r>
      <w:proofErr w:type="spellStart"/>
      <w:r w:rsidRPr="00917C19">
        <w:rPr>
          <w:rFonts w:asciiTheme="majorHAnsi" w:hAnsiTheme="majorHAnsi"/>
        </w:rPr>
        <w:t>microalgae</w:t>
      </w:r>
      <w:proofErr w:type="spellEnd"/>
      <w:r w:rsidRPr="00917C19">
        <w:rPr>
          <w:rFonts w:asciiTheme="majorHAnsi" w:hAnsiTheme="majorHAnsi"/>
        </w:rPr>
        <w:t xml:space="preserve"> for fine </w:t>
      </w:r>
      <w:proofErr w:type="spellStart"/>
      <w:r w:rsidRPr="00917C19">
        <w:rPr>
          <w:rFonts w:asciiTheme="majorHAnsi" w:hAnsiTheme="majorHAnsi"/>
        </w:rPr>
        <w:t>chemicals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biofuels</w:t>
      </w:r>
      <w:proofErr w:type="spellEnd"/>
      <w:r w:rsidRPr="00917C19">
        <w:rPr>
          <w:rFonts w:asciiTheme="majorHAnsi" w:hAnsiTheme="majorHAnsi"/>
        </w:rPr>
        <w:t xml:space="preserve">. As the </w:t>
      </w:r>
      <w:proofErr w:type="spellStart"/>
      <w:r w:rsidRPr="00917C19">
        <w:rPr>
          <w:rFonts w:asciiTheme="majorHAnsi" w:hAnsiTheme="majorHAnsi"/>
        </w:rPr>
        <w:t>photobioreactor</w:t>
      </w:r>
      <w:proofErr w:type="spellEnd"/>
      <w:r w:rsidRPr="00917C19">
        <w:rPr>
          <w:rFonts w:asciiTheme="majorHAnsi" w:hAnsiTheme="majorHAnsi"/>
        </w:rPr>
        <w:t xml:space="preserve"> is </w:t>
      </w:r>
      <w:proofErr w:type="spellStart"/>
      <w:r w:rsidRPr="00917C19">
        <w:rPr>
          <w:rFonts w:asciiTheme="majorHAnsi" w:hAnsiTheme="majorHAnsi"/>
        </w:rPr>
        <w:t>modular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scalable</w:t>
      </w:r>
      <w:proofErr w:type="spellEnd"/>
      <w:r w:rsidRPr="00917C19">
        <w:rPr>
          <w:rFonts w:asciiTheme="majorHAnsi" w:hAnsiTheme="majorHAnsi"/>
        </w:rPr>
        <w:t xml:space="preserve">, it </w:t>
      </w:r>
      <w:proofErr w:type="spellStart"/>
      <w:r w:rsidRPr="00917C19">
        <w:rPr>
          <w:rFonts w:asciiTheme="majorHAnsi" w:hAnsiTheme="majorHAnsi"/>
        </w:rPr>
        <w:t>can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easily</w:t>
      </w:r>
      <w:proofErr w:type="spellEnd"/>
      <w:r w:rsidRPr="00917C19">
        <w:rPr>
          <w:rFonts w:asciiTheme="majorHAnsi" w:hAnsiTheme="majorHAnsi"/>
        </w:rPr>
        <w:t xml:space="preserve"> be </w:t>
      </w:r>
      <w:proofErr w:type="spellStart"/>
      <w:r w:rsidRPr="00917C19">
        <w:rPr>
          <w:rFonts w:asciiTheme="majorHAnsi" w:hAnsiTheme="majorHAnsi"/>
        </w:rPr>
        <w:t>integrated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into</w:t>
      </w:r>
      <w:proofErr w:type="spellEnd"/>
      <w:r w:rsidRPr="00917C19">
        <w:rPr>
          <w:rFonts w:asciiTheme="majorHAnsi" w:hAnsiTheme="majorHAnsi"/>
        </w:rPr>
        <w:t xml:space="preserve"> green </w:t>
      </w:r>
      <w:proofErr w:type="spellStart"/>
      <w:r w:rsidRPr="00917C19">
        <w:rPr>
          <w:rFonts w:asciiTheme="majorHAnsi" w:hAnsiTheme="majorHAnsi"/>
        </w:rPr>
        <w:t>building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architecture</w:t>
      </w:r>
      <w:proofErr w:type="spellEnd"/>
      <w:r w:rsidRPr="00917C19">
        <w:rPr>
          <w:rFonts w:asciiTheme="majorHAnsi" w:hAnsiTheme="majorHAnsi"/>
        </w:rPr>
        <w:t>.</w:t>
      </w:r>
    </w:p>
    <w:p w14:paraId="448778CC" w14:textId="77777777" w:rsidR="00283E6E" w:rsidRPr="00917C19" w:rsidRDefault="00283E6E" w:rsidP="00FF58C4">
      <w:pPr>
        <w:rPr>
          <w:rFonts w:asciiTheme="majorHAnsi" w:hAnsiTheme="majorHAnsi"/>
        </w:rPr>
      </w:pPr>
    </w:p>
    <w:p w14:paraId="1C31F797" w14:textId="77777777" w:rsidR="00283E6E" w:rsidRPr="00917C19" w:rsidRDefault="009722B8" w:rsidP="00FF58C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proofErr w:type="spellStart"/>
      <w:r>
        <w:rPr>
          <w:rFonts w:asciiTheme="majorHAnsi" w:hAnsiTheme="majorHAnsi"/>
        </w:rPr>
        <w:t>following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companies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also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took</w:t>
      </w:r>
      <w:proofErr w:type="spellEnd"/>
      <w:r>
        <w:rPr>
          <w:rFonts w:asciiTheme="majorHAnsi" w:hAnsiTheme="majorHAnsi"/>
        </w:rPr>
        <w:t xml:space="preserve"> part in the Nordic Cleantech </w:t>
      </w:r>
      <w:proofErr w:type="spellStart"/>
      <w:r>
        <w:rPr>
          <w:rFonts w:asciiTheme="majorHAnsi" w:hAnsiTheme="majorHAnsi"/>
        </w:rPr>
        <w:t>Showcase</w:t>
      </w:r>
      <w:proofErr w:type="spellEnd"/>
      <w:r>
        <w:rPr>
          <w:rFonts w:asciiTheme="majorHAnsi" w:hAnsiTheme="majorHAnsi"/>
        </w:rPr>
        <w:t xml:space="preserve"> in Palo Alto</w:t>
      </w:r>
      <w:r w:rsidR="00283E6E" w:rsidRPr="00917C19">
        <w:rPr>
          <w:rFonts w:asciiTheme="majorHAnsi" w:hAnsiTheme="majorHAnsi"/>
        </w:rPr>
        <w:t>:</w:t>
      </w:r>
    </w:p>
    <w:p w14:paraId="43F413C1" w14:textId="77777777" w:rsidR="005C1646" w:rsidRPr="00917C19" w:rsidRDefault="005C1646" w:rsidP="00FF58C4">
      <w:pPr>
        <w:rPr>
          <w:rFonts w:asciiTheme="majorHAnsi" w:hAnsiTheme="majorHAnsi"/>
        </w:rPr>
      </w:pPr>
    </w:p>
    <w:p w14:paraId="05A699ED" w14:textId="77777777" w:rsidR="0038536B" w:rsidRPr="00917C19" w:rsidRDefault="00A35D09" w:rsidP="00FF58C4">
      <w:pPr>
        <w:rPr>
          <w:rFonts w:asciiTheme="majorHAnsi" w:hAnsiTheme="majorHAnsi"/>
          <w:b/>
        </w:rPr>
      </w:pPr>
      <w:proofErr w:type="spellStart"/>
      <w:r w:rsidRPr="00917C19">
        <w:rPr>
          <w:rFonts w:asciiTheme="majorHAnsi" w:hAnsiTheme="majorHAnsi"/>
          <w:b/>
        </w:rPr>
        <w:t>Wind</w:t>
      </w:r>
      <w:r w:rsidR="0038536B" w:rsidRPr="00917C19">
        <w:rPr>
          <w:rFonts w:asciiTheme="majorHAnsi" w:hAnsiTheme="majorHAnsi"/>
          <w:b/>
        </w:rPr>
        <w:t>Sim</w:t>
      </w:r>
      <w:proofErr w:type="spellEnd"/>
    </w:p>
    <w:p w14:paraId="636BBF29" w14:textId="77777777" w:rsidR="0038536B" w:rsidRPr="00917C19" w:rsidRDefault="0038536B" w:rsidP="00FF58C4">
      <w:pPr>
        <w:rPr>
          <w:rFonts w:asciiTheme="majorHAnsi" w:hAnsiTheme="majorHAnsi"/>
          <w:b/>
        </w:rPr>
      </w:pPr>
      <w:proofErr w:type="spellStart"/>
      <w:r w:rsidRPr="00917C19">
        <w:rPr>
          <w:rFonts w:asciiTheme="majorHAnsi" w:hAnsiTheme="majorHAnsi"/>
          <w:b/>
        </w:rPr>
        <w:t>Norway</w:t>
      </w:r>
      <w:proofErr w:type="spellEnd"/>
    </w:p>
    <w:p w14:paraId="37916C39" w14:textId="77777777" w:rsidR="00A35D09" w:rsidRPr="00917C19" w:rsidRDefault="00667B30" w:rsidP="00FF58C4">
      <w:pPr>
        <w:rPr>
          <w:rFonts w:asciiTheme="majorHAnsi" w:hAnsiTheme="majorHAnsi"/>
        </w:rPr>
      </w:pPr>
      <w:r w:rsidRPr="00917C19">
        <w:rPr>
          <w:rFonts w:asciiTheme="majorHAnsi" w:hAnsiTheme="majorHAnsi"/>
        </w:rPr>
        <w:fldChar w:fldCharType="begin"/>
      </w:r>
      <w:r w:rsidR="00A35D09" w:rsidRPr="00917C19">
        <w:rPr>
          <w:rFonts w:asciiTheme="majorHAnsi" w:hAnsiTheme="majorHAnsi"/>
        </w:rPr>
        <w:instrText xml:space="preserve"> HYPERLINK "http://www.windsim.com" \t "_blank" </w:instrText>
      </w:r>
      <w:r w:rsidRPr="00917C19">
        <w:rPr>
          <w:rFonts w:asciiTheme="majorHAnsi" w:hAnsiTheme="majorHAnsi"/>
        </w:rPr>
        <w:fldChar w:fldCharType="separate"/>
      </w:r>
      <w:r w:rsidR="00A35D09" w:rsidRPr="00917C19">
        <w:rPr>
          <w:rFonts w:asciiTheme="majorHAnsi" w:hAnsiTheme="majorHAnsi"/>
        </w:rPr>
        <w:t>www.windsim.com</w:t>
      </w:r>
      <w:r w:rsidRPr="00917C19">
        <w:rPr>
          <w:rFonts w:asciiTheme="majorHAnsi" w:hAnsiTheme="majorHAnsi"/>
        </w:rPr>
        <w:fldChar w:fldCharType="end"/>
      </w:r>
    </w:p>
    <w:p w14:paraId="60F1A8DD" w14:textId="77777777" w:rsidR="00A35D09" w:rsidRPr="00917C19" w:rsidRDefault="00A35D09" w:rsidP="00FF58C4">
      <w:pPr>
        <w:rPr>
          <w:rFonts w:asciiTheme="majorHAnsi" w:hAnsiTheme="majorHAnsi"/>
        </w:rPr>
      </w:pPr>
      <w:proofErr w:type="spellStart"/>
      <w:r w:rsidRPr="00917C19">
        <w:rPr>
          <w:rFonts w:asciiTheme="majorHAnsi" w:hAnsiTheme="majorHAnsi"/>
        </w:rPr>
        <w:t>WindSim</w:t>
      </w:r>
      <w:proofErr w:type="spellEnd"/>
      <w:r w:rsidRPr="00917C19">
        <w:rPr>
          <w:rFonts w:asciiTheme="majorHAnsi" w:hAnsiTheme="majorHAnsi"/>
        </w:rPr>
        <w:t xml:space="preserve"> is a modern </w:t>
      </w:r>
      <w:proofErr w:type="spellStart"/>
      <w:r w:rsidRPr="00917C19">
        <w:rPr>
          <w:rFonts w:asciiTheme="majorHAnsi" w:hAnsiTheme="majorHAnsi"/>
        </w:rPr>
        <w:t>wind</w:t>
      </w:r>
      <w:proofErr w:type="spellEnd"/>
      <w:r w:rsidRPr="00917C19">
        <w:rPr>
          <w:rFonts w:asciiTheme="majorHAnsi" w:hAnsiTheme="majorHAnsi"/>
        </w:rPr>
        <w:t xml:space="preserve"> farm design </w:t>
      </w:r>
      <w:proofErr w:type="spellStart"/>
      <w:r w:rsidRPr="00917C19">
        <w:rPr>
          <w:rFonts w:asciiTheme="majorHAnsi" w:hAnsiTheme="majorHAnsi"/>
        </w:rPr>
        <w:t>tool</w:t>
      </w:r>
      <w:proofErr w:type="spellEnd"/>
      <w:r w:rsidRPr="00917C19">
        <w:rPr>
          <w:rFonts w:asciiTheme="majorHAnsi" w:hAnsiTheme="majorHAnsi"/>
        </w:rPr>
        <w:t xml:space="preserve">. It is a </w:t>
      </w:r>
      <w:proofErr w:type="spellStart"/>
      <w:r w:rsidRPr="00917C19">
        <w:rPr>
          <w:rFonts w:asciiTheme="majorHAnsi" w:hAnsiTheme="majorHAnsi"/>
        </w:rPr>
        <w:t>powerful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world-class</w:t>
      </w:r>
      <w:proofErr w:type="spellEnd"/>
      <w:r w:rsidRPr="00917C19">
        <w:rPr>
          <w:rFonts w:asciiTheme="majorHAnsi" w:hAnsiTheme="majorHAnsi"/>
        </w:rPr>
        <w:t xml:space="preserve"> software solution </w:t>
      </w:r>
      <w:proofErr w:type="spellStart"/>
      <w:r w:rsidRPr="00917C19">
        <w:rPr>
          <w:rFonts w:asciiTheme="majorHAnsi" w:hAnsiTheme="majorHAnsi"/>
        </w:rPr>
        <w:t>based</w:t>
      </w:r>
      <w:proofErr w:type="spellEnd"/>
      <w:r w:rsidRPr="00917C19">
        <w:rPr>
          <w:rFonts w:asciiTheme="majorHAnsi" w:hAnsiTheme="majorHAnsi"/>
        </w:rPr>
        <w:t xml:space="preserve"> on </w:t>
      </w:r>
      <w:proofErr w:type="spellStart"/>
      <w:r w:rsidRPr="00917C19">
        <w:rPr>
          <w:rFonts w:asciiTheme="majorHAnsi" w:hAnsiTheme="majorHAnsi"/>
        </w:rPr>
        <w:t>computational</w:t>
      </w:r>
      <w:proofErr w:type="spellEnd"/>
      <w:r w:rsidRPr="00917C19">
        <w:rPr>
          <w:rFonts w:asciiTheme="majorHAnsi" w:hAnsiTheme="majorHAnsi"/>
        </w:rPr>
        <w:t xml:space="preserve"> fluid </w:t>
      </w:r>
      <w:proofErr w:type="spellStart"/>
      <w:r w:rsidRPr="00917C19">
        <w:rPr>
          <w:rFonts w:asciiTheme="majorHAnsi" w:hAnsiTheme="majorHAnsi"/>
        </w:rPr>
        <w:t>dynamics</w:t>
      </w:r>
      <w:proofErr w:type="spellEnd"/>
      <w:r w:rsidRPr="00917C19">
        <w:rPr>
          <w:rFonts w:asciiTheme="majorHAnsi" w:hAnsiTheme="majorHAnsi"/>
        </w:rPr>
        <w:t xml:space="preserve"> (CFD) </w:t>
      </w:r>
      <w:proofErr w:type="spellStart"/>
      <w:r w:rsidRPr="00917C19">
        <w:rPr>
          <w:rFonts w:asciiTheme="majorHAnsi" w:hAnsiTheme="majorHAnsi"/>
        </w:rPr>
        <w:t>that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combines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advanced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numeric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processing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with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compelling</w:t>
      </w:r>
      <w:proofErr w:type="spellEnd"/>
      <w:r w:rsidRPr="00917C19">
        <w:rPr>
          <w:rFonts w:asciiTheme="majorHAnsi" w:hAnsiTheme="majorHAnsi"/>
        </w:rPr>
        <w:t xml:space="preserve"> 3D </w:t>
      </w:r>
      <w:proofErr w:type="spellStart"/>
      <w:r w:rsidRPr="00917C19">
        <w:rPr>
          <w:rFonts w:asciiTheme="majorHAnsi" w:hAnsiTheme="majorHAnsi"/>
        </w:rPr>
        <w:t>visualization</w:t>
      </w:r>
      <w:proofErr w:type="spellEnd"/>
      <w:r w:rsidRPr="00917C19">
        <w:rPr>
          <w:rFonts w:asciiTheme="majorHAnsi" w:hAnsiTheme="majorHAnsi"/>
        </w:rPr>
        <w:t xml:space="preserve"> in a </w:t>
      </w:r>
      <w:proofErr w:type="spellStart"/>
      <w:r w:rsidRPr="00917C19">
        <w:rPr>
          <w:rFonts w:asciiTheme="majorHAnsi" w:hAnsiTheme="majorHAnsi"/>
        </w:rPr>
        <w:t>user-friendly</w:t>
      </w:r>
      <w:proofErr w:type="spellEnd"/>
      <w:r w:rsidRPr="00917C19">
        <w:rPr>
          <w:rFonts w:asciiTheme="majorHAnsi" w:hAnsiTheme="majorHAnsi"/>
        </w:rPr>
        <w:t xml:space="preserve"> interface. </w:t>
      </w:r>
      <w:proofErr w:type="spellStart"/>
      <w:r w:rsidRPr="00917C19">
        <w:rPr>
          <w:rFonts w:asciiTheme="majorHAnsi" w:hAnsiTheme="majorHAnsi"/>
        </w:rPr>
        <w:t>WindSim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helps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customers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optimize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wind</w:t>
      </w:r>
      <w:proofErr w:type="spellEnd"/>
      <w:r w:rsidRPr="00917C19">
        <w:rPr>
          <w:rFonts w:asciiTheme="majorHAnsi" w:hAnsiTheme="majorHAnsi"/>
        </w:rPr>
        <w:t xml:space="preserve"> park layouts by </w:t>
      </w:r>
      <w:proofErr w:type="spellStart"/>
      <w:r w:rsidRPr="00917C19">
        <w:rPr>
          <w:rFonts w:asciiTheme="majorHAnsi" w:hAnsiTheme="majorHAnsi"/>
        </w:rPr>
        <w:t>identifying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turbine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locations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with</w:t>
      </w:r>
      <w:proofErr w:type="spellEnd"/>
      <w:r w:rsidRPr="00917C19">
        <w:rPr>
          <w:rFonts w:asciiTheme="majorHAnsi" w:hAnsiTheme="majorHAnsi"/>
        </w:rPr>
        <w:t xml:space="preserve"> the </w:t>
      </w:r>
      <w:proofErr w:type="spellStart"/>
      <w:r w:rsidRPr="00917C19">
        <w:rPr>
          <w:rFonts w:asciiTheme="majorHAnsi" w:hAnsiTheme="majorHAnsi"/>
        </w:rPr>
        <w:t>highest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wind</w:t>
      </w:r>
      <w:proofErr w:type="spellEnd"/>
      <w:r w:rsidRPr="00917C19">
        <w:rPr>
          <w:rFonts w:asciiTheme="majorHAnsi" w:hAnsiTheme="majorHAnsi"/>
        </w:rPr>
        <w:t xml:space="preserve"> speeds - </w:t>
      </w:r>
      <w:proofErr w:type="spellStart"/>
      <w:r w:rsidRPr="00917C19">
        <w:rPr>
          <w:rFonts w:asciiTheme="majorHAnsi" w:hAnsiTheme="majorHAnsi"/>
        </w:rPr>
        <w:t>but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with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low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turbulence</w:t>
      </w:r>
      <w:proofErr w:type="spellEnd"/>
      <w:r w:rsidRPr="00917C19">
        <w:rPr>
          <w:rFonts w:asciiTheme="majorHAnsi" w:hAnsiTheme="majorHAnsi"/>
        </w:rPr>
        <w:t xml:space="preserve"> -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maximize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production</w:t>
      </w:r>
      <w:proofErr w:type="spellEnd"/>
      <w:r w:rsidRPr="00917C19">
        <w:rPr>
          <w:rFonts w:asciiTheme="majorHAnsi" w:hAnsiTheme="majorHAnsi"/>
        </w:rPr>
        <w:t xml:space="preserve"> and design </w:t>
      </w:r>
      <w:proofErr w:type="spellStart"/>
      <w:r w:rsidRPr="00917C19">
        <w:rPr>
          <w:rFonts w:asciiTheme="majorHAnsi" w:hAnsiTheme="majorHAnsi"/>
        </w:rPr>
        <w:t>most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efficient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wind</w:t>
      </w:r>
      <w:proofErr w:type="spellEnd"/>
      <w:r w:rsidRPr="00917C19">
        <w:rPr>
          <w:rFonts w:asciiTheme="majorHAnsi" w:hAnsiTheme="majorHAnsi"/>
        </w:rPr>
        <w:t xml:space="preserve"> parks. </w:t>
      </w:r>
    </w:p>
    <w:p w14:paraId="31E7FE2D" w14:textId="77777777" w:rsidR="00283E6E" w:rsidRPr="00917C19" w:rsidRDefault="00283E6E" w:rsidP="00283E6E">
      <w:pPr>
        <w:rPr>
          <w:rFonts w:asciiTheme="majorHAnsi" w:hAnsiTheme="majorHAnsi"/>
          <w:b/>
        </w:rPr>
      </w:pPr>
    </w:p>
    <w:p w14:paraId="2C0EE0A9" w14:textId="77777777" w:rsidR="00283E6E" w:rsidRPr="00917C19" w:rsidRDefault="00283E6E" w:rsidP="00283E6E">
      <w:pPr>
        <w:rPr>
          <w:rFonts w:asciiTheme="majorHAnsi" w:hAnsiTheme="majorHAnsi"/>
        </w:rPr>
      </w:pPr>
      <w:proofErr w:type="spellStart"/>
      <w:r w:rsidRPr="00917C19">
        <w:rPr>
          <w:rFonts w:asciiTheme="majorHAnsi" w:hAnsiTheme="majorHAnsi"/>
          <w:b/>
        </w:rPr>
        <w:t>Innowind</w:t>
      </w:r>
      <w:proofErr w:type="spellEnd"/>
      <w:r w:rsidRPr="00917C19">
        <w:rPr>
          <w:rFonts w:asciiTheme="majorHAnsi" w:hAnsiTheme="majorHAnsi"/>
          <w:b/>
        </w:rPr>
        <w:br/>
      </w:r>
      <w:proofErr w:type="spellStart"/>
      <w:r w:rsidRPr="00917C19">
        <w:rPr>
          <w:rFonts w:asciiTheme="majorHAnsi" w:hAnsiTheme="majorHAnsi"/>
          <w:b/>
        </w:rPr>
        <w:t>Norway</w:t>
      </w:r>
      <w:proofErr w:type="spellEnd"/>
      <w:r w:rsidRPr="00917C19">
        <w:rPr>
          <w:rFonts w:asciiTheme="majorHAnsi" w:hAnsiTheme="majorHAnsi"/>
        </w:rPr>
        <w:br/>
      </w:r>
      <w:r w:rsidRPr="00917C19">
        <w:rPr>
          <w:rFonts w:asciiTheme="majorHAnsi" w:hAnsiTheme="majorHAnsi"/>
        </w:rPr>
        <w:fldChar w:fldCharType="begin"/>
      </w:r>
      <w:r w:rsidRPr="00917C19">
        <w:rPr>
          <w:rFonts w:asciiTheme="majorHAnsi" w:hAnsiTheme="majorHAnsi"/>
        </w:rPr>
        <w:instrText xml:space="preserve"> HYPERLINK "http://www.innowind.no" \t "_blank" </w:instrText>
      </w:r>
      <w:r w:rsidRPr="00917C19">
        <w:rPr>
          <w:rFonts w:asciiTheme="majorHAnsi" w:hAnsiTheme="majorHAnsi"/>
        </w:rPr>
        <w:fldChar w:fldCharType="separate"/>
      </w:r>
      <w:r w:rsidRPr="00917C19">
        <w:rPr>
          <w:rFonts w:asciiTheme="majorHAnsi" w:hAnsiTheme="majorHAnsi"/>
        </w:rPr>
        <w:t>www.innowind.no</w:t>
      </w:r>
      <w:r w:rsidRPr="00917C19">
        <w:rPr>
          <w:rFonts w:asciiTheme="majorHAnsi" w:hAnsiTheme="majorHAnsi"/>
        </w:rPr>
        <w:fldChar w:fldCharType="end"/>
      </w:r>
      <w:r w:rsidRPr="00917C19">
        <w:rPr>
          <w:rFonts w:asciiTheme="majorHAnsi" w:hAnsiTheme="majorHAnsi"/>
        </w:rPr>
        <w:br/>
      </w:r>
      <w:proofErr w:type="spellStart"/>
      <w:r w:rsidRPr="00917C19">
        <w:rPr>
          <w:rFonts w:asciiTheme="majorHAnsi" w:hAnsiTheme="majorHAnsi"/>
        </w:rPr>
        <w:t>Innowind</w:t>
      </w:r>
      <w:proofErr w:type="spellEnd"/>
      <w:r w:rsidRPr="00917C19">
        <w:rPr>
          <w:rFonts w:asciiTheme="majorHAnsi" w:hAnsiTheme="majorHAnsi"/>
        </w:rPr>
        <w:t xml:space="preserve"> offers a “game </w:t>
      </w:r>
      <w:proofErr w:type="spellStart"/>
      <w:r w:rsidRPr="00917C19">
        <w:rPr>
          <w:rFonts w:asciiTheme="majorHAnsi" w:hAnsiTheme="majorHAnsi"/>
        </w:rPr>
        <w:t>change</w:t>
      </w:r>
      <w:proofErr w:type="spellEnd"/>
      <w:r w:rsidRPr="00917C19">
        <w:rPr>
          <w:rFonts w:asciiTheme="majorHAnsi" w:hAnsiTheme="majorHAnsi"/>
        </w:rPr>
        <w:t xml:space="preserve">” in the </w:t>
      </w:r>
      <w:proofErr w:type="spellStart"/>
      <w:r w:rsidRPr="00917C19">
        <w:rPr>
          <w:rFonts w:asciiTheme="majorHAnsi" w:hAnsiTheme="majorHAnsi"/>
        </w:rPr>
        <w:t>wind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industry</w:t>
      </w:r>
      <w:proofErr w:type="spellEnd"/>
      <w:r w:rsidRPr="00917C19">
        <w:rPr>
          <w:rFonts w:asciiTheme="majorHAnsi" w:hAnsiTheme="majorHAnsi"/>
        </w:rPr>
        <w:t xml:space="preserve">. The </w:t>
      </w:r>
      <w:proofErr w:type="spellStart"/>
      <w:r w:rsidRPr="00917C19">
        <w:rPr>
          <w:rFonts w:asciiTheme="majorHAnsi" w:hAnsiTheme="majorHAnsi"/>
        </w:rPr>
        <w:t>product</w:t>
      </w:r>
      <w:proofErr w:type="spellEnd"/>
      <w:r w:rsidRPr="00917C19">
        <w:rPr>
          <w:rFonts w:asciiTheme="majorHAnsi" w:hAnsiTheme="majorHAnsi"/>
        </w:rPr>
        <w:t xml:space="preserve"> is an innovative </w:t>
      </w:r>
      <w:proofErr w:type="spellStart"/>
      <w:r w:rsidRPr="00917C19">
        <w:rPr>
          <w:rFonts w:asciiTheme="majorHAnsi" w:hAnsiTheme="majorHAnsi"/>
        </w:rPr>
        <w:t>windmill</w:t>
      </w:r>
      <w:proofErr w:type="spellEnd"/>
      <w:r w:rsidRPr="00917C19">
        <w:rPr>
          <w:rFonts w:asciiTheme="majorHAnsi" w:hAnsiTheme="majorHAnsi"/>
        </w:rPr>
        <w:t xml:space="preserve"> rotor system </w:t>
      </w:r>
      <w:proofErr w:type="spellStart"/>
      <w:r w:rsidRPr="00917C19">
        <w:rPr>
          <w:rFonts w:asciiTheme="majorHAnsi" w:hAnsiTheme="majorHAnsi"/>
        </w:rPr>
        <w:t>that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utilizes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both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horizontal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vertical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kinetic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energy</w:t>
      </w:r>
      <w:proofErr w:type="spellEnd"/>
      <w:r w:rsidRPr="00917C19">
        <w:rPr>
          <w:rFonts w:asciiTheme="majorHAnsi" w:hAnsiTheme="majorHAnsi"/>
        </w:rPr>
        <w:t xml:space="preserve">. The </w:t>
      </w:r>
      <w:proofErr w:type="spellStart"/>
      <w:r w:rsidRPr="00917C19">
        <w:rPr>
          <w:rFonts w:asciiTheme="majorHAnsi" w:hAnsiTheme="majorHAnsi"/>
        </w:rPr>
        <w:t>concept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reduces</w:t>
      </w:r>
      <w:proofErr w:type="spellEnd"/>
      <w:r w:rsidRPr="00917C19">
        <w:rPr>
          <w:rFonts w:asciiTheme="majorHAnsi" w:hAnsiTheme="majorHAnsi"/>
        </w:rPr>
        <w:t xml:space="preserve"> the diameter on a </w:t>
      </w:r>
      <w:proofErr w:type="spellStart"/>
      <w:r w:rsidRPr="00917C19">
        <w:rPr>
          <w:rFonts w:asciiTheme="majorHAnsi" w:hAnsiTheme="majorHAnsi"/>
        </w:rPr>
        <w:t>windmill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with</w:t>
      </w:r>
      <w:proofErr w:type="spellEnd"/>
      <w:r w:rsidRPr="00917C19">
        <w:rPr>
          <w:rFonts w:asciiTheme="majorHAnsi" w:hAnsiTheme="majorHAnsi"/>
        </w:rPr>
        <w:t xml:space="preserve"> 2/3rd </w:t>
      </w:r>
      <w:proofErr w:type="spellStart"/>
      <w:r w:rsidRPr="00917C19">
        <w:rPr>
          <w:rFonts w:asciiTheme="majorHAnsi" w:hAnsiTheme="majorHAnsi"/>
        </w:rPr>
        <w:t>while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keeping</w:t>
      </w:r>
      <w:proofErr w:type="spellEnd"/>
      <w:r w:rsidRPr="00917C19">
        <w:rPr>
          <w:rFonts w:asciiTheme="majorHAnsi" w:hAnsiTheme="majorHAnsi"/>
        </w:rPr>
        <w:t xml:space="preserve"> the </w:t>
      </w:r>
      <w:proofErr w:type="spellStart"/>
      <w:r w:rsidRPr="00917C19">
        <w:rPr>
          <w:rFonts w:asciiTheme="majorHAnsi" w:hAnsiTheme="majorHAnsi"/>
        </w:rPr>
        <w:t>energy</w:t>
      </w:r>
      <w:proofErr w:type="spellEnd"/>
      <w:r w:rsidRPr="00917C19">
        <w:rPr>
          <w:rFonts w:asciiTheme="majorHAnsi" w:hAnsiTheme="majorHAnsi"/>
        </w:rPr>
        <w:t xml:space="preserve"> output. For offshore </w:t>
      </w:r>
      <w:proofErr w:type="spellStart"/>
      <w:r w:rsidRPr="00917C19">
        <w:rPr>
          <w:rFonts w:asciiTheme="majorHAnsi" w:hAnsiTheme="majorHAnsi"/>
        </w:rPr>
        <w:t>wind</w:t>
      </w:r>
      <w:proofErr w:type="spellEnd"/>
      <w:r w:rsidRPr="00917C19">
        <w:rPr>
          <w:rFonts w:asciiTheme="majorHAnsi" w:hAnsiTheme="majorHAnsi"/>
        </w:rPr>
        <w:t xml:space="preserve"> farms the solution </w:t>
      </w:r>
      <w:proofErr w:type="spellStart"/>
      <w:r w:rsidRPr="00917C19">
        <w:rPr>
          <w:rFonts w:asciiTheme="majorHAnsi" w:hAnsiTheme="majorHAnsi"/>
        </w:rPr>
        <w:t>can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reduce</w:t>
      </w:r>
      <w:proofErr w:type="spellEnd"/>
      <w:r w:rsidRPr="00917C19">
        <w:rPr>
          <w:rFonts w:asciiTheme="majorHAnsi" w:hAnsiTheme="majorHAnsi"/>
        </w:rPr>
        <w:t xml:space="preserve"> the total </w:t>
      </w:r>
      <w:proofErr w:type="spellStart"/>
      <w:r w:rsidRPr="00917C19">
        <w:rPr>
          <w:rFonts w:asciiTheme="majorHAnsi" w:hAnsiTheme="majorHAnsi"/>
        </w:rPr>
        <w:t>cost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with</w:t>
      </w:r>
      <w:proofErr w:type="spellEnd"/>
      <w:r w:rsidRPr="00917C19">
        <w:rPr>
          <w:rFonts w:asciiTheme="majorHAnsi" w:hAnsiTheme="majorHAnsi"/>
        </w:rPr>
        <w:t xml:space="preserve"> </w:t>
      </w:r>
      <w:proofErr w:type="gramStart"/>
      <w:r w:rsidRPr="00917C19">
        <w:rPr>
          <w:rFonts w:asciiTheme="majorHAnsi" w:hAnsiTheme="majorHAnsi"/>
        </w:rPr>
        <w:t>30%</w:t>
      </w:r>
      <w:proofErr w:type="gramEnd"/>
      <w:r w:rsidRPr="00917C19">
        <w:rPr>
          <w:rFonts w:asciiTheme="majorHAnsi" w:hAnsiTheme="majorHAnsi"/>
        </w:rPr>
        <w:t xml:space="preserve">. </w:t>
      </w:r>
      <w:proofErr w:type="spellStart"/>
      <w:r w:rsidRPr="00917C19">
        <w:rPr>
          <w:rFonts w:asciiTheme="majorHAnsi" w:hAnsiTheme="majorHAnsi"/>
        </w:rPr>
        <w:t>Firstly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based</w:t>
      </w:r>
      <w:proofErr w:type="spellEnd"/>
      <w:r w:rsidRPr="00917C19">
        <w:rPr>
          <w:rFonts w:asciiTheme="majorHAnsi" w:hAnsiTheme="majorHAnsi"/>
        </w:rPr>
        <w:t xml:space="preserve"> on the </w:t>
      </w:r>
      <w:proofErr w:type="spellStart"/>
      <w:r w:rsidRPr="00917C19">
        <w:rPr>
          <w:rFonts w:asciiTheme="majorHAnsi" w:hAnsiTheme="majorHAnsi"/>
        </w:rPr>
        <w:t>possibility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have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multiple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units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installed</w:t>
      </w:r>
      <w:proofErr w:type="spellEnd"/>
      <w:r w:rsidRPr="00917C19">
        <w:rPr>
          <w:rFonts w:asciiTheme="majorHAnsi" w:hAnsiTheme="majorHAnsi"/>
        </w:rPr>
        <w:t xml:space="preserve"> on </w:t>
      </w:r>
      <w:proofErr w:type="spellStart"/>
      <w:r w:rsidRPr="00917C19">
        <w:rPr>
          <w:rFonts w:asciiTheme="majorHAnsi" w:hAnsiTheme="majorHAnsi"/>
        </w:rPr>
        <w:t>one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fixed</w:t>
      </w:r>
      <w:proofErr w:type="spellEnd"/>
      <w:r w:rsidRPr="00917C19">
        <w:rPr>
          <w:rFonts w:asciiTheme="majorHAnsi" w:hAnsiTheme="majorHAnsi"/>
        </w:rPr>
        <w:t xml:space="preserve"> or </w:t>
      </w:r>
      <w:proofErr w:type="spellStart"/>
      <w:r w:rsidRPr="00917C19">
        <w:rPr>
          <w:rFonts w:asciiTheme="majorHAnsi" w:hAnsiTheme="majorHAnsi"/>
        </w:rPr>
        <w:t>floating</w:t>
      </w:r>
      <w:proofErr w:type="spellEnd"/>
      <w:r w:rsidRPr="00917C19">
        <w:rPr>
          <w:rFonts w:asciiTheme="majorHAnsi" w:hAnsiTheme="majorHAnsi"/>
        </w:rPr>
        <w:t xml:space="preserve"> offshore installation, </w:t>
      </w:r>
      <w:proofErr w:type="spellStart"/>
      <w:r w:rsidRPr="00917C19">
        <w:rPr>
          <w:rFonts w:asciiTheme="majorHAnsi" w:hAnsiTheme="majorHAnsi"/>
        </w:rPr>
        <w:t>secondly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due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the </w:t>
      </w:r>
      <w:proofErr w:type="spellStart"/>
      <w:r w:rsidRPr="00917C19">
        <w:rPr>
          <w:rFonts w:asciiTheme="majorHAnsi" w:hAnsiTheme="majorHAnsi"/>
        </w:rPr>
        <w:t>reduced</w:t>
      </w:r>
      <w:proofErr w:type="spellEnd"/>
      <w:r w:rsidRPr="00917C19">
        <w:rPr>
          <w:rFonts w:asciiTheme="majorHAnsi" w:hAnsiTheme="majorHAnsi"/>
        </w:rPr>
        <w:t xml:space="preserve"> space </w:t>
      </w:r>
      <w:proofErr w:type="spellStart"/>
      <w:r w:rsidRPr="00917C19">
        <w:rPr>
          <w:rFonts w:asciiTheme="majorHAnsi" w:hAnsiTheme="majorHAnsi"/>
        </w:rPr>
        <w:t>requirement</w:t>
      </w:r>
      <w:proofErr w:type="spellEnd"/>
      <w:r w:rsidRPr="00917C19">
        <w:rPr>
          <w:rFonts w:asciiTheme="majorHAnsi" w:hAnsiTheme="majorHAnsi"/>
        </w:rPr>
        <w:t xml:space="preserve"> it </w:t>
      </w:r>
      <w:proofErr w:type="spellStart"/>
      <w:r w:rsidRPr="00917C19">
        <w:rPr>
          <w:rFonts w:asciiTheme="majorHAnsi" w:hAnsiTheme="majorHAnsi"/>
        </w:rPr>
        <w:t>will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create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reduction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installation and </w:t>
      </w:r>
      <w:proofErr w:type="spellStart"/>
      <w:r w:rsidRPr="00917C19">
        <w:rPr>
          <w:rFonts w:asciiTheme="majorHAnsi" w:hAnsiTheme="majorHAnsi"/>
        </w:rPr>
        <w:t>cable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cost</w:t>
      </w:r>
      <w:proofErr w:type="spellEnd"/>
      <w:r w:rsidRPr="00917C19">
        <w:rPr>
          <w:rFonts w:asciiTheme="majorHAnsi" w:hAnsiTheme="majorHAnsi"/>
        </w:rPr>
        <w:t xml:space="preserve">. It </w:t>
      </w:r>
      <w:proofErr w:type="spellStart"/>
      <w:r w:rsidRPr="00917C19">
        <w:rPr>
          <w:rFonts w:asciiTheme="majorHAnsi" w:hAnsiTheme="majorHAnsi"/>
        </w:rPr>
        <w:t>will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also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have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easier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maintenance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easier</w:t>
      </w:r>
      <w:proofErr w:type="spellEnd"/>
      <w:r w:rsidRPr="00917C19">
        <w:rPr>
          <w:rFonts w:asciiTheme="majorHAnsi" w:hAnsiTheme="majorHAnsi"/>
        </w:rPr>
        <w:t xml:space="preserve"> access, less </w:t>
      </w:r>
      <w:proofErr w:type="spellStart"/>
      <w:r w:rsidRPr="00917C19">
        <w:rPr>
          <w:rFonts w:asciiTheme="majorHAnsi" w:hAnsiTheme="majorHAnsi"/>
        </w:rPr>
        <w:t>noise</w:t>
      </w:r>
      <w:proofErr w:type="spellEnd"/>
      <w:r w:rsidRPr="00917C19">
        <w:rPr>
          <w:rFonts w:asciiTheme="majorHAnsi" w:hAnsiTheme="majorHAnsi"/>
        </w:rPr>
        <w:t xml:space="preserve">, less </w:t>
      </w:r>
      <w:proofErr w:type="spellStart"/>
      <w:r w:rsidRPr="00917C19">
        <w:rPr>
          <w:rFonts w:asciiTheme="majorHAnsi" w:hAnsiTheme="majorHAnsi"/>
        </w:rPr>
        <w:t>visual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impact</w:t>
      </w:r>
      <w:proofErr w:type="spellEnd"/>
      <w:r w:rsidRPr="00917C19">
        <w:rPr>
          <w:rFonts w:asciiTheme="majorHAnsi" w:hAnsiTheme="majorHAnsi"/>
        </w:rPr>
        <w:t xml:space="preserve"> and less installation </w:t>
      </w:r>
      <w:proofErr w:type="spellStart"/>
      <w:r w:rsidRPr="00917C19">
        <w:rPr>
          <w:rFonts w:asciiTheme="majorHAnsi" w:hAnsiTheme="majorHAnsi"/>
        </w:rPr>
        <w:t>activity</w:t>
      </w:r>
      <w:proofErr w:type="spellEnd"/>
      <w:r w:rsidRPr="00917C19">
        <w:rPr>
          <w:rFonts w:asciiTheme="majorHAnsi" w:hAnsiTheme="majorHAnsi"/>
        </w:rPr>
        <w:t>. </w:t>
      </w:r>
    </w:p>
    <w:p w14:paraId="51CD84D7" w14:textId="77777777" w:rsidR="00283E6E" w:rsidRPr="00917C19" w:rsidRDefault="00283E6E" w:rsidP="00283E6E">
      <w:pPr>
        <w:rPr>
          <w:rFonts w:asciiTheme="majorHAnsi" w:hAnsiTheme="majorHAnsi"/>
        </w:rPr>
      </w:pPr>
    </w:p>
    <w:p w14:paraId="546E16F4" w14:textId="77777777" w:rsidR="00283E6E" w:rsidRPr="00917C19" w:rsidRDefault="00283E6E" w:rsidP="00283E6E">
      <w:pPr>
        <w:rPr>
          <w:rFonts w:asciiTheme="majorHAnsi" w:hAnsiTheme="majorHAnsi"/>
        </w:rPr>
      </w:pPr>
      <w:proofErr w:type="spellStart"/>
      <w:r w:rsidRPr="00917C19">
        <w:rPr>
          <w:rFonts w:asciiTheme="majorHAnsi" w:hAnsiTheme="majorHAnsi"/>
          <w:b/>
        </w:rPr>
        <w:lastRenderedPageBreak/>
        <w:t>Me-Mover</w:t>
      </w:r>
      <w:proofErr w:type="spellEnd"/>
      <w:r w:rsidRPr="00917C19">
        <w:rPr>
          <w:rFonts w:asciiTheme="majorHAnsi" w:hAnsiTheme="majorHAnsi"/>
          <w:b/>
        </w:rPr>
        <w:br/>
      </w:r>
      <w:proofErr w:type="spellStart"/>
      <w:r w:rsidRPr="00917C19">
        <w:rPr>
          <w:rFonts w:asciiTheme="majorHAnsi" w:hAnsiTheme="majorHAnsi"/>
          <w:b/>
        </w:rPr>
        <w:t>Denmark</w:t>
      </w:r>
      <w:proofErr w:type="spellEnd"/>
      <w:r w:rsidRPr="00917C19">
        <w:rPr>
          <w:rFonts w:asciiTheme="majorHAnsi" w:hAnsiTheme="majorHAnsi"/>
        </w:rPr>
        <w:br/>
        <w:t>www.memover.com</w:t>
      </w:r>
      <w:r w:rsidRPr="00917C19">
        <w:rPr>
          <w:rFonts w:asciiTheme="majorHAnsi" w:hAnsiTheme="majorHAnsi"/>
        </w:rPr>
        <w:br/>
      </w:r>
      <w:proofErr w:type="spellStart"/>
      <w:r w:rsidRPr="00917C19">
        <w:rPr>
          <w:rFonts w:asciiTheme="majorHAnsi" w:hAnsiTheme="majorHAnsi"/>
        </w:rPr>
        <w:t>Me-Mover</w:t>
      </w:r>
      <w:proofErr w:type="spellEnd"/>
      <w:r w:rsidRPr="00917C19">
        <w:rPr>
          <w:rFonts w:asciiTheme="majorHAnsi" w:hAnsiTheme="majorHAnsi"/>
        </w:rPr>
        <w:t xml:space="preserve"> is </w:t>
      </w:r>
      <w:proofErr w:type="spellStart"/>
      <w:r w:rsidRPr="00917C19">
        <w:rPr>
          <w:rFonts w:asciiTheme="majorHAnsi" w:hAnsiTheme="majorHAnsi"/>
        </w:rPr>
        <w:t>offering</w:t>
      </w:r>
      <w:proofErr w:type="spellEnd"/>
      <w:r w:rsidRPr="00917C19">
        <w:rPr>
          <w:rFonts w:asciiTheme="majorHAnsi" w:hAnsiTheme="majorHAnsi"/>
        </w:rPr>
        <w:t xml:space="preserve"> the </w:t>
      </w:r>
      <w:proofErr w:type="spellStart"/>
      <w:r w:rsidRPr="00917C19">
        <w:rPr>
          <w:rFonts w:asciiTheme="majorHAnsi" w:hAnsiTheme="majorHAnsi"/>
        </w:rPr>
        <w:t>Next</w:t>
      </w:r>
      <w:proofErr w:type="spellEnd"/>
      <w:r w:rsidRPr="00917C19">
        <w:rPr>
          <w:rFonts w:asciiTheme="majorHAnsi" w:hAnsiTheme="majorHAnsi"/>
        </w:rPr>
        <w:t xml:space="preserve"> Step in urban motion- the </w:t>
      </w:r>
      <w:proofErr w:type="spellStart"/>
      <w:r w:rsidRPr="00917C19">
        <w:rPr>
          <w:rFonts w:asciiTheme="majorHAnsi" w:hAnsiTheme="majorHAnsi"/>
        </w:rPr>
        <w:t>Me-Mover</w:t>
      </w:r>
      <w:proofErr w:type="spellEnd"/>
      <w:r w:rsidRPr="00917C19">
        <w:rPr>
          <w:rFonts w:asciiTheme="majorHAnsi" w:hAnsiTheme="majorHAnsi"/>
        </w:rPr>
        <w:t xml:space="preserve">. The </w:t>
      </w:r>
      <w:proofErr w:type="spellStart"/>
      <w:r w:rsidRPr="00917C19">
        <w:rPr>
          <w:rFonts w:asciiTheme="majorHAnsi" w:hAnsiTheme="majorHAnsi"/>
        </w:rPr>
        <w:t>Me-Mover</w:t>
      </w:r>
      <w:proofErr w:type="spellEnd"/>
      <w:r w:rsidRPr="00917C19">
        <w:rPr>
          <w:rFonts w:asciiTheme="majorHAnsi" w:hAnsiTheme="majorHAnsi"/>
        </w:rPr>
        <w:t xml:space="preserve"> is a personal transporter, a step </w:t>
      </w:r>
      <w:proofErr w:type="spellStart"/>
      <w:r w:rsidRPr="00917C19">
        <w:rPr>
          <w:rFonts w:asciiTheme="majorHAnsi" w:hAnsiTheme="majorHAnsi"/>
        </w:rPr>
        <w:t>machine</w:t>
      </w:r>
      <w:proofErr w:type="spellEnd"/>
      <w:r w:rsidRPr="00917C19">
        <w:rPr>
          <w:rFonts w:asciiTheme="majorHAnsi" w:hAnsiTheme="majorHAnsi"/>
        </w:rPr>
        <w:t xml:space="preserve"> on </w:t>
      </w:r>
      <w:proofErr w:type="spellStart"/>
      <w:r w:rsidRPr="00917C19">
        <w:rPr>
          <w:rFonts w:asciiTheme="majorHAnsi" w:hAnsiTheme="majorHAnsi"/>
        </w:rPr>
        <w:t>wheels</w:t>
      </w:r>
      <w:proofErr w:type="spellEnd"/>
      <w:r w:rsidRPr="00917C19">
        <w:rPr>
          <w:rFonts w:asciiTheme="majorHAnsi" w:hAnsiTheme="majorHAnsi"/>
        </w:rPr>
        <w:t xml:space="preserve"> or a green </w:t>
      </w:r>
      <w:proofErr w:type="spellStart"/>
      <w:r w:rsidRPr="00917C19">
        <w:rPr>
          <w:rFonts w:asciiTheme="majorHAnsi" w:hAnsiTheme="majorHAnsi"/>
        </w:rPr>
        <w:t>segway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if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you</w:t>
      </w:r>
      <w:proofErr w:type="spellEnd"/>
      <w:r w:rsidRPr="00917C19">
        <w:rPr>
          <w:rFonts w:asciiTheme="majorHAnsi" w:hAnsiTheme="majorHAnsi"/>
        </w:rPr>
        <w:t xml:space="preserve"> like. It is </w:t>
      </w:r>
      <w:proofErr w:type="spellStart"/>
      <w:r w:rsidRPr="00917C19">
        <w:rPr>
          <w:rFonts w:asciiTheme="majorHAnsi" w:hAnsiTheme="majorHAnsi"/>
        </w:rPr>
        <w:t>three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wheeled</w:t>
      </w:r>
      <w:proofErr w:type="spellEnd"/>
      <w:r w:rsidRPr="00917C19">
        <w:rPr>
          <w:rFonts w:asciiTheme="majorHAnsi" w:hAnsiTheme="majorHAnsi"/>
        </w:rPr>
        <w:t xml:space="preserve">, pedal driven and </w:t>
      </w:r>
      <w:proofErr w:type="spellStart"/>
      <w:r w:rsidRPr="00917C19">
        <w:rPr>
          <w:rFonts w:asciiTheme="majorHAnsi" w:hAnsiTheme="majorHAnsi"/>
        </w:rPr>
        <w:t>run</w:t>
      </w:r>
      <w:proofErr w:type="spellEnd"/>
      <w:r w:rsidRPr="00917C19">
        <w:rPr>
          <w:rFonts w:asciiTheme="majorHAnsi" w:hAnsiTheme="majorHAnsi"/>
        </w:rPr>
        <w:t xml:space="preserve"> in </w:t>
      </w:r>
      <w:proofErr w:type="spellStart"/>
      <w:r w:rsidRPr="00917C19">
        <w:rPr>
          <w:rFonts w:asciiTheme="majorHAnsi" w:hAnsiTheme="majorHAnsi"/>
        </w:rPr>
        <w:t>bicycle</w:t>
      </w:r>
      <w:proofErr w:type="spellEnd"/>
      <w:r w:rsidRPr="00917C19">
        <w:rPr>
          <w:rFonts w:asciiTheme="majorHAnsi" w:hAnsiTheme="majorHAnsi"/>
        </w:rPr>
        <w:t xml:space="preserve"> speeds. </w:t>
      </w:r>
      <w:proofErr w:type="spellStart"/>
      <w:r w:rsidRPr="00917C19">
        <w:rPr>
          <w:rFonts w:asciiTheme="majorHAnsi" w:hAnsiTheme="majorHAnsi"/>
        </w:rPr>
        <w:t>Unlike</w:t>
      </w:r>
      <w:proofErr w:type="spellEnd"/>
      <w:r w:rsidRPr="00917C19">
        <w:rPr>
          <w:rFonts w:asciiTheme="majorHAnsi" w:hAnsiTheme="majorHAnsi"/>
        </w:rPr>
        <w:t xml:space="preserve"> a </w:t>
      </w:r>
      <w:proofErr w:type="spellStart"/>
      <w:r w:rsidRPr="00917C19">
        <w:rPr>
          <w:rFonts w:asciiTheme="majorHAnsi" w:hAnsiTheme="majorHAnsi"/>
        </w:rPr>
        <w:t>bicycle</w:t>
      </w:r>
      <w:proofErr w:type="spellEnd"/>
      <w:r w:rsidRPr="00917C19">
        <w:rPr>
          <w:rFonts w:asciiTheme="majorHAnsi" w:hAnsiTheme="majorHAnsi"/>
        </w:rPr>
        <w:t xml:space="preserve"> it </w:t>
      </w:r>
      <w:proofErr w:type="spellStart"/>
      <w:r w:rsidRPr="00917C19">
        <w:rPr>
          <w:rFonts w:asciiTheme="majorHAnsi" w:hAnsiTheme="majorHAnsi"/>
        </w:rPr>
        <w:t>folds</w:t>
      </w:r>
      <w:proofErr w:type="spellEnd"/>
      <w:r w:rsidRPr="00917C19">
        <w:rPr>
          <w:rFonts w:asciiTheme="majorHAnsi" w:hAnsiTheme="majorHAnsi"/>
        </w:rPr>
        <w:t xml:space="preserve"> in </w:t>
      </w:r>
      <w:proofErr w:type="spellStart"/>
      <w:r w:rsidRPr="00917C19">
        <w:rPr>
          <w:rFonts w:asciiTheme="majorHAnsi" w:hAnsiTheme="majorHAnsi"/>
        </w:rPr>
        <w:t>three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seconds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a </w:t>
      </w:r>
      <w:proofErr w:type="spellStart"/>
      <w:r w:rsidRPr="00917C19">
        <w:rPr>
          <w:rFonts w:asciiTheme="majorHAnsi" w:hAnsiTheme="majorHAnsi"/>
        </w:rPr>
        <w:t>compact</w:t>
      </w:r>
      <w:proofErr w:type="spellEnd"/>
      <w:r w:rsidRPr="00917C19">
        <w:rPr>
          <w:rFonts w:asciiTheme="majorHAnsi" w:hAnsiTheme="majorHAnsi"/>
        </w:rPr>
        <w:t xml:space="preserve"> trolley </w:t>
      </w:r>
      <w:proofErr w:type="spellStart"/>
      <w:r w:rsidRPr="00917C19">
        <w:rPr>
          <w:rFonts w:asciiTheme="majorHAnsi" w:hAnsiTheme="majorHAnsi"/>
        </w:rPr>
        <w:t>that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can</w:t>
      </w:r>
      <w:proofErr w:type="spellEnd"/>
      <w:r w:rsidRPr="00917C19">
        <w:rPr>
          <w:rFonts w:asciiTheme="majorHAnsi" w:hAnsiTheme="majorHAnsi"/>
        </w:rPr>
        <w:t xml:space="preserve"> be </w:t>
      </w:r>
      <w:proofErr w:type="spellStart"/>
      <w:r w:rsidRPr="00917C19">
        <w:rPr>
          <w:rFonts w:asciiTheme="majorHAnsi" w:hAnsiTheme="majorHAnsi"/>
        </w:rPr>
        <w:t>brought</w:t>
      </w:r>
      <w:proofErr w:type="spellEnd"/>
      <w:r w:rsidRPr="00917C19">
        <w:rPr>
          <w:rFonts w:asciiTheme="majorHAnsi" w:hAnsiTheme="majorHAnsi"/>
        </w:rPr>
        <w:t xml:space="preserve"> in a bus, a </w:t>
      </w:r>
      <w:proofErr w:type="spellStart"/>
      <w:r w:rsidRPr="00917C19">
        <w:rPr>
          <w:rFonts w:asciiTheme="majorHAnsi" w:hAnsiTheme="majorHAnsi"/>
        </w:rPr>
        <w:t>train</w:t>
      </w:r>
      <w:proofErr w:type="spellEnd"/>
      <w:r w:rsidRPr="00917C19">
        <w:rPr>
          <w:rFonts w:asciiTheme="majorHAnsi" w:hAnsiTheme="majorHAnsi"/>
        </w:rPr>
        <w:t xml:space="preserve">, a metro etc. for </w:t>
      </w:r>
      <w:proofErr w:type="spellStart"/>
      <w:r w:rsidRPr="00917C19">
        <w:rPr>
          <w:rFonts w:asciiTheme="majorHAnsi" w:hAnsiTheme="majorHAnsi"/>
        </w:rPr>
        <w:t>free</w:t>
      </w:r>
      <w:proofErr w:type="spellEnd"/>
      <w:r w:rsidRPr="00917C19">
        <w:rPr>
          <w:rFonts w:asciiTheme="majorHAnsi" w:hAnsiTheme="majorHAnsi"/>
        </w:rPr>
        <w:t xml:space="preserve">. The </w:t>
      </w:r>
      <w:proofErr w:type="spellStart"/>
      <w:r w:rsidRPr="00917C19">
        <w:rPr>
          <w:rFonts w:asciiTheme="majorHAnsi" w:hAnsiTheme="majorHAnsi"/>
        </w:rPr>
        <w:t>Me-Mover</w:t>
      </w:r>
      <w:proofErr w:type="spellEnd"/>
      <w:r w:rsidRPr="00917C19">
        <w:rPr>
          <w:rFonts w:asciiTheme="majorHAnsi" w:hAnsiTheme="majorHAnsi"/>
        </w:rPr>
        <w:t xml:space="preserve"> is </w:t>
      </w:r>
      <w:proofErr w:type="spellStart"/>
      <w:r w:rsidRPr="00917C19">
        <w:rPr>
          <w:rFonts w:asciiTheme="majorHAnsi" w:hAnsiTheme="majorHAnsi"/>
        </w:rPr>
        <w:t>aso</w:t>
      </w:r>
      <w:proofErr w:type="spellEnd"/>
      <w:r w:rsidRPr="00917C19">
        <w:rPr>
          <w:rFonts w:asciiTheme="majorHAnsi" w:hAnsiTheme="majorHAnsi"/>
        </w:rPr>
        <w:t xml:space="preserve"> an excellent and </w:t>
      </w:r>
      <w:proofErr w:type="spellStart"/>
      <w:r w:rsidRPr="00917C19">
        <w:rPr>
          <w:rFonts w:asciiTheme="majorHAnsi" w:hAnsiTheme="majorHAnsi"/>
        </w:rPr>
        <w:t>ergonomic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training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tool</w:t>
      </w:r>
      <w:proofErr w:type="spellEnd"/>
      <w:r w:rsidRPr="00917C19">
        <w:rPr>
          <w:rFonts w:asciiTheme="majorHAnsi" w:hAnsiTheme="majorHAnsi"/>
        </w:rPr>
        <w:t xml:space="preserve">- </w:t>
      </w:r>
      <w:proofErr w:type="spellStart"/>
      <w:r w:rsidRPr="00917C19">
        <w:rPr>
          <w:rFonts w:asciiTheme="majorHAnsi" w:hAnsiTheme="majorHAnsi"/>
        </w:rPr>
        <w:t>offering</w:t>
      </w:r>
      <w:proofErr w:type="spellEnd"/>
      <w:r w:rsidRPr="00917C19">
        <w:rPr>
          <w:rFonts w:asciiTheme="majorHAnsi" w:hAnsiTheme="majorHAnsi"/>
        </w:rPr>
        <w:t xml:space="preserve"> a full </w:t>
      </w:r>
      <w:proofErr w:type="spellStart"/>
      <w:r w:rsidRPr="00917C19">
        <w:rPr>
          <w:rFonts w:asciiTheme="majorHAnsi" w:hAnsiTheme="majorHAnsi"/>
        </w:rPr>
        <w:t>core</w:t>
      </w:r>
      <w:proofErr w:type="spellEnd"/>
      <w:r w:rsidRPr="00917C19">
        <w:rPr>
          <w:rFonts w:asciiTheme="majorHAnsi" w:hAnsiTheme="majorHAnsi"/>
        </w:rPr>
        <w:t xml:space="preserve"> workout </w:t>
      </w:r>
      <w:proofErr w:type="spellStart"/>
      <w:r w:rsidRPr="00917C19">
        <w:rPr>
          <w:rFonts w:asciiTheme="majorHAnsi" w:hAnsiTheme="majorHAnsi"/>
        </w:rPr>
        <w:t>when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wanted</w:t>
      </w:r>
      <w:proofErr w:type="spellEnd"/>
      <w:r w:rsidRPr="00917C19">
        <w:rPr>
          <w:rFonts w:asciiTheme="majorHAnsi" w:hAnsiTheme="majorHAnsi"/>
        </w:rPr>
        <w:t xml:space="preserve">. </w:t>
      </w:r>
      <w:proofErr w:type="spellStart"/>
      <w:r w:rsidRPr="00917C19">
        <w:rPr>
          <w:rFonts w:asciiTheme="majorHAnsi" w:hAnsiTheme="majorHAnsi"/>
        </w:rPr>
        <w:t>Above</w:t>
      </w:r>
      <w:proofErr w:type="spellEnd"/>
      <w:r w:rsidRPr="00917C19">
        <w:rPr>
          <w:rFonts w:asciiTheme="majorHAnsi" w:hAnsiTheme="majorHAnsi"/>
        </w:rPr>
        <w:t xml:space="preserve"> all the </w:t>
      </w:r>
      <w:proofErr w:type="spellStart"/>
      <w:r w:rsidRPr="00917C19">
        <w:rPr>
          <w:rFonts w:asciiTheme="majorHAnsi" w:hAnsiTheme="majorHAnsi"/>
        </w:rPr>
        <w:t>Me-Mover</w:t>
      </w:r>
      <w:proofErr w:type="spellEnd"/>
      <w:r w:rsidRPr="00917C19">
        <w:rPr>
          <w:rFonts w:asciiTheme="majorHAnsi" w:hAnsiTheme="majorHAnsi"/>
        </w:rPr>
        <w:t xml:space="preserve"> is </w:t>
      </w:r>
      <w:proofErr w:type="spellStart"/>
      <w:r w:rsidRPr="00917C19">
        <w:rPr>
          <w:rFonts w:asciiTheme="majorHAnsi" w:hAnsiTheme="majorHAnsi"/>
        </w:rPr>
        <w:t>fun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drive and </w:t>
      </w:r>
      <w:proofErr w:type="spellStart"/>
      <w:r w:rsidRPr="00917C19">
        <w:rPr>
          <w:rFonts w:asciiTheme="majorHAnsi" w:hAnsiTheme="majorHAnsi"/>
        </w:rPr>
        <w:t>have</w:t>
      </w:r>
      <w:proofErr w:type="spellEnd"/>
      <w:r w:rsidRPr="00917C19">
        <w:rPr>
          <w:rFonts w:asciiTheme="majorHAnsi" w:hAnsiTheme="majorHAnsi"/>
        </w:rPr>
        <w:t xml:space="preserve"> excellent </w:t>
      </w:r>
      <w:proofErr w:type="spellStart"/>
      <w:r w:rsidRPr="00917C19">
        <w:rPr>
          <w:rFonts w:asciiTheme="majorHAnsi" w:hAnsiTheme="majorHAnsi"/>
        </w:rPr>
        <w:t>manoeuvring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abilities</w:t>
      </w:r>
      <w:proofErr w:type="spellEnd"/>
      <w:r w:rsidRPr="00917C19">
        <w:rPr>
          <w:rFonts w:asciiTheme="majorHAnsi" w:hAnsiTheme="majorHAnsi"/>
        </w:rPr>
        <w:t xml:space="preserve">. </w:t>
      </w:r>
      <w:proofErr w:type="spellStart"/>
      <w:r w:rsidRPr="00917C19">
        <w:rPr>
          <w:rFonts w:asciiTheme="majorHAnsi" w:hAnsiTheme="majorHAnsi"/>
        </w:rPr>
        <w:t>There</w:t>
      </w:r>
      <w:proofErr w:type="spellEnd"/>
      <w:r w:rsidRPr="00917C19">
        <w:rPr>
          <w:rFonts w:asciiTheme="majorHAnsi" w:hAnsiTheme="majorHAnsi"/>
        </w:rPr>
        <w:t xml:space="preserve"> is </w:t>
      </w:r>
      <w:proofErr w:type="spellStart"/>
      <w:r w:rsidRPr="00917C19">
        <w:rPr>
          <w:rFonts w:asciiTheme="majorHAnsi" w:hAnsiTheme="majorHAnsi"/>
        </w:rPr>
        <w:t>really</w:t>
      </w:r>
      <w:proofErr w:type="spellEnd"/>
      <w:r w:rsidRPr="00917C19">
        <w:rPr>
          <w:rFonts w:asciiTheme="majorHAnsi" w:hAnsiTheme="majorHAnsi"/>
        </w:rPr>
        <w:t xml:space="preserve"> no </w:t>
      </w:r>
      <w:proofErr w:type="spellStart"/>
      <w:r w:rsidRPr="00917C19">
        <w:rPr>
          <w:rFonts w:asciiTheme="majorHAnsi" w:hAnsiTheme="majorHAnsi"/>
        </w:rPr>
        <w:t>describing</w:t>
      </w:r>
      <w:proofErr w:type="spellEnd"/>
      <w:r w:rsidRPr="00917C19">
        <w:rPr>
          <w:rFonts w:asciiTheme="majorHAnsi" w:hAnsiTheme="majorHAnsi"/>
        </w:rPr>
        <w:t xml:space="preserve"> the </w:t>
      </w:r>
      <w:proofErr w:type="spellStart"/>
      <w:r w:rsidRPr="00917C19">
        <w:rPr>
          <w:rFonts w:asciiTheme="majorHAnsi" w:hAnsiTheme="majorHAnsi"/>
        </w:rPr>
        <w:t>Me-Mover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you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have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experience</w:t>
      </w:r>
      <w:proofErr w:type="spellEnd"/>
      <w:r w:rsidRPr="00917C19">
        <w:rPr>
          <w:rFonts w:asciiTheme="majorHAnsi" w:hAnsiTheme="majorHAnsi"/>
        </w:rPr>
        <w:t xml:space="preserve"> it </w:t>
      </w:r>
      <w:proofErr w:type="spellStart"/>
      <w:r w:rsidRPr="00917C19">
        <w:rPr>
          <w:rFonts w:asciiTheme="majorHAnsi" w:hAnsiTheme="majorHAnsi"/>
        </w:rPr>
        <w:t>yourself</w:t>
      </w:r>
      <w:proofErr w:type="spellEnd"/>
      <w:r w:rsidRPr="00917C19">
        <w:rPr>
          <w:rFonts w:asciiTheme="majorHAnsi" w:hAnsiTheme="majorHAnsi"/>
        </w:rPr>
        <w:t>.</w:t>
      </w:r>
    </w:p>
    <w:p w14:paraId="1E73693B" w14:textId="77777777" w:rsidR="00283E6E" w:rsidRPr="00917C19" w:rsidRDefault="00283E6E" w:rsidP="00283E6E">
      <w:pPr>
        <w:rPr>
          <w:rFonts w:asciiTheme="majorHAnsi" w:hAnsiTheme="majorHAnsi"/>
          <w:b/>
        </w:rPr>
      </w:pPr>
    </w:p>
    <w:p w14:paraId="4C98C710" w14:textId="77777777" w:rsidR="00283E6E" w:rsidRPr="00917C19" w:rsidRDefault="00283E6E" w:rsidP="00283E6E">
      <w:pPr>
        <w:rPr>
          <w:rFonts w:asciiTheme="majorHAnsi" w:hAnsiTheme="majorHAnsi"/>
        </w:rPr>
      </w:pPr>
      <w:proofErr w:type="spellStart"/>
      <w:r w:rsidRPr="00917C19">
        <w:rPr>
          <w:rFonts w:asciiTheme="majorHAnsi" w:hAnsiTheme="majorHAnsi"/>
          <w:b/>
        </w:rPr>
        <w:t>Netcycler</w:t>
      </w:r>
      <w:proofErr w:type="spellEnd"/>
      <w:r w:rsidRPr="00917C19">
        <w:rPr>
          <w:rFonts w:asciiTheme="majorHAnsi" w:hAnsiTheme="majorHAnsi"/>
          <w:b/>
        </w:rPr>
        <w:br/>
        <w:t>Finland</w:t>
      </w:r>
      <w:r w:rsidRPr="00917C19">
        <w:rPr>
          <w:rFonts w:asciiTheme="majorHAnsi" w:hAnsiTheme="majorHAnsi"/>
        </w:rPr>
        <w:br/>
      </w:r>
      <w:r w:rsidRPr="00917C19">
        <w:rPr>
          <w:rFonts w:asciiTheme="majorHAnsi" w:hAnsiTheme="majorHAnsi"/>
        </w:rPr>
        <w:fldChar w:fldCharType="begin"/>
      </w:r>
      <w:r w:rsidRPr="00917C19">
        <w:rPr>
          <w:rFonts w:asciiTheme="majorHAnsi" w:hAnsiTheme="majorHAnsi"/>
        </w:rPr>
        <w:instrText xml:space="preserve"> HYPERLINK "http://www.netcycler.com" \t "_blank" </w:instrText>
      </w:r>
      <w:r w:rsidRPr="00917C19">
        <w:rPr>
          <w:rFonts w:asciiTheme="majorHAnsi" w:hAnsiTheme="majorHAnsi"/>
        </w:rPr>
        <w:fldChar w:fldCharType="separate"/>
      </w:r>
      <w:r w:rsidRPr="00917C19">
        <w:rPr>
          <w:rFonts w:asciiTheme="majorHAnsi" w:hAnsiTheme="majorHAnsi"/>
        </w:rPr>
        <w:t>www.netcycler.com</w:t>
      </w:r>
      <w:r w:rsidRPr="00917C19">
        <w:rPr>
          <w:rFonts w:asciiTheme="majorHAnsi" w:hAnsiTheme="majorHAnsi"/>
        </w:rPr>
        <w:fldChar w:fldCharType="end"/>
      </w:r>
      <w:r w:rsidRPr="00917C19">
        <w:rPr>
          <w:rFonts w:asciiTheme="majorHAnsi" w:hAnsiTheme="majorHAnsi"/>
        </w:rPr>
        <w:br/>
      </w:r>
      <w:proofErr w:type="spellStart"/>
      <w:r w:rsidRPr="00917C19">
        <w:rPr>
          <w:rFonts w:asciiTheme="majorHAnsi" w:hAnsiTheme="majorHAnsi"/>
        </w:rPr>
        <w:t>Netcycler</w:t>
      </w:r>
      <w:proofErr w:type="spellEnd"/>
      <w:r w:rsidRPr="00917C19">
        <w:rPr>
          <w:rFonts w:asciiTheme="majorHAnsi" w:hAnsiTheme="majorHAnsi"/>
        </w:rPr>
        <w:t xml:space="preserve"> is a swap service for secondhand </w:t>
      </w:r>
      <w:proofErr w:type="spellStart"/>
      <w:r w:rsidRPr="00917C19">
        <w:rPr>
          <w:rFonts w:asciiTheme="majorHAnsi" w:hAnsiTheme="majorHAnsi"/>
        </w:rPr>
        <w:t>goods</w:t>
      </w:r>
      <w:proofErr w:type="spellEnd"/>
      <w:r w:rsidRPr="00917C19">
        <w:rPr>
          <w:rFonts w:asciiTheme="majorHAnsi" w:hAnsiTheme="majorHAnsi"/>
        </w:rPr>
        <w:t xml:space="preserve">. </w:t>
      </w:r>
      <w:proofErr w:type="spellStart"/>
      <w:r w:rsidRPr="00917C19">
        <w:rPr>
          <w:rFonts w:asciiTheme="majorHAnsi" w:hAnsiTheme="majorHAnsi"/>
        </w:rPr>
        <w:t>Netcycler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enables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people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swap stuff </w:t>
      </w:r>
      <w:proofErr w:type="spellStart"/>
      <w:r w:rsidRPr="00917C19">
        <w:rPr>
          <w:rFonts w:asciiTheme="majorHAnsi" w:hAnsiTheme="majorHAnsi"/>
        </w:rPr>
        <w:t>they</w:t>
      </w:r>
      <w:proofErr w:type="spellEnd"/>
      <w:r w:rsidRPr="00917C19">
        <w:rPr>
          <w:rFonts w:asciiTheme="majorHAnsi" w:hAnsiTheme="majorHAnsi"/>
        </w:rPr>
        <w:t xml:space="preserve"> no </w:t>
      </w:r>
      <w:proofErr w:type="spellStart"/>
      <w:r w:rsidRPr="00917C19">
        <w:rPr>
          <w:rFonts w:asciiTheme="majorHAnsi" w:hAnsiTheme="majorHAnsi"/>
        </w:rPr>
        <w:t>longer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need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things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they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want</w:t>
      </w:r>
      <w:proofErr w:type="spellEnd"/>
      <w:r w:rsidRPr="00917C19">
        <w:rPr>
          <w:rFonts w:asciiTheme="majorHAnsi" w:hAnsiTheme="majorHAnsi"/>
        </w:rPr>
        <w:t xml:space="preserve">. For a </w:t>
      </w:r>
      <w:proofErr w:type="spellStart"/>
      <w:r w:rsidRPr="00917C19">
        <w:rPr>
          <w:rFonts w:asciiTheme="majorHAnsi" w:hAnsiTheme="majorHAnsi"/>
        </w:rPr>
        <w:t>single</w:t>
      </w:r>
      <w:proofErr w:type="spellEnd"/>
      <w:r w:rsidRPr="00917C19">
        <w:rPr>
          <w:rFonts w:asciiTheme="majorHAnsi" w:hAnsiTheme="majorHAnsi"/>
        </w:rPr>
        <w:t xml:space="preserve"> item </w:t>
      </w:r>
      <w:proofErr w:type="spellStart"/>
      <w:r w:rsidRPr="00917C19">
        <w:rPr>
          <w:rFonts w:asciiTheme="majorHAnsi" w:hAnsiTheme="majorHAnsi"/>
        </w:rPr>
        <w:t>posted</w:t>
      </w:r>
      <w:proofErr w:type="spellEnd"/>
      <w:r w:rsidRPr="00917C19">
        <w:rPr>
          <w:rFonts w:asciiTheme="majorHAnsi" w:hAnsiTheme="majorHAnsi"/>
        </w:rPr>
        <w:t xml:space="preserve"> online </w:t>
      </w:r>
      <w:proofErr w:type="spellStart"/>
      <w:r w:rsidRPr="00917C19">
        <w:rPr>
          <w:rFonts w:asciiTheme="majorHAnsi" w:hAnsiTheme="majorHAnsi"/>
        </w:rPr>
        <w:t>you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may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have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up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> </w:t>
      </w:r>
      <w:proofErr w:type="spellStart"/>
      <w:r w:rsidRPr="00917C19">
        <w:rPr>
          <w:rFonts w:asciiTheme="majorHAnsi" w:hAnsiTheme="majorHAnsi"/>
        </w:rPr>
        <w:t>thousands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trade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opportunities</w:t>
      </w:r>
      <w:proofErr w:type="spellEnd"/>
      <w:r w:rsidRPr="00917C19">
        <w:rPr>
          <w:rFonts w:asciiTheme="majorHAnsi" w:hAnsiTheme="majorHAnsi"/>
        </w:rPr>
        <w:t xml:space="preserve"> – </w:t>
      </w:r>
      <w:proofErr w:type="spellStart"/>
      <w:r w:rsidRPr="00917C19">
        <w:rPr>
          <w:rFonts w:asciiTheme="majorHAnsi" w:hAnsiTheme="majorHAnsi"/>
        </w:rPr>
        <w:t>due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powerful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automated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trade</w:t>
      </w:r>
      <w:proofErr w:type="spellEnd"/>
      <w:r w:rsidRPr="00917C19">
        <w:rPr>
          <w:rFonts w:asciiTheme="majorHAnsi" w:hAnsiTheme="majorHAnsi"/>
        </w:rPr>
        <w:t xml:space="preserve"> rings. Best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all, </w:t>
      </w:r>
      <w:proofErr w:type="spellStart"/>
      <w:r w:rsidRPr="00917C19">
        <w:rPr>
          <w:rFonts w:asciiTheme="majorHAnsi" w:hAnsiTheme="majorHAnsi"/>
        </w:rPr>
        <w:t>you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can</w:t>
      </w:r>
      <w:proofErr w:type="spellEnd"/>
      <w:r w:rsidRPr="00917C19">
        <w:rPr>
          <w:rFonts w:asciiTheme="majorHAnsi" w:hAnsiTheme="majorHAnsi"/>
        </w:rPr>
        <w:t xml:space="preserve"> get the </w:t>
      </w:r>
      <w:proofErr w:type="spellStart"/>
      <w:r w:rsidRPr="00917C19">
        <w:rPr>
          <w:rFonts w:asciiTheme="majorHAnsi" w:hAnsiTheme="majorHAnsi"/>
        </w:rPr>
        <w:t>items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you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want</w:t>
      </w:r>
      <w:proofErr w:type="spellEnd"/>
      <w:r w:rsidRPr="00917C19">
        <w:rPr>
          <w:rFonts w:asciiTheme="majorHAnsi" w:hAnsiTheme="majorHAnsi"/>
        </w:rPr>
        <w:t xml:space="preserve"> for </w:t>
      </w:r>
      <w:proofErr w:type="spellStart"/>
      <w:r w:rsidRPr="00917C19">
        <w:rPr>
          <w:rFonts w:asciiTheme="majorHAnsi" w:hAnsiTheme="majorHAnsi"/>
        </w:rPr>
        <w:t>free</w:t>
      </w:r>
      <w:proofErr w:type="spellEnd"/>
      <w:r w:rsidRPr="00917C19">
        <w:rPr>
          <w:rFonts w:asciiTheme="majorHAnsi" w:hAnsiTheme="majorHAnsi"/>
        </w:rPr>
        <w:t>! An </w:t>
      </w:r>
      <w:proofErr w:type="spellStart"/>
      <w:r w:rsidRPr="00917C19">
        <w:rPr>
          <w:rFonts w:asciiTheme="majorHAnsi" w:hAnsiTheme="majorHAnsi"/>
        </w:rPr>
        <w:t>integrated</w:t>
      </w:r>
      <w:proofErr w:type="spellEnd"/>
      <w:r w:rsidRPr="00917C19">
        <w:rPr>
          <w:rFonts w:asciiTheme="majorHAnsi" w:hAnsiTheme="majorHAnsi"/>
        </w:rPr>
        <w:t xml:space="preserve"> shipping service </w:t>
      </w:r>
      <w:proofErr w:type="spellStart"/>
      <w:r w:rsidRPr="00917C19">
        <w:rPr>
          <w:rFonts w:asciiTheme="majorHAnsi" w:hAnsiTheme="majorHAnsi"/>
        </w:rPr>
        <w:t>brings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convenience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facilitates</w:t>
      </w:r>
      <w:proofErr w:type="spellEnd"/>
      <w:r w:rsidRPr="00917C19">
        <w:rPr>
          <w:rFonts w:asciiTheme="majorHAnsi" w:hAnsiTheme="majorHAnsi"/>
        </w:rPr>
        <w:t xml:space="preserve"> long-</w:t>
      </w:r>
      <w:proofErr w:type="spellStart"/>
      <w:r w:rsidRPr="00917C19">
        <w:rPr>
          <w:rFonts w:asciiTheme="majorHAnsi" w:hAnsiTheme="majorHAnsi"/>
        </w:rPr>
        <w:t>distance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trades</w:t>
      </w:r>
      <w:proofErr w:type="spellEnd"/>
      <w:r w:rsidRPr="00917C19">
        <w:rPr>
          <w:rFonts w:asciiTheme="majorHAnsi" w:hAnsiTheme="majorHAnsi"/>
        </w:rPr>
        <w:t xml:space="preserve">. In </w:t>
      </w:r>
      <w:proofErr w:type="spellStart"/>
      <w:r w:rsidRPr="00917C19">
        <w:rPr>
          <w:rFonts w:asciiTheme="majorHAnsi" w:hAnsiTheme="majorHAnsi"/>
        </w:rPr>
        <w:t>March</w:t>
      </w:r>
      <w:proofErr w:type="spellEnd"/>
      <w:r w:rsidRPr="00917C19">
        <w:rPr>
          <w:rFonts w:asciiTheme="majorHAnsi" w:hAnsiTheme="majorHAnsi"/>
        </w:rPr>
        <w:t xml:space="preserve"> 2010, </w:t>
      </w:r>
      <w:proofErr w:type="spellStart"/>
      <w:r w:rsidRPr="00917C19">
        <w:rPr>
          <w:rFonts w:asciiTheme="majorHAnsi" w:hAnsiTheme="majorHAnsi"/>
        </w:rPr>
        <w:t>Netcycler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was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launched</w:t>
      </w:r>
      <w:proofErr w:type="spellEnd"/>
      <w:r w:rsidRPr="00917C19">
        <w:rPr>
          <w:rFonts w:asciiTheme="majorHAnsi" w:hAnsiTheme="majorHAnsi"/>
        </w:rPr>
        <w:t xml:space="preserve"> in Finland and has </w:t>
      </w:r>
      <w:proofErr w:type="spellStart"/>
      <w:r w:rsidRPr="00917C19">
        <w:rPr>
          <w:rFonts w:asciiTheme="majorHAnsi" w:hAnsiTheme="majorHAnsi"/>
        </w:rPr>
        <w:t>since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been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launched</w:t>
      </w:r>
      <w:proofErr w:type="spellEnd"/>
      <w:r w:rsidRPr="00917C19">
        <w:rPr>
          <w:rFonts w:asciiTheme="majorHAnsi" w:hAnsiTheme="majorHAnsi"/>
        </w:rPr>
        <w:t xml:space="preserve"> in </w:t>
      </w:r>
      <w:proofErr w:type="spellStart"/>
      <w:r w:rsidRPr="00917C19">
        <w:rPr>
          <w:rFonts w:asciiTheme="majorHAnsi" w:hAnsiTheme="majorHAnsi"/>
        </w:rPr>
        <w:t>Germany</w:t>
      </w:r>
      <w:proofErr w:type="spellEnd"/>
      <w:r w:rsidRPr="00917C19">
        <w:rPr>
          <w:rFonts w:asciiTheme="majorHAnsi" w:hAnsiTheme="majorHAnsi"/>
        </w:rPr>
        <w:t xml:space="preserve"> and the UK. </w:t>
      </w:r>
      <w:proofErr w:type="spellStart"/>
      <w:r w:rsidRPr="00917C19">
        <w:rPr>
          <w:rFonts w:asciiTheme="majorHAnsi" w:hAnsiTheme="majorHAnsi"/>
        </w:rPr>
        <w:t>There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are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already</w:t>
      </w:r>
      <w:proofErr w:type="spellEnd"/>
      <w:r w:rsidRPr="00917C19">
        <w:rPr>
          <w:rFonts w:asciiTheme="majorHAnsi" w:hAnsiTheme="majorHAnsi"/>
        </w:rPr>
        <w:t xml:space="preserve"> 80 000 </w:t>
      </w:r>
      <w:proofErr w:type="spellStart"/>
      <w:r w:rsidRPr="00917C19">
        <w:rPr>
          <w:rFonts w:asciiTheme="majorHAnsi" w:hAnsiTheme="majorHAnsi"/>
        </w:rPr>
        <w:t>Netcycler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users</w:t>
      </w:r>
      <w:proofErr w:type="spellEnd"/>
      <w:r w:rsidRPr="00917C19">
        <w:rPr>
          <w:rFonts w:asciiTheme="majorHAnsi" w:hAnsiTheme="majorHAnsi"/>
        </w:rPr>
        <w:t xml:space="preserve"> and the </w:t>
      </w:r>
      <w:proofErr w:type="spellStart"/>
      <w:r w:rsidRPr="00917C19">
        <w:rPr>
          <w:rFonts w:asciiTheme="majorHAnsi" w:hAnsiTheme="majorHAnsi"/>
        </w:rPr>
        <w:t>user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base</w:t>
      </w:r>
      <w:proofErr w:type="spellEnd"/>
      <w:r w:rsidRPr="00917C19">
        <w:rPr>
          <w:rFonts w:asciiTheme="majorHAnsi" w:hAnsiTheme="majorHAnsi"/>
        </w:rPr>
        <w:t xml:space="preserve"> is </w:t>
      </w:r>
      <w:proofErr w:type="spellStart"/>
      <w:r w:rsidRPr="00917C19">
        <w:rPr>
          <w:rFonts w:asciiTheme="majorHAnsi" w:hAnsiTheme="majorHAnsi"/>
        </w:rPr>
        <w:t>growing</w:t>
      </w:r>
      <w:proofErr w:type="spellEnd"/>
      <w:r w:rsidRPr="00917C19">
        <w:rPr>
          <w:rFonts w:asciiTheme="majorHAnsi" w:hAnsiTheme="majorHAnsi"/>
        </w:rPr>
        <w:t xml:space="preserve"> fast. </w:t>
      </w:r>
    </w:p>
    <w:p w14:paraId="1C19875B" w14:textId="77777777" w:rsidR="00283E6E" w:rsidRPr="00917C19" w:rsidRDefault="00283E6E" w:rsidP="00283E6E">
      <w:pPr>
        <w:rPr>
          <w:rFonts w:asciiTheme="majorHAnsi" w:hAnsiTheme="majorHAnsi"/>
        </w:rPr>
      </w:pPr>
    </w:p>
    <w:p w14:paraId="1A6A8008" w14:textId="77777777" w:rsidR="00283E6E" w:rsidRPr="00917C19" w:rsidRDefault="00283E6E" w:rsidP="00283E6E">
      <w:pPr>
        <w:rPr>
          <w:rFonts w:asciiTheme="majorHAnsi" w:hAnsiTheme="majorHAnsi"/>
          <w:b/>
        </w:rPr>
      </w:pPr>
      <w:proofErr w:type="spellStart"/>
      <w:r w:rsidRPr="00917C19">
        <w:rPr>
          <w:rFonts w:asciiTheme="majorHAnsi" w:hAnsiTheme="majorHAnsi"/>
          <w:b/>
        </w:rPr>
        <w:t>Mantex</w:t>
      </w:r>
      <w:proofErr w:type="spellEnd"/>
    </w:p>
    <w:p w14:paraId="02BE81CF" w14:textId="77777777" w:rsidR="00283E6E" w:rsidRPr="00917C19" w:rsidRDefault="00283E6E" w:rsidP="00283E6E">
      <w:pPr>
        <w:rPr>
          <w:rFonts w:asciiTheme="majorHAnsi" w:hAnsiTheme="majorHAnsi"/>
          <w:b/>
        </w:rPr>
      </w:pPr>
      <w:r w:rsidRPr="00917C19">
        <w:rPr>
          <w:rFonts w:asciiTheme="majorHAnsi" w:hAnsiTheme="majorHAnsi"/>
          <w:b/>
        </w:rPr>
        <w:t>Sweden</w:t>
      </w:r>
    </w:p>
    <w:p w14:paraId="61869FF0" w14:textId="77777777" w:rsidR="00283E6E" w:rsidRPr="00917C19" w:rsidRDefault="00283E6E" w:rsidP="00283E6E">
      <w:pPr>
        <w:rPr>
          <w:rFonts w:asciiTheme="majorHAnsi" w:hAnsiTheme="majorHAnsi"/>
        </w:rPr>
      </w:pPr>
      <w:r w:rsidRPr="00917C19">
        <w:rPr>
          <w:rFonts w:asciiTheme="majorHAnsi" w:hAnsiTheme="majorHAnsi"/>
        </w:rPr>
        <w:t>www.mantex.com</w:t>
      </w:r>
    </w:p>
    <w:p w14:paraId="04B2ADCF" w14:textId="77777777" w:rsidR="00A5021D" w:rsidRPr="00917C19" w:rsidRDefault="00283E6E" w:rsidP="00283E6E">
      <w:pPr>
        <w:rPr>
          <w:rFonts w:asciiTheme="majorHAnsi" w:hAnsiTheme="majorHAnsi"/>
        </w:rPr>
      </w:pPr>
      <w:proofErr w:type="spellStart"/>
      <w:r w:rsidRPr="00917C19">
        <w:rPr>
          <w:rFonts w:asciiTheme="majorHAnsi" w:hAnsiTheme="majorHAnsi"/>
        </w:rPr>
        <w:t>Mantex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have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developed</w:t>
      </w:r>
      <w:proofErr w:type="spellEnd"/>
      <w:r w:rsidRPr="00917C19">
        <w:rPr>
          <w:rFonts w:asciiTheme="majorHAnsi" w:hAnsiTheme="majorHAnsi"/>
        </w:rPr>
        <w:t xml:space="preserve"> and </w:t>
      </w:r>
      <w:proofErr w:type="spellStart"/>
      <w:r w:rsidRPr="00917C19">
        <w:rPr>
          <w:rFonts w:asciiTheme="majorHAnsi" w:hAnsiTheme="majorHAnsi"/>
        </w:rPr>
        <w:t>installed</w:t>
      </w:r>
      <w:proofErr w:type="spellEnd"/>
      <w:r w:rsidRPr="00917C19">
        <w:rPr>
          <w:rFonts w:asciiTheme="majorHAnsi" w:hAnsiTheme="majorHAnsi"/>
        </w:rPr>
        <w:t xml:space="preserve"> X-</w:t>
      </w:r>
      <w:proofErr w:type="spellStart"/>
      <w:r w:rsidRPr="00917C19">
        <w:rPr>
          <w:rFonts w:asciiTheme="majorHAnsi" w:hAnsiTheme="majorHAnsi"/>
        </w:rPr>
        <w:t>ray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technology</w:t>
      </w:r>
      <w:proofErr w:type="spellEnd"/>
      <w:r w:rsidRPr="00917C19">
        <w:rPr>
          <w:rFonts w:asciiTheme="majorHAnsi" w:hAnsiTheme="majorHAnsi"/>
        </w:rPr>
        <w:t xml:space="preserve"> systems </w:t>
      </w:r>
      <w:proofErr w:type="spellStart"/>
      <w:r w:rsidRPr="00917C19">
        <w:rPr>
          <w:rFonts w:asciiTheme="majorHAnsi" w:hAnsiTheme="majorHAnsi"/>
        </w:rPr>
        <w:t>to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measure</w:t>
      </w:r>
      <w:proofErr w:type="spellEnd"/>
      <w:r w:rsidRPr="00917C19">
        <w:rPr>
          <w:rFonts w:asciiTheme="majorHAnsi" w:hAnsiTheme="majorHAnsi"/>
        </w:rPr>
        <w:t xml:space="preserve"> the </w:t>
      </w:r>
      <w:proofErr w:type="spellStart"/>
      <w:r w:rsidRPr="00917C19">
        <w:rPr>
          <w:rFonts w:asciiTheme="majorHAnsi" w:hAnsiTheme="majorHAnsi"/>
        </w:rPr>
        <w:t>key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components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bio-</w:t>
      </w:r>
      <w:proofErr w:type="spellStart"/>
      <w:r w:rsidRPr="00917C19">
        <w:rPr>
          <w:rFonts w:asciiTheme="majorHAnsi" w:hAnsiTheme="majorHAnsi"/>
        </w:rPr>
        <w:t>mass</w:t>
      </w:r>
      <w:proofErr w:type="spellEnd"/>
      <w:r w:rsidRPr="00917C19">
        <w:rPr>
          <w:rFonts w:asciiTheme="majorHAnsi" w:hAnsiTheme="majorHAnsi"/>
        </w:rPr>
        <w:t xml:space="preserve">, </w:t>
      </w:r>
      <w:proofErr w:type="spellStart"/>
      <w:r w:rsidRPr="00917C19">
        <w:rPr>
          <w:rFonts w:asciiTheme="majorHAnsi" w:hAnsiTheme="majorHAnsi"/>
        </w:rPr>
        <w:t>delivering</w:t>
      </w:r>
      <w:proofErr w:type="spellEnd"/>
      <w:r w:rsidRPr="00917C19">
        <w:rPr>
          <w:rFonts w:asciiTheme="majorHAnsi" w:hAnsiTheme="majorHAnsi"/>
        </w:rPr>
        <w:t xml:space="preserve"> on–</w:t>
      </w:r>
      <w:proofErr w:type="spellStart"/>
      <w:r w:rsidRPr="00917C19">
        <w:rPr>
          <w:rFonts w:asciiTheme="majorHAnsi" w:hAnsiTheme="majorHAnsi"/>
        </w:rPr>
        <w:t>line</w:t>
      </w:r>
      <w:proofErr w:type="spellEnd"/>
      <w:r w:rsidRPr="00917C19">
        <w:rPr>
          <w:rFonts w:asciiTheme="majorHAnsi" w:hAnsiTheme="majorHAnsi"/>
        </w:rPr>
        <w:t xml:space="preserve"> and real-</w:t>
      </w:r>
      <w:proofErr w:type="spellStart"/>
      <w:r w:rsidRPr="00917C19">
        <w:rPr>
          <w:rFonts w:asciiTheme="majorHAnsi" w:hAnsiTheme="majorHAnsi"/>
        </w:rPr>
        <w:t>time</w:t>
      </w:r>
      <w:proofErr w:type="spellEnd"/>
      <w:r w:rsidRPr="00917C19">
        <w:rPr>
          <w:rFonts w:asciiTheme="majorHAnsi" w:hAnsiTheme="majorHAnsi"/>
        </w:rPr>
        <w:t xml:space="preserve"> data for </w:t>
      </w:r>
      <w:proofErr w:type="gramStart"/>
      <w:r w:rsidRPr="00917C19">
        <w:rPr>
          <w:rFonts w:asciiTheme="majorHAnsi" w:hAnsiTheme="majorHAnsi"/>
        </w:rPr>
        <w:t>100%</w:t>
      </w:r>
      <w:proofErr w:type="gram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the material in </w:t>
      </w:r>
      <w:proofErr w:type="spellStart"/>
      <w:r w:rsidRPr="00917C19">
        <w:rPr>
          <w:rFonts w:asciiTheme="majorHAnsi" w:hAnsiTheme="majorHAnsi"/>
        </w:rPr>
        <w:t>question</w:t>
      </w:r>
      <w:proofErr w:type="spellEnd"/>
      <w:r w:rsidRPr="00917C19">
        <w:rPr>
          <w:rFonts w:asciiTheme="majorHAnsi" w:hAnsiTheme="majorHAnsi"/>
        </w:rPr>
        <w:t xml:space="preserve">. </w:t>
      </w:r>
      <w:proofErr w:type="spellStart"/>
      <w:r w:rsidRPr="00917C19">
        <w:rPr>
          <w:rFonts w:asciiTheme="majorHAnsi" w:hAnsiTheme="majorHAnsi"/>
        </w:rPr>
        <w:t>Industries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using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renewable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organic</w:t>
      </w:r>
      <w:proofErr w:type="spellEnd"/>
      <w:r w:rsidRPr="00917C19">
        <w:rPr>
          <w:rFonts w:asciiTheme="majorHAnsi" w:hAnsiTheme="majorHAnsi"/>
        </w:rPr>
        <w:t xml:space="preserve"> materials </w:t>
      </w:r>
      <w:proofErr w:type="spellStart"/>
      <w:r w:rsidRPr="00917C19">
        <w:rPr>
          <w:rFonts w:asciiTheme="majorHAnsi" w:hAnsiTheme="majorHAnsi"/>
        </w:rPr>
        <w:t>significantly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improve</w:t>
      </w:r>
      <w:proofErr w:type="spellEnd"/>
      <w:r w:rsidRPr="00917C19">
        <w:rPr>
          <w:rFonts w:asciiTheme="majorHAnsi" w:hAnsiTheme="majorHAnsi"/>
        </w:rPr>
        <w:t xml:space="preserve"> the </w:t>
      </w:r>
      <w:proofErr w:type="spellStart"/>
      <w:r w:rsidRPr="00917C19">
        <w:rPr>
          <w:rFonts w:asciiTheme="majorHAnsi" w:hAnsiTheme="majorHAnsi"/>
        </w:rPr>
        <w:t>use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of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these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sustainable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resources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whilst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reducing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their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energy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demands</w:t>
      </w:r>
      <w:proofErr w:type="spellEnd"/>
      <w:r w:rsidRPr="00917C19">
        <w:rPr>
          <w:rFonts w:asciiTheme="majorHAnsi" w:hAnsiTheme="majorHAnsi"/>
        </w:rPr>
        <w:t xml:space="preserve">. </w:t>
      </w:r>
      <w:proofErr w:type="spellStart"/>
      <w:r w:rsidRPr="00917C19">
        <w:rPr>
          <w:rFonts w:asciiTheme="majorHAnsi" w:hAnsiTheme="majorHAnsi"/>
        </w:rPr>
        <w:t>Examples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include</w:t>
      </w:r>
      <w:proofErr w:type="spellEnd"/>
      <w:r w:rsidRPr="00917C19">
        <w:rPr>
          <w:rFonts w:asciiTheme="majorHAnsi" w:hAnsiTheme="majorHAnsi"/>
        </w:rPr>
        <w:t xml:space="preserve"> Pulp and paper </w:t>
      </w:r>
      <w:proofErr w:type="spellStart"/>
      <w:r w:rsidRPr="00917C19">
        <w:rPr>
          <w:rFonts w:asciiTheme="majorHAnsi" w:hAnsiTheme="majorHAnsi"/>
        </w:rPr>
        <w:t>production</w:t>
      </w:r>
      <w:proofErr w:type="spellEnd"/>
      <w:r w:rsidRPr="00917C19">
        <w:rPr>
          <w:rFonts w:asciiTheme="majorHAnsi" w:hAnsiTheme="majorHAnsi"/>
        </w:rPr>
        <w:t>, recycling, bio-</w:t>
      </w:r>
      <w:proofErr w:type="spellStart"/>
      <w:r w:rsidRPr="00917C19">
        <w:rPr>
          <w:rFonts w:asciiTheme="majorHAnsi" w:hAnsiTheme="majorHAnsi"/>
        </w:rPr>
        <w:t>fuel</w:t>
      </w:r>
      <w:proofErr w:type="spellEnd"/>
      <w:r w:rsidRPr="00917C19">
        <w:rPr>
          <w:rFonts w:asciiTheme="majorHAnsi" w:hAnsiTheme="majorHAnsi"/>
        </w:rPr>
        <w:t xml:space="preserve"> generation and </w:t>
      </w:r>
      <w:proofErr w:type="spellStart"/>
      <w:r w:rsidRPr="00917C19">
        <w:rPr>
          <w:rFonts w:asciiTheme="majorHAnsi" w:hAnsiTheme="majorHAnsi"/>
        </w:rPr>
        <w:t>energy</w:t>
      </w:r>
      <w:proofErr w:type="spellEnd"/>
      <w:r w:rsidRPr="00917C19">
        <w:rPr>
          <w:rFonts w:asciiTheme="majorHAnsi" w:hAnsiTheme="majorHAnsi"/>
        </w:rPr>
        <w:t xml:space="preserve"> </w:t>
      </w:r>
      <w:proofErr w:type="spellStart"/>
      <w:r w:rsidRPr="00917C19">
        <w:rPr>
          <w:rFonts w:asciiTheme="majorHAnsi" w:hAnsiTheme="majorHAnsi"/>
        </w:rPr>
        <w:t>production</w:t>
      </w:r>
      <w:proofErr w:type="spellEnd"/>
      <w:r w:rsidRPr="00917C19">
        <w:rPr>
          <w:rFonts w:asciiTheme="majorHAnsi" w:hAnsiTheme="majorHAnsi"/>
        </w:rPr>
        <w:t>.</w:t>
      </w:r>
    </w:p>
    <w:p w14:paraId="55C28CBB" w14:textId="77777777" w:rsidR="00A5021D" w:rsidRDefault="00A5021D" w:rsidP="00283E6E">
      <w:pPr>
        <w:rPr>
          <w:rFonts w:asciiTheme="majorHAnsi" w:hAnsiTheme="majorHAnsi"/>
        </w:rPr>
      </w:pPr>
    </w:p>
    <w:p w14:paraId="239DB40F" w14:textId="77777777" w:rsidR="009722B8" w:rsidRPr="009722B8" w:rsidRDefault="009722B8" w:rsidP="009722B8">
      <w:pPr>
        <w:rPr>
          <w:rFonts w:asciiTheme="majorHAnsi" w:hAnsiTheme="majorHAnsi"/>
        </w:rPr>
      </w:pPr>
      <w:proofErr w:type="gramStart"/>
      <w:r w:rsidRPr="009722B8">
        <w:rPr>
          <w:rFonts w:asciiTheme="majorHAnsi" w:hAnsiTheme="majorHAnsi"/>
        </w:rPr>
        <w:t>-</w:t>
      </w:r>
      <w:proofErr w:type="gramEnd"/>
      <w:r>
        <w:rPr>
          <w:rFonts w:asciiTheme="majorHAnsi" w:hAnsiTheme="majorHAnsi"/>
        </w:rPr>
        <w:t xml:space="preserve"> </w:t>
      </w:r>
      <w:r w:rsidRPr="009722B8">
        <w:rPr>
          <w:rFonts w:asciiTheme="majorHAnsi" w:hAnsiTheme="majorHAnsi"/>
        </w:rPr>
        <w:t>ENDS-</w:t>
      </w:r>
    </w:p>
    <w:p w14:paraId="741159EB" w14:textId="77777777" w:rsidR="009722B8" w:rsidRPr="009722B8" w:rsidRDefault="009722B8" w:rsidP="009722B8"/>
    <w:p w14:paraId="58B38E98" w14:textId="77777777" w:rsidR="00A5021D" w:rsidRPr="00917C19" w:rsidRDefault="00A5021D" w:rsidP="00A5021D">
      <w:pPr>
        <w:rPr>
          <w:rFonts w:asciiTheme="majorHAnsi" w:hAnsiTheme="majorHAnsi"/>
          <w:b/>
          <w:lang w:val="en-US"/>
        </w:rPr>
      </w:pPr>
      <w:r w:rsidRPr="00917C19">
        <w:rPr>
          <w:rFonts w:asciiTheme="majorHAnsi" w:hAnsiTheme="majorHAnsi"/>
          <w:b/>
          <w:lang w:val="en-US"/>
        </w:rPr>
        <w:t>Global Ideas Competition:</w:t>
      </w:r>
    </w:p>
    <w:p w14:paraId="7B7251BB" w14:textId="77777777" w:rsidR="00A5021D" w:rsidRPr="00917C19" w:rsidRDefault="00A26681" w:rsidP="00A5021D">
      <w:pPr>
        <w:rPr>
          <w:rFonts w:asciiTheme="majorHAnsi" w:hAnsiTheme="majorHAnsi"/>
          <w:lang w:val="en-US"/>
        </w:rPr>
      </w:pPr>
      <w:hyperlink r:id="rId13" w:history="1">
        <w:r w:rsidR="00A5021D" w:rsidRPr="00917C19">
          <w:rPr>
            <w:rStyle w:val="Hyperlnk"/>
            <w:rFonts w:asciiTheme="majorHAnsi" w:hAnsiTheme="majorHAnsi"/>
            <w:lang w:val="en-US"/>
          </w:rPr>
          <w:t>http://www.cleantechopen.com/app.cgi/content/home/index</w:t>
        </w:r>
      </w:hyperlink>
    </w:p>
    <w:p w14:paraId="6BB65E14" w14:textId="77777777" w:rsidR="00A5021D" w:rsidRPr="00917C19" w:rsidRDefault="00A5021D" w:rsidP="00A5021D">
      <w:pPr>
        <w:rPr>
          <w:rFonts w:asciiTheme="majorHAnsi" w:hAnsiTheme="majorHAnsi"/>
          <w:lang w:val="en-US"/>
        </w:rPr>
      </w:pPr>
    </w:p>
    <w:p w14:paraId="4E441BE0" w14:textId="77777777" w:rsidR="00A5021D" w:rsidRPr="00917C19" w:rsidRDefault="00A5021D" w:rsidP="00A5021D">
      <w:pPr>
        <w:rPr>
          <w:rFonts w:asciiTheme="majorHAnsi" w:hAnsiTheme="majorHAnsi"/>
          <w:b/>
          <w:lang w:val="en-US"/>
        </w:rPr>
      </w:pPr>
      <w:r w:rsidRPr="00917C19">
        <w:rPr>
          <w:rFonts w:asciiTheme="majorHAnsi" w:hAnsiTheme="majorHAnsi"/>
          <w:b/>
          <w:lang w:val="en-US"/>
        </w:rPr>
        <w:t>About Nordic Cleantech Open:</w:t>
      </w:r>
    </w:p>
    <w:p w14:paraId="25EE4EE5" w14:textId="77777777" w:rsidR="00A5021D" w:rsidRPr="00917C19" w:rsidRDefault="00A5021D" w:rsidP="00A5021D">
      <w:pPr>
        <w:rPr>
          <w:rFonts w:asciiTheme="majorHAnsi" w:hAnsiTheme="majorHAnsi"/>
          <w:b/>
          <w:lang w:val="en-US"/>
        </w:rPr>
      </w:pPr>
      <w:r w:rsidRPr="00917C19">
        <w:rPr>
          <w:rFonts w:asciiTheme="majorHAnsi" w:hAnsiTheme="majorHAnsi"/>
          <w:lang w:val="en-US"/>
        </w:rPr>
        <w:t xml:space="preserve">Nordic Cleantech Open is a business competition that aims to identify, enhance and showcase the top </w:t>
      </w:r>
      <w:proofErr w:type="gramStart"/>
      <w:r w:rsidRPr="00917C19">
        <w:rPr>
          <w:rFonts w:asciiTheme="majorHAnsi" w:hAnsiTheme="majorHAnsi"/>
          <w:lang w:val="en-US"/>
        </w:rPr>
        <w:t>25 cleantech</w:t>
      </w:r>
      <w:proofErr w:type="gramEnd"/>
      <w:r w:rsidRPr="00917C19">
        <w:rPr>
          <w:rFonts w:asciiTheme="majorHAnsi" w:hAnsiTheme="majorHAnsi"/>
          <w:lang w:val="en-US"/>
        </w:rPr>
        <w:t xml:space="preserve"> companies in the early stages in the Nordic countries every year. </w:t>
      </w:r>
      <w:hyperlink r:id="rId14" w:history="1">
        <w:r w:rsidRPr="00917C19">
          <w:rPr>
            <w:rStyle w:val="Hyperlnk"/>
            <w:rFonts w:asciiTheme="majorHAnsi" w:hAnsiTheme="majorHAnsi"/>
            <w:lang w:val="en-US"/>
          </w:rPr>
          <w:t>http://www.nordiccleantechopen.com</w:t>
        </w:r>
      </w:hyperlink>
    </w:p>
    <w:p w14:paraId="42557DF5" w14:textId="77777777" w:rsidR="00A5021D" w:rsidRPr="00917C19" w:rsidRDefault="00A5021D" w:rsidP="00A5021D">
      <w:pPr>
        <w:rPr>
          <w:rFonts w:asciiTheme="majorHAnsi" w:hAnsiTheme="majorHAnsi"/>
          <w:b/>
          <w:lang w:val="en-US"/>
        </w:rPr>
      </w:pPr>
    </w:p>
    <w:p w14:paraId="64CE06E1" w14:textId="77777777" w:rsidR="00A5021D" w:rsidRPr="00917C19" w:rsidRDefault="00A5021D" w:rsidP="00A5021D">
      <w:pPr>
        <w:rPr>
          <w:rFonts w:asciiTheme="majorHAnsi" w:hAnsiTheme="majorHAnsi"/>
          <w:b/>
          <w:lang w:val="en-US"/>
        </w:rPr>
      </w:pPr>
      <w:r w:rsidRPr="00917C19">
        <w:rPr>
          <w:rFonts w:asciiTheme="majorHAnsi" w:hAnsiTheme="majorHAnsi"/>
          <w:b/>
          <w:lang w:val="en-US"/>
        </w:rPr>
        <w:t>Contact:</w:t>
      </w:r>
    </w:p>
    <w:p w14:paraId="4EEACEA3" w14:textId="77777777" w:rsidR="00A5021D" w:rsidRPr="00917C19" w:rsidRDefault="00A5021D" w:rsidP="00A5021D">
      <w:pPr>
        <w:rPr>
          <w:rFonts w:asciiTheme="majorHAnsi" w:hAnsiTheme="majorHAnsi"/>
          <w:lang w:val="en-US"/>
        </w:rPr>
      </w:pPr>
      <w:r w:rsidRPr="00917C19">
        <w:rPr>
          <w:rFonts w:asciiTheme="majorHAnsi" w:hAnsiTheme="majorHAnsi"/>
          <w:b/>
          <w:lang w:val="en-US"/>
        </w:rPr>
        <w:t xml:space="preserve">Alexander </w:t>
      </w:r>
      <w:proofErr w:type="spellStart"/>
      <w:r w:rsidRPr="00917C19">
        <w:rPr>
          <w:rFonts w:asciiTheme="majorHAnsi" w:hAnsiTheme="majorHAnsi"/>
          <w:b/>
          <w:lang w:val="en-US"/>
        </w:rPr>
        <w:t>Lidgren</w:t>
      </w:r>
      <w:proofErr w:type="spellEnd"/>
      <w:r w:rsidRPr="00917C19">
        <w:rPr>
          <w:rFonts w:asciiTheme="majorHAnsi" w:hAnsiTheme="majorHAnsi"/>
          <w:lang w:val="en-US"/>
        </w:rPr>
        <w:t>, Managing director Nordic Cleantech Open</w:t>
      </w:r>
    </w:p>
    <w:p w14:paraId="21062872" w14:textId="77777777" w:rsidR="00A5021D" w:rsidRPr="00917C19" w:rsidRDefault="00A5021D" w:rsidP="00A5021D">
      <w:pPr>
        <w:rPr>
          <w:rFonts w:asciiTheme="majorHAnsi" w:hAnsiTheme="majorHAnsi"/>
          <w:lang w:val="en-US"/>
        </w:rPr>
      </w:pPr>
      <w:r w:rsidRPr="00917C19">
        <w:rPr>
          <w:rFonts w:asciiTheme="majorHAnsi" w:hAnsiTheme="majorHAnsi"/>
          <w:lang w:val="en-US"/>
        </w:rPr>
        <w:t>+46736601007</w:t>
      </w:r>
    </w:p>
    <w:p w14:paraId="044A601B" w14:textId="77777777" w:rsidR="00283E6E" w:rsidRPr="00917C19" w:rsidRDefault="00A26681">
      <w:pPr>
        <w:rPr>
          <w:rFonts w:asciiTheme="majorHAnsi" w:hAnsiTheme="majorHAnsi"/>
          <w:lang w:val="en-US"/>
        </w:rPr>
      </w:pPr>
      <w:hyperlink r:id="rId15" w:history="1">
        <w:r w:rsidR="00A5021D" w:rsidRPr="00917C19">
          <w:rPr>
            <w:rStyle w:val="Hyperlnk"/>
            <w:rFonts w:asciiTheme="majorHAnsi" w:hAnsiTheme="majorHAnsi"/>
            <w:lang w:val="en-US"/>
          </w:rPr>
          <w:t>bigge@nordiccleantechopen.com</w:t>
        </w:r>
      </w:hyperlink>
    </w:p>
    <w:sectPr w:rsidR="00283E6E" w:rsidRPr="00917C19" w:rsidSect="00AF7853">
      <w:headerReference w:type="default" r:id="rId16"/>
      <w:footerReference w:type="default" r:id="rId17"/>
      <w:pgSz w:w="11906" w:h="16838"/>
      <w:pgMar w:top="1797" w:right="1417" w:bottom="1618" w:left="1417" w:header="70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F563E" w14:textId="77777777" w:rsidR="00A26681" w:rsidRDefault="00A26681">
      <w:r>
        <w:separator/>
      </w:r>
    </w:p>
  </w:endnote>
  <w:endnote w:type="continuationSeparator" w:id="0">
    <w:p w14:paraId="7AFA1F47" w14:textId="77777777" w:rsidR="00A26681" w:rsidRDefault="00A2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1488B" w14:textId="77777777" w:rsidR="00A26681" w:rsidRPr="00F76433" w:rsidRDefault="00A26681" w:rsidP="00AF7853">
    <w:pPr>
      <w:pStyle w:val="Rubrik1"/>
      <w:jc w:val="center"/>
      <w:rPr>
        <w:rFonts w:ascii="Calibri" w:hAnsi="Calibri"/>
        <w:b w:val="0"/>
        <w:color w:val="999999"/>
        <w:sz w:val="20"/>
        <w:szCs w:val="20"/>
        <w:lang w:val="fr-FR"/>
      </w:rPr>
    </w:pPr>
    <w:r>
      <w:rPr>
        <w:rFonts w:ascii="Calibri" w:hAnsi="Calibri"/>
        <w:b w:val="0"/>
        <w:noProof/>
        <w:sz w:val="20"/>
        <w:szCs w:val="20"/>
        <w:lang w:eastAsia="sv-S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AC6B683" wp14:editId="3454B65A">
              <wp:simplePos x="0" y="0"/>
              <wp:positionH relativeFrom="column">
                <wp:posOffset>-1256665</wp:posOffset>
              </wp:positionH>
              <wp:positionV relativeFrom="paragraph">
                <wp:posOffset>72389</wp:posOffset>
              </wp:positionV>
              <wp:extent cx="8999855" cy="0"/>
              <wp:effectExtent l="0" t="0" r="17145" b="254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9985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9B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98.9pt,5.7pt" to="609.75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" strokecolor="#009bcf" strokeweight="1.25pt"/>
          </w:pict>
        </mc:Fallback>
      </mc:AlternateContent>
    </w:r>
    <w:r w:rsidRPr="00F76433">
      <w:rPr>
        <w:rFonts w:ascii="Calibri" w:hAnsi="Calibri"/>
        <w:b w:val="0"/>
        <w:color w:val="999999"/>
        <w:sz w:val="20"/>
        <w:szCs w:val="20"/>
        <w:lang w:val="fr-FR"/>
      </w:rPr>
      <w:t xml:space="preserve"> </w:t>
    </w:r>
    <w:r>
      <w:rPr>
        <w:noProof/>
        <w:lang w:eastAsia="sv-SE"/>
      </w:rPr>
      <w:drawing>
        <wp:inline distT="0" distB="0" distL="0" distR="0" wp14:anchorId="30E470CA" wp14:editId="46C7C3E8">
          <wp:extent cx="5753100" cy="1054100"/>
          <wp:effectExtent l="25400" t="0" r="0" b="0"/>
          <wp:docPr id="1" name="Bild 1" descr="Sidfot_logoty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logotyp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5923F" w14:textId="77777777" w:rsidR="00A26681" w:rsidRDefault="00A26681">
      <w:r>
        <w:separator/>
      </w:r>
    </w:p>
  </w:footnote>
  <w:footnote w:type="continuationSeparator" w:id="0">
    <w:p w14:paraId="74428936" w14:textId="77777777" w:rsidR="00A26681" w:rsidRDefault="00A266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0740" w14:textId="77777777" w:rsidR="00A26681" w:rsidRDefault="00A26681" w:rsidP="00AF7853">
    <w:pPr>
      <w:pStyle w:val="Sidhuvud"/>
      <w:tabs>
        <w:tab w:val="clear" w:pos="4536"/>
        <w:tab w:val="clear" w:pos="9072"/>
        <w:tab w:val="left" w:pos="2715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6C5465" wp14:editId="7AEE9B47">
          <wp:simplePos x="0" y="0"/>
          <wp:positionH relativeFrom="column">
            <wp:posOffset>-114300</wp:posOffset>
          </wp:positionH>
          <wp:positionV relativeFrom="paragraph">
            <wp:posOffset>-332105</wp:posOffset>
          </wp:positionV>
          <wp:extent cx="1257300" cy="847090"/>
          <wp:effectExtent l="25400" t="0" r="0" b="0"/>
          <wp:wrapNone/>
          <wp:docPr id="6" name="Bild 6" descr="nordiccleantech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ordiccleantech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</w:p>
  <w:p w14:paraId="53CAFE69" w14:textId="77777777" w:rsidR="00A26681" w:rsidRPr="00F76433" w:rsidRDefault="00A26681" w:rsidP="00AF7853">
    <w:pPr>
      <w:pStyle w:val="Sidhuvud"/>
      <w:tabs>
        <w:tab w:val="clear" w:pos="4536"/>
        <w:tab w:val="clear" w:pos="9072"/>
        <w:tab w:val="left" w:pos="2715"/>
      </w:tabs>
      <w:jc w:val="right"/>
      <w:rPr>
        <w:rFonts w:ascii="Calibri" w:hAnsi="Calibri" w:cs="Arial"/>
        <w:color w:val="999999"/>
        <w:sz w:val="22"/>
        <w:szCs w:val="22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EC7E4E9" wp14:editId="45A58AB2">
              <wp:simplePos x="0" y="0"/>
              <wp:positionH relativeFrom="column">
                <wp:posOffset>-1256665</wp:posOffset>
              </wp:positionH>
              <wp:positionV relativeFrom="paragraph">
                <wp:posOffset>407034</wp:posOffset>
              </wp:positionV>
              <wp:extent cx="8999855" cy="0"/>
              <wp:effectExtent l="0" t="0" r="17145" b="254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9985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9B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98.9pt,32.05pt" to="609.75pt,3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" strokecolor="#009bc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614"/>
    <w:multiLevelType w:val="hybridMultilevel"/>
    <w:tmpl w:val="7E2250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57CF8"/>
    <w:multiLevelType w:val="hybridMultilevel"/>
    <w:tmpl w:val="343C5DB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91FD1"/>
    <w:multiLevelType w:val="hybridMultilevel"/>
    <w:tmpl w:val="7A7EA9E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92BDD"/>
    <w:multiLevelType w:val="hybridMultilevel"/>
    <w:tmpl w:val="D9A06C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D453B"/>
    <w:multiLevelType w:val="hybridMultilevel"/>
    <w:tmpl w:val="622820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24A4D"/>
    <w:multiLevelType w:val="hybridMultilevel"/>
    <w:tmpl w:val="E6888622"/>
    <w:lvl w:ilvl="0" w:tplc="710A22BC">
      <w:numFmt w:val="bullet"/>
      <w:lvlText w:val=""/>
      <w:lvlJc w:val="left"/>
      <w:pPr>
        <w:ind w:left="720" w:hanging="360"/>
      </w:pPr>
      <w:rPr>
        <w:rFonts w:ascii="Symbol" w:eastAsia="ＭＳ 明朝" w:hAnsi="Symbol" w:cs="Lucida Gran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7D33"/>
    <w:multiLevelType w:val="multilevel"/>
    <w:tmpl w:val="C04C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A2C6A"/>
    <w:multiLevelType w:val="hybridMultilevel"/>
    <w:tmpl w:val="1ECCF57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FA374B"/>
    <w:multiLevelType w:val="hybridMultilevel"/>
    <w:tmpl w:val="DF624D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B528F8"/>
    <w:multiLevelType w:val="hybridMultilevel"/>
    <w:tmpl w:val="CA4A2504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E47732"/>
    <w:multiLevelType w:val="hybridMultilevel"/>
    <w:tmpl w:val="FC6442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2F373B"/>
    <w:multiLevelType w:val="multilevel"/>
    <w:tmpl w:val="FCD6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30E63"/>
    <w:multiLevelType w:val="hybridMultilevel"/>
    <w:tmpl w:val="23CE1504"/>
    <w:lvl w:ilvl="0" w:tplc="F1A26B6A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C62D9"/>
    <w:multiLevelType w:val="multilevel"/>
    <w:tmpl w:val="CA4A25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savePreviewPicture/>
  <w:hdrShapeDefaults>
    <o:shapedefaults v:ext="edit" spidmax="2050">
      <o:colormru v:ext="edit" colors="#009b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48"/>
    <w:rsid w:val="000D5317"/>
    <w:rsid w:val="000F5089"/>
    <w:rsid w:val="00105724"/>
    <w:rsid w:val="00130E00"/>
    <w:rsid w:val="00156EC5"/>
    <w:rsid w:val="00176653"/>
    <w:rsid w:val="0017701C"/>
    <w:rsid w:val="00246AC0"/>
    <w:rsid w:val="00264D2D"/>
    <w:rsid w:val="00283E6E"/>
    <w:rsid w:val="002F058E"/>
    <w:rsid w:val="003813A3"/>
    <w:rsid w:val="0038536B"/>
    <w:rsid w:val="003B68FB"/>
    <w:rsid w:val="003D162A"/>
    <w:rsid w:val="003F7C70"/>
    <w:rsid w:val="00434AA7"/>
    <w:rsid w:val="004B6586"/>
    <w:rsid w:val="00517D5B"/>
    <w:rsid w:val="00527662"/>
    <w:rsid w:val="00574AC1"/>
    <w:rsid w:val="005B25E3"/>
    <w:rsid w:val="005C1646"/>
    <w:rsid w:val="00667B30"/>
    <w:rsid w:val="006C6448"/>
    <w:rsid w:val="006D39CE"/>
    <w:rsid w:val="00721561"/>
    <w:rsid w:val="0074191C"/>
    <w:rsid w:val="007A45C1"/>
    <w:rsid w:val="00813B0D"/>
    <w:rsid w:val="00861E65"/>
    <w:rsid w:val="008B253A"/>
    <w:rsid w:val="008D4878"/>
    <w:rsid w:val="008E0983"/>
    <w:rsid w:val="00917C19"/>
    <w:rsid w:val="00966BA1"/>
    <w:rsid w:val="009722B8"/>
    <w:rsid w:val="009C115C"/>
    <w:rsid w:val="009F60BF"/>
    <w:rsid w:val="00A26681"/>
    <w:rsid w:val="00A3329F"/>
    <w:rsid w:val="00A35D09"/>
    <w:rsid w:val="00A5021D"/>
    <w:rsid w:val="00A6156D"/>
    <w:rsid w:val="00A617F0"/>
    <w:rsid w:val="00A94363"/>
    <w:rsid w:val="00AB0E50"/>
    <w:rsid w:val="00AB41EB"/>
    <w:rsid w:val="00AF7853"/>
    <w:rsid w:val="00B2618F"/>
    <w:rsid w:val="00B84DD2"/>
    <w:rsid w:val="00BD3766"/>
    <w:rsid w:val="00BE1EB4"/>
    <w:rsid w:val="00C34021"/>
    <w:rsid w:val="00C368F7"/>
    <w:rsid w:val="00CF23D5"/>
    <w:rsid w:val="00D657F7"/>
    <w:rsid w:val="00DA43C9"/>
    <w:rsid w:val="00DB3831"/>
    <w:rsid w:val="00DE0229"/>
    <w:rsid w:val="00DE559C"/>
    <w:rsid w:val="00E46130"/>
    <w:rsid w:val="00F33104"/>
    <w:rsid w:val="00F61467"/>
    <w:rsid w:val="00F85344"/>
    <w:rsid w:val="00FD5D35"/>
    <w:rsid w:val="00FF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9bcf"/>
    </o:shapedefaults>
    <o:shapelayout v:ext="edit">
      <o:idmap v:ext="edit" data="1"/>
    </o:shapelayout>
  </w:shapeDefaults>
  <w:decimalSymbol w:val="."/>
  <w:listSeparator w:val=","/>
  <w14:docId w14:val="19B1E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A3329F"/>
    <w:rPr>
      <w:lang w:val="sv-SE"/>
    </w:rPr>
  </w:style>
  <w:style w:type="paragraph" w:styleId="Rubrik1">
    <w:name w:val="heading 1"/>
    <w:basedOn w:val="Normal"/>
    <w:qFormat/>
    <w:rsid w:val="00DD1D67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C644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C644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7B4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ypsnitt"/>
    <w:rsid w:val="006D279B"/>
  </w:style>
  <w:style w:type="character" w:styleId="Hyperlnk">
    <w:name w:val="Hyperlink"/>
    <w:rsid w:val="008A6617"/>
    <w:rPr>
      <w:color w:val="0000FF"/>
      <w:u w:val="single"/>
    </w:rPr>
  </w:style>
  <w:style w:type="character" w:customStyle="1" w:styleId="address">
    <w:name w:val="address"/>
    <w:basedOn w:val="Standardstycketypsnitt"/>
    <w:rsid w:val="00FF6108"/>
  </w:style>
  <w:style w:type="paragraph" w:styleId="Fotnotstext">
    <w:name w:val="footnote text"/>
    <w:basedOn w:val="Normal"/>
    <w:semiHidden/>
    <w:rsid w:val="00FF6108"/>
    <w:rPr>
      <w:sz w:val="20"/>
      <w:szCs w:val="20"/>
      <w:lang w:val="en-GB" w:eastAsia="en-US"/>
    </w:rPr>
  </w:style>
  <w:style w:type="character" w:styleId="Fotnotsreferens">
    <w:name w:val="footnote reference"/>
    <w:semiHidden/>
    <w:rsid w:val="00FF6108"/>
    <w:rPr>
      <w:vertAlign w:val="superscript"/>
    </w:rPr>
  </w:style>
  <w:style w:type="paragraph" w:styleId="Normalwebb">
    <w:name w:val="Normal (Web)"/>
    <w:aliases w:val=" webb"/>
    <w:basedOn w:val="Normal"/>
    <w:uiPriority w:val="99"/>
    <w:rsid w:val="00FF6108"/>
    <w:pPr>
      <w:spacing w:before="100" w:beforeAutospacing="1" w:after="100" w:afterAutospacing="1"/>
    </w:pPr>
  </w:style>
  <w:style w:type="paragraph" w:styleId="E-postsignatur">
    <w:name w:val="E-mail Signature"/>
    <w:basedOn w:val="Normal"/>
    <w:rsid w:val="00FF6108"/>
  </w:style>
  <w:style w:type="paragraph" w:styleId="Liststycke">
    <w:name w:val="List Paragraph"/>
    <w:basedOn w:val="Normal"/>
    <w:uiPriority w:val="34"/>
    <w:qFormat/>
    <w:rsid w:val="0083360D"/>
    <w:pPr>
      <w:ind w:left="720"/>
      <w:contextualSpacing/>
    </w:pPr>
    <w:rPr>
      <w:rFonts w:ascii="Cambria" w:eastAsia="ＭＳ 明朝" w:hAnsi="Cambria"/>
      <w:lang w:val="en-GB" w:eastAsia="ja-JP"/>
    </w:rPr>
  </w:style>
  <w:style w:type="paragraph" w:styleId="Bubbeltext">
    <w:name w:val="Balloon Text"/>
    <w:basedOn w:val="Normal"/>
    <w:link w:val="BubbeltextChar"/>
    <w:rsid w:val="00130E0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130E00"/>
    <w:rPr>
      <w:rFonts w:ascii="Lucida Grande" w:hAnsi="Lucida Grande" w:cs="Lucida Grande"/>
      <w:sz w:val="18"/>
      <w:szCs w:val="18"/>
      <w:lang w:val="sv-SE"/>
    </w:rPr>
  </w:style>
  <w:style w:type="character" w:styleId="Betoning2">
    <w:name w:val="Strong"/>
    <w:basedOn w:val="Standardstycketypsnitt"/>
    <w:uiPriority w:val="22"/>
    <w:rsid w:val="005C1646"/>
    <w:rPr>
      <w:b/>
    </w:rPr>
  </w:style>
  <w:style w:type="character" w:styleId="AnvndHyperlnk">
    <w:name w:val="FollowedHyperlink"/>
    <w:basedOn w:val="Standardstycketypsnitt"/>
    <w:rsid w:val="007215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A3329F"/>
    <w:rPr>
      <w:lang w:val="sv-SE"/>
    </w:rPr>
  </w:style>
  <w:style w:type="paragraph" w:styleId="Rubrik1">
    <w:name w:val="heading 1"/>
    <w:basedOn w:val="Normal"/>
    <w:qFormat/>
    <w:rsid w:val="00DD1D67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C644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C644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7B4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ypsnitt"/>
    <w:rsid w:val="006D279B"/>
  </w:style>
  <w:style w:type="character" w:styleId="Hyperlnk">
    <w:name w:val="Hyperlink"/>
    <w:rsid w:val="008A6617"/>
    <w:rPr>
      <w:color w:val="0000FF"/>
      <w:u w:val="single"/>
    </w:rPr>
  </w:style>
  <w:style w:type="character" w:customStyle="1" w:styleId="address">
    <w:name w:val="address"/>
    <w:basedOn w:val="Standardstycketypsnitt"/>
    <w:rsid w:val="00FF6108"/>
  </w:style>
  <w:style w:type="paragraph" w:styleId="Fotnotstext">
    <w:name w:val="footnote text"/>
    <w:basedOn w:val="Normal"/>
    <w:semiHidden/>
    <w:rsid w:val="00FF6108"/>
    <w:rPr>
      <w:sz w:val="20"/>
      <w:szCs w:val="20"/>
      <w:lang w:val="en-GB" w:eastAsia="en-US"/>
    </w:rPr>
  </w:style>
  <w:style w:type="character" w:styleId="Fotnotsreferens">
    <w:name w:val="footnote reference"/>
    <w:semiHidden/>
    <w:rsid w:val="00FF6108"/>
    <w:rPr>
      <w:vertAlign w:val="superscript"/>
    </w:rPr>
  </w:style>
  <w:style w:type="paragraph" w:styleId="Normalwebb">
    <w:name w:val="Normal (Web)"/>
    <w:aliases w:val=" webb"/>
    <w:basedOn w:val="Normal"/>
    <w:uiPriority w:val="99"/>
    <w:rsid w:val="00FF6108"/>
    <w:pPr>
      <w:spacing w:before="100" w:beforeAutospacing="1" w:after="100" w:afterAutospacing="1"/>
    </w:pPr>
  </w:style>
  <w:style w:type="paragraph" w:styleId="E-postsignatur">
    <w:name w:val="E-mail Signature"/>
    <w:basedOn w:val="Normal"/>
    <w:rsid w:val="00FF6108"/>
  </w:style>
  <w:style w:type="paragraph" w:styleId="Liststycke">
    <w:name w:val="List Paragraph"/>
    <w:basedOn w:val="Normal"/>
    <w:uiPriority w:val="34"/>
    <w:qFormat/>
    <w:rsid w:val="0083360D"/>
    <w:pPr>
      <w:ind w:left="720"/>
      <w:contextualSpacing/>
    </w:pPr>
    <w:rPr>
      <w:rFonts w:ascii="Cambria" w:eastAsia="ＭＳ 明朝" w:hAnsi="Cambria"/>
      <w:lang w:val="en-GB" w:eastAsia="ja-JP"/>
    </w:rPr>
  </w:style>
  <w:style w:type="paragraph" w:styleId="Bubbeltext">
    <w:name w:val="Balloon Text"/>
    <w:basedOn w:val="Normal"/>
    <w:link w:val="BubbeltextChar"/>
    <w:rsid w:val="00130E0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130E00"/>
    <w:rPr>
      <w:rFonts w:ascii="Lucida Grande" w:hAnsi="Lucida Grande" w:cs="Lucida Grande"/>
      <w:sz w:val="18"/>
      <w:szCs w:val="18"/>
      <w:lang w:val="sv-SE"/>
    </w:rPr>
  </w:style>
  <w:style w:type="character" w:styleId="Betoning2">
    <w:name w:val="Strong"/>
    <w:basedOn w:val="Standardstycketypsnitt"/>
    <w:uiPriority w:val="22"/>
    <w:rsid w:val="005C1646"/>
    <w:rPr>
      <w:b/>
    </w:rPr>
  </w:style>
  <w:style w:type="character" w:styleId="AnvndHyperlnk">
    <w:name w:val="FollowedHyperlink"/>
    <w:basedOn w:val="Standardstycketypsnitt"/>
    <w:rsid w:val="007215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orsetek.no" TargetMode="External"/><Relationship Id="rId12" Type="http://schemas.openxmlformats.org/officeDocument/2006/relationships/hyperlink" Target="http://www.vo.is" TargetMode="External"/><Relationship Id="rId13" Type="http://schemas.openxmlformats.org/officeDocument/2006/relationships/hyperlink" Target="http://www.cleantechopen.com/app.cgi/content/home/index" TargetMode="External"/><Relationship Id="rId14" Type="http://schemas.openxmlformats.org/officeDocument/2006/relationships/hyperlink" Target="http://www.nordiccleantechopen.com" TargetMode="External"/><Relationship Id="rId15" Type="http://schemas.openxmlformats.org/officeDocument/2006/relationships/hyperlink" Target="mailto:bigge@nordiccleantechopen.com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ordiccleantechopen.com/jury/" TargetMode="External"/><Relationship Id="rId9" Type="http://schemas.openxmlformats.org/officeDocument/2006/relationships/hyperlink" Target="http://www.blacksiliconsolar.com" TargetMode="External"/><Relationship Id="rId10" Type="http://schemas.openxmlformats.org/officeDocument/2006/relationships/hyperlink" Target="http://www.ekolite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1549</Words>
  <Characters>8211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Natlikan</Company>
  <LinksUpToDate>false</LinksUpToDate>
  <CharactersWithSpaces>9741</CharactersWithSpaces>
  <SharedDoc>false</SharedDoc>
  <HLinks>
    <vt:vector size="30" baseType="variant">
      <vt:variant>
        <vt:i4>8323161</vt:i4>
      </vt:variant>
      <vt:variant>
        <vt:i4>3</vt:i4>
      </vt:variant>
      <vt:variant>
        <vt:i4>0</vt:i4>
      </vt:variant>
      <vt:variant>
        <vt:i4>5</vt:i4>
      </vt:variant>
      <vt:variant>
        <vt:lpwstr>mailto:alp@innovationcenterdenmark.com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mailto:olof@cleantechscandinavia.com</vt:lpwstr>
      </vt:variant>
      <vt:variant>
        <vt:lpwstr/>
      </vt:variant>
      <vt:variant>
        <vt:i4>393275</vt:i4>
      </vt:variant>
      <vt:variant>
        <vt:i4>5136</vt:i4>
      </vt:variant>
      <vt:variant>
        <vt:i4>1025</vt:i4>
      </vt:variant>
      <vt:variant>
        <vt:i4>1</vt:i4>
      </vt:variant>
      <vt:variant>
        <vt:lpwstr>Sidfot_logotyper</vt:lpwstr>
      </vt:variant>
      <vt:variant>
        <vt:lpwstr/>
      </vt:variant>
      <vt:variant>
        <vt:i4>2949225</vt:i4>
      </vt:variant>
      <vt:variant>
        <vt:i4>-1</vt:i4>
      </vt:variant>
      <vt:variant>
        <vt:i4>2050</vt:i4>
      </vt:variant>
      <vt:variant>
        <vt:i4>1</vt:i4>
      </vt:variant>
      <vt:variant>
        <vt:lpwstr>logo w slogan_medium_white_bg</vt:lpwstr>
      </vt:variant>
      <vt:variant>
        <vt:lpwstr/>
      </vt:variant>
      <vt:variant>
        <vt:i4>5439557</vt:i4>
      </vt:variant>
      <vt:variant>
        <vt:i4>-1</vt:i4>
      </vt:variant>
      <vt:variant>
        <vt:i4>2054</vt:i4>
      </vt:variant>
      <vt:variant>
        <vt:i4>1</vt:i4>
      </vt:variant>
      <vt:variant>
        <vt:lpwstr>nordiccleantech_logo_small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Raphael</dc:creator>
  <cp:keywords/>
  <cp:lastModifiedBy>Svetlana Gross</cp:lastModifiedBy>
  <cp:revision>3</cp:revision>
  <cp:lastPrinted>2011-11-21T10:44:00Z</cp:lastPrinted>
  <dcterms:created xsi:type="dcterms:W3CDTF">2011-11-21T10:43:00Z</dcterms:created>
  <dcterms:modified xsi:type="dcterms:W3CDTF">2011-11-21T10:52:00Z</dcterms:modified>
</cp:coreProperties>
</file>