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89A8F" w14:textId="6CBF5127" w:rsidR="003859F8" w:rsidRPr="00736020" w:rsidRDefault="003859F8" w:rsidP="003859F8">
      <w:pPr>
        <w:jc w:val="right"/>
        <w:rPr>
          <w:rFonts w:cs="Arial"/>
          <w:lang w:val="de-DE"/>
        </w:rPr>
      </w:pPr>
      <w:r w:rsidRPr="00736020">
        <w:rPr>
          <w:rFonts w:cs="Arial"/>
          <w:lang w:val="de-DE"/>
        </w:rPr>
        <w:t xml:space="preserve">Frankfurt am Main, </w:t>
      </w:r>
      <w:r w:rsidR="0078479D">
        <w:rPr>
          <w:rFonts w:cs="Arial"/>
          <w:lang w:val="de-DE"/>
        </w:rPr>
        <w:t>April</w:t>
      </w:r>
      <w:r w:rsidRPr="00736020">
        <w:rPr>
          <w:rFonts w:cs="Arial"/>
          <w:lang w:val="de-DE"/>
        </w:rPr>
        <w:t xml:space="preserve"> 201</w:t>
      </w:r>
      <w:r>
        <w:rPr>
          <w:rFonts w:cs="Arial"/>
          <w:lang w:val="de-DE"/>
        </w:rPr>
        <w:t>9</w:t>
      </w:r>
    </w:p>
    <w:p w14:paraId="3D3C9C8E" w14:textId="72389D38" w:rsidR="00675DB7" w:rsidRDefault="00675DB7" w:rsidP="003859F8">
      <w:pPr>
        <w:rPr>
          <w:rFonts w:cs="Arial"/>
          <w:lang w:val="de-DE"/>
        </w:rPr>
      </w:pPr>
    </w:p>
    <w:p w14:paraId="00F450B4" w14:textId="77777777" w:rsidR="008D30FA" w:rsidRPr="008D6FBF" w:rsidRDefault="008D30FA" w:rsidP="003859F8">
      <w:pPr>
        <w:rPr>
          <w:rFonts w:cs="Arial"/>
          <w:lang w:val="de-DE"/>
        </w:rPr>
      </w:pPr>
    </w:p>
    <w:p w14:paraId="7CC25D4B" w14:textId="38EA75B7" w:rsidR="003859F8" w:rsidRPr="004D2A6B" w:rsidRDefault="00C749CA" w:rsidP="003859F8">
      <w:pPr>
        <w:ind w:right="-2"/>
        <w:rPr>
          <w:b/>
          <w:color w:val="000000" w:themeColor="text1"/>
          <w:sz w:val="28"/>
          <w:szCs w:val="28"/>
          <w:lang w:val="de-DE"/>
        </w:rPr>
      </w:pPr>
      <w:r>
        <w:rPr>
          <w:b/>
          <w:color w:val="000000" w:themeColor="text1"/>
          <w:sz w:val="28"/>
          <w:szCs w:val="28"/>
          <w:lang w:val="de-DE"/>
        </w:rPr>
        <w:t xml:space="preserve">Event-Premiere: 24 Stunden </w:t>
      </w:r>
      <w:r w:rsidR="006F41CF">
        <w:rPr>
          <w:b/>
          <w:color w:val="000000" w:themeColor="text1"/>
          <w:sz w:val="28"/>
          <w:szCs w:val="28"/>
          <w:lang w:val="de-DE"/>
        </w:rPr>
        <w:t>W</w:t>
      </w:r>
      <w:r>
        <w:rPr>
          <w:b/>
          <w:color w:val="000000" w:themeColor="text1"/>
          <w:sz w:val="28"/>
          <w:szCs w:val="28"/>
          <w:lang w:val="de-DE"/>
        </w:rPr>
        <w:t>andern in Davos</w:t>
      </w:r>
    </w:p>
    <w:p w14:paraId="4781F5E4" w14:textId="77777777" w:rsidR="003859F8" w:rsidRPr="008D6FBF" w:rsidRDefault="003859F8" w:rsidP="003859F8">
      <w:pPr>
        <w:rPr>
          <w:rFonts w:cs="Arial"/>
          <w:color w:val="000000" w:themeColor="text1"/>
          <w:lang w:val="de-DE"/>
        </w:rPr>
      </w:pPr>
    </w:p>
    <w:p w14:paraId="0C851883" w14:textId="6ECA05AC" w:rsidR="006B23F1" w:rsidRDefault="006B23F1" w:rsidP="00B56CC1">
      <w:pPr>
        <w:ind w:right="-2"/>
        <w:rPr>
          <w:b/>
          <w:color w:val="000000" w:themeColor="text1"/>
          <w:lang w:val="de-DE"/>
        </w:rPr>
      </w:pPr>
      <w:r w:rsidRPr="006B23F1">
        <w:rPr>
          <w:b/>
          <w:color w:val="000000" w:themeColor="text1"/>
          <w:lang w:val="de-DE"/>
        </w:rPr>
        <w:t>In Davos</w:t>
      </w:r>
      <w:r w:rsidR="00917208">
        <w:rPr>
          <w:b/>
          <w:color w:val="000000" w:themeColor="text1"/>
          <w:lang w:val="de-DE"/>
        </w:rPr>
        <w:t>-</w:t>
      </w:r>
      <w:r w:rsidRPr="006B23F1">
        <w:rPr>
          <w:b/>
          <w:color w:val="000000" w:themeColor="text1"/>
          <w:lang w:val="de-DE"/>
        </w:rPr>
        <w:t>Klosters finden vom 28. bis 30. Juni 2019 erstmals in der Schweiz Langzeit</w:t>
      </w:r>
      <w:r>
        <w:rPr>
          <w:b/>
          <w:color w:val="000000" w:themeColor="text1"/>
          <w:lang w:val="de-DE"/>
        </w:rPr>
        <w:t>-W</w:t>
      </w:r>
      <w:r w:rsidRPr="006B23F1">
        <w:rPr>
          <w:b/>
          <w:color w:val="000000" w:themeColor="text1"/>
          <w:lang w:val="de-DE"/>
        </w:rPr>
        <w:t xml:space="preserve">anderungen des deutschen Veranstalters </w:t>
      </w:r>
      <w:r>
        <w:rPr>
          <w:b/>
          <w:color w:val="000000" w:themeColor="text1"/>
          <w:lang w:val="de-DE"/>
        </w:rPr>
        <w:t>„</w:t>
      </w:r>
      <w:r w:rsidRPr="006B23F1">
        <w:rPr>
          <w:b/>
          <w:color w:val="000000" w:themeColor="text1"/>
          <w:lang w:val="de-DE"/>
        </w:rPr>
        <w:t>24h Trophy</w:t>
      </w:r>
      <w:r>
        <w:rPr>
          <w:b/>
          <w:color w:val="000000" w:themeColor="text1"/>
          <w:lang w:val="de-DE"/>
        </w:rPr>
        <w:t xml:space="preserve">“ </w:t>
      </w:r>
      <w:r w:rsidRPr="006B23F1">
        <w:rPr>
          <w:b/>
          <w:color w:val="000000" w:themeColor="text1"/>
          <w:lang w:val="de-DE"/>
        </w:rPr>
        <w:t xml:space="preserve">statt. Wer </w:t>
      </w:r>
      <w:r w:rsidR="00D748BF">
        <w:rPr>
          <w:b/>
          <w:color w:val="000000" w:themeColor="text1"/>
          <w:lang w:val="de-DE"/>
        </w:rPr>
        <w:t>bei den beiden Wanderungen (</w:t>
      </w:r>
      <w:r w:rsidR="00A4496E">
        <w:rPr>
          <w:b/>
          <w:color w:val="000000" w:themeColor="text1"/>
          <w:lang w:val="de-DE"/>
        </w:rPr>
        <w:t>24</w:t>
      </w:r>
      <w:r w:rsidR="00D748BF">
        <w:rPr>
          <w:b/>
          <w:color w:val="000000" w:themeColor="text1"/>
          <w:lang w:val="de-DE"/>
        </w:rPr>
        <w:t xml:space="preserve"> Stunden </w:t>
      </w:r>
      <w:r w:rsidR="002349BF">
        <w:rPr>
          <w:b/>
          <w:color w:val="000000" w:themeColor="text1"/>
          <w:lang w:val="de-DE"/>
        </w:rPr>
        <w:t>und</w:t>
      </w:r>
      <w:r w:rsidR="000C25B2">
        <w:rPr>
          <w:b/>
          <w:color w:val="000000" w:themeColor="text1"/>
          <w:lang w:val="de-DE"/>
        </w:rPr>
        <w:t xml:space="preserve"> </w:t>
      </w:r>
      <w:r w:rsidR="00A4496E">
        <w:rPr>
          <w:b/>
          <w:color w:val="000000" w:themeColor="text1"/>
          <w:lang w:val="de-DE"/>
        </w:rPr>
        <w:t>1</w:t>
      </w:r>
      <w:r w:rsidR="00D748BF">
        <w:rPr>
          <w:b/>
          <w:color w:val="000000" w:themeColor="text1"/>
          <w:lang w:val="de-DE"/>
        </w:rPr>
        <w:t xml:space="preserve">2 Stunden) </w:t>
      </w:r>
      <w:r w:rsidRPr="006B23F1">
        <w:rPr>
          <w:b/>
          <w:color w:val="000000" w:themeColor="text1"/>
          <w:lang w:val="de-DE"/>
        </w:rPr>
        <w:t xml:space="preserve">mit dabei sein will, sollte </w:t>
      </w:r>
      <w:r>
        <w:rPr>
          <w:b/>
          <w:color w:val="000000" w:themeColor="text1"/>
          <w:lang w:val="de-DE"/>
        </w:rPr>
        <w:t>s</w:t>
      </w:r>
      <w:r w:rsidR="00D748BF">
        <w:rPr>
          <w:b/>
          <w:color w:val="000000" w:themeColor="text1"/>
          <w:lang w:val="de-DE"/>
        </w:rPr>
        <w:t>chnell</w:t>
      </w:r>
      <w:r w:rsidR="005B254E">
        <w:rPr>
          <w:b/>
          <w:color w:val="000000" w:themeColor="text1"/>
          <w:lang w:val="de-DE"/>
        </w:rPr>
        <w:t xml:space="preserve"> sein, denn e</w:t>
      </w:r>
      <w:r w:rsidRPr="006B23F1">
        <w:rPr>
          <w:b/>
          <w:color w:val="000000" w:themeColor="text1"/>
          <w:lang w:val="de-DE"/>
        </w:rPr>
        <w:t xml:space="preserve">s sind maximal 130 </w:t>
      </w:r>
      <w:r w:rsidR="00D748BF">
        <w:rPr>
          <w:b/>
          <w:color w:val="000000" w:themeColor="text1"/>
          <w:lang w:val="de-DE"/>
        </w:rPr>
        <w:t>P</w:t>
      </w:r>
      <w:r w:rsidRPr="006B23F1">
        <w:rPr>
          <w:b/>
          <w:color w:val="000000" w:themeColor="text1"/>
          <w:lang w:val="de-DE"/>
        </w:rPr>
        <w:t xml:space="preserve">lätze pro </w:t>
      </w:r>
      <w:r w:rsidR="00D748BF">
        <w:rPr>
          <w:b/>
          <w:color w:val="000000" w:themeColor="text1"/>
          <w:lang w:val="de-DE"/>
        </w:rPr>
        <w:t>Wanderung</w:t>
      </w:r>
      <w:r w:rsidRPr="006B23F1">
        <w:rPr>
          <w:b/>
          <w:color w:val="000000" w:themeColor="text1"/>
          <w:lang w:val="de-DE"/>
        </w:rPr>
        <w:t xml:space="preserve"> verfügbar</w:t>
      </w:r>
      <w:r>
        <w:rPr>
          <w:b/>
          <w:color w:val="000000" w:themeColor="text1"/>
          <w:lang w:val="de-DE"/>
        </w:rPr>
        <w:t xml:space="preserve">. </w:t>
      </w:r>
      <w:r w:rsidR="00D748BF">
        <w:rPr>
          <w:b/>
          <w:color w:val="000000" w:themeColor="text1"/>
          <w:lang w:val="de-DE"/>
        </w:rPr>
        <w:t xml:space="preserve">Alle Informationen sind unter </w:t>
      </w:r>
      <w:r w:rsidR="00D748BF" w:rsidRPr="00D748BF">
        <w:rPr>
          <w:b/>
          <w:color w:val="000000" w:themeColor="text1"/>
          <w:lang w:val="de-DE"/>
        </w:rPr>
        <w:t>https://24h-trophy.de/austragungsorte/destinationen-2019/davos-schweiz/</w:t>
      </w:r>
      <w:r w:rsidR="00D748BF">
        <w:rPr>
          <w:b/>
          <w:color w:val="000000" w:themeColor="text1"/>
          <w:lang w:val="de-DE"/>
        </w:rPr>
        <w:t xml:space="preserve"> zu finden.</w:t>
      </w:r>
    </w:p>
    <w:p w14:paraId="43F71C14" w14:textId="77777777" w:rsidR="006B23F1" w:rsidRPr="006D7370" w:rsidRDefault="006B23F1" w:rsidP="00B56CC1">
      <w:pPr>
        <w:ind w:right="-2"/>
        <w:rPr>
          <w:rFonts w:cs="Arial"/>
          <w:bCs/>
          <w:color w:val="000000" w:themeColor="text1"/>
          <w:lang w:val="de-DE"/>
        </w:rPr>
      </w:pPr>
    </w:p>
    <w:p w14:paraId="62217295" w14:textId="0021FF34" w:rsidR="008446D5" w:rsidRPr="008446D5" w:rsidRDefault="00A01333" w:rsidP="008446D5">
      <w:pPr>
        <w:ind w:right="-2"/>
        <w:rPr>
          <w:rFonts w:cs="Arial"/>
          <w:b/>
          <w:bCs/>
          <w:color w:val="000000" w:themeColor="text1"/>
          <w:lang w:val="de-DE"/>
        </w:rPr>
      </w:pPr>
      <w:r>
        <w:rPr>
          <w:rFonts w:cs="Arial"/>
          <w:b/>
          <w:bCs/>
          <w:color w:val="000000" w:themeColor="text1"/>
          <w:lang w:val="de-DE"/>
        </w:rPr>
        <w:t xml:space="preserve">Ausdauernd: </w:t>
      </w:r>
      <w:r w:rsidR="008446D5" w:rsidRPr="0082384A">
        <w:rPr>
          <w:rFonts w:cs="Arial"/>
          <w:b/>
          <w:bCs/>
          <w:color w:val="000000" w:themeColor="text1"/>
          <w:lang w:val="de-DE"/>
        </w:rPr>
        <w:t xml:space="preserve">24 Stunden </w:t>
      </w:r>
      <w:r w:rsidR="0082384A" w:rsidRPr="0082384A">
        <w:rPr>
          <w:rFonts w:cs="Arial"/>
          <w:b/>
          <w:bCs/>
          <w:color w:val="000000" w:themeColor="text1"/>
          <w:lang w:val="de-DE"/>
        </w:rPr>
        <w:t xml:space="preserve">wandern </w:t>
      </w:r>
    </w:p>
    <w:p w14:paraId="487C7309" w14:textId="2970E7B3" w:rsidR="002B503B" w:rsidRDefault="006D7370" w:rsidP="00E71EE6">
      <w:pPr>
        <w:ind w:right="-2"/>
        <w:rPr>
          <w:rFonts w:cs="Arial"/>
          <w:bCs/>
          <w:color w:val="000000" w:themeColor="text1"/>
          <w:lang w:val="de-DE"/>
        </w:rPr>
      </w:pPr>
      <w:r w:rsidRPr="006D7370">
        <w:rPr>
          <w:rFonts w:cs="Arial"/>
          <w:bCs/>
          <w:color w:val="000000" w:themeColor="text1"/>
          <w:lang w:val="de-DE"/>
        </w:rPr>
        <w:t xml:space="preserve">Wanderer bekommen </w:t>
      </w:r>
      <w:r w:rsidR="00C13DDA" w:rsidRPr="006D7370">
        <w:rPr>
          <w:rFonts w:cs="Arial"/>
          <w:bCs/>
          <w:color w:val="000000" w:themeColor="text1"/>
          <w:lang w:val="de-DE"/>
        </w:rPr>
        <w:t xml:space="preserve">im Sommer 2019 </w:t>
      </w:r>
      <w:r w:rsidR="00C13DDA">
        <w:rPr>
          <w:rFonts w:cs="Arial"/>
          <w:bCs/>
          <w:color w:val="000000" w:themeColor="text1"/>
          <w:lang w:val="de-DE"/>
        </w:rPr>
        <w:t xml:space="preserve">mit dem 24-Stunden Wanderevent in Davos </w:t>
      </w:r>
      <w:r w:rsidRPr="006D7370">
        <w:rPr>
          <w:rFonts w:cs="Arial"/>
          <w:bCs/>
          <w:color w:val="000000" w:themeColor="text1"/>
          <w:lang w:val="de-DE"/>
        </w:rPr>
        <w:t>eine neue Herausforderung</w:t>
      </w:r>
      <w:r w:rsidR="00C13DDA">
        <w:rPr>
          <w:rFonts w:cs="Arial"/>
          <w:bCs/>
          <w:color w:val="000000" w:themeColor="text1"/>
          <w:lang w:val="de-DE"/>
        </w:rPr>
        <w:t xml:space="preserve">. </w:t>
      </w:r>
      <w:r w:rsidR="002B503B" w:rsidRPr="002B503B">
        <w:rPr>
          <w:rFonts w:cs="Arial"/>
          <w:bCs/>
          <w:color w:val="000000" w:themeColor="text1"/>
          <w:lang w:val="de-DE"/>
        </w:rPr>
        <w:t>Die mittelschwere Tour</w:t>
      </w:r>
      <w:r w:rsidR="00E06387">
        <w:rPr>
          <w:rFonts w:cs="Arial"/>
          <w:bCs/>
          <w:color w:val="000000" w:themeColor="text1"/>
          <w:lang w:val="de-DE"/>
        </w:rPr>
        <w:t xml:space="preserve"> „24h Stunden </w:t>
      </w:r>
      <w:r w:rsidR="0024720C">
        <w:rPr>
          <w:rFonts w:cs="Arial"/>
          <w:bCs/>
          <w:color w:val="000000" w:themeColor="text1"/>
          <w:lang w:val="de-DE"/>
        </w:rPr>
        <w:t xml:space="preserve">Davos </w:t>
      </w:r>
      <w:r w:rsidR="00E06387">
        <w:rPr>
          <w:rFonts w:cs="Arial"/>
          <w:bCs/>
          <w:color w:val="000000" w:themeColor="text1"/>
          <w:lang w:val="de-DE"/>
        </w:rPr>
        <w:t xml:space="preserve">Alpenblick“ </w:t>
      </w:r>
      <w:r w:rsidR="00112A83">
        <w:rPr>
          <w:rFonts w:cs="Arial"/>
          <w:bCs/>
          <w:color w:val="000000" w:themeColor="text1"/>
          <w:lang w:val="de-DE"/>
        </w:rPr>
        <w:t>über</w:t>
      </w:r>
      <w:r w:rsidR="002B503B">
        <w:rPr>
          <w:rFonts w:cs="Arial"/>
          <w:bCs/>
          <w:color w:val="000000" w:themeColor="text1"/>
          <w:lang w:val="de-DE"/>
        </w:rPr>
        <w:t xml:space="preserve"> 52 Kilometer</w:t>
      </w:r>
      <w:r w:rsidR="00112A83">
        <w:rPr>
          <w:rFonts w:cs="Arial"/>
          <w:bCs/>
          <w:color w:val="000000" w:themeColor="text1"/>
          <w:lang w:val="de-DE"/>
        </w:rPr>
        <w:t xml:space="preserve"> und </w:t>
      </w:r>
      <w:r w:rsidR="002B503B" w:rsidRPr="008446D5">
        <w:rPr>
          <w:rFonts w:cs="Arial"/>
          <w:bCs/>
          <w:color w:val="000000" w:themeColor="text1"/>
          <w:lang w:val="de-DE"/>
        </w:rPr>
        <w:t>2900 Höhenmeter</w:t>
      </w:r>
      <w:r w:rsidR="00E06387">
        <w:rPr>
          <w:rFonts w:cs="Arial"/>
          <w:bCs/>
          <w:color w:val="000000" w:themeColor="text1"/>
          <w:lang w:val="de-DE"/>
        </w:rPr>
        <w:t xml:space="preserve"> ist bestens geeignet </w:t>
      </w:r>
      <w:r w:rsidR="002B503B" w:rsidRPr="002B503B">
        <w:rPr>
          <w:rFonts w:cs="Arial"/>
          <w:bCs/>
          <w:color w:val="000000" w:themeColor="text1"/>
          <w:lang w:val="de-DE"/>
        </w:rPr>
        <w:t>für ausdauernde Wanderer und Panorama</w:t>
      </w:r>
      <w:r w:rsidR="00236F73">
        <w:rPr>
          <w:rFonts w:cs="Arial"/>
          <w:bCs/>
          <w:color w:val="000000" w:themeColor="text1"/>
          <w:lang w:val="de-DE"/>
        </w:rPr>
        <w:t>l</w:t>
      </w:r>
      <w:r w:rsidR="002B503B" w:rsidRPr="002B503B">
        <w:rPr>
          <w:rFonts w:cs="Arial"/>
          <w:bCs/>
          <w:color w:val="000000" w:themeColor="text1"/>
          <w:lang w:val="de-DE"/>
        </w:rPr>
        <w:t xml:space="preserve">iebhaber. Nach dem Startschuss in Davos Platz führt die </w:t>
      </w:r>
      <w:r w:rsidR="00431D27">
        <w:rPr>
          <w:rFonts w:cs="Arial"/>
          <w:bCs/>
          <w:color w:val="000000" w:themeColor="text1"/>
          <w:lang w:val="de-DE"/>
        </w:rPr>
        <w:t>Route</w:t>
      </w:r>
      <w:r w:rsidR="002B503B" w:rsidRPr="002B503B">
        <w:rPr>
          <w:rFonts w:cs="Arial"/>
          <w:bCs/>
          <w:color w:val="000000" w:themeColor="text1"/>
          <w:lang w:val="de-DE"/>
        </w:rPr>
        <w:t xml:space="preserve"> über Serpentinen zur Station Höhenweg. Entlang des Höhenwegs dürfen sich die Wanderer auf traumhafte Ausblicke in die Schweizer Alpen und das darunterliegende Tal mit der Stadt Davos freuen. Im Anschluss geht es hinunter zum </w:t>
      </w:r>
      <w:proofErr w:type="spellStart"/>
      <w:r w:rsidR="002B503B" w:rsidRPr="002B503B">
        <w:rPr>
          <w:rFonts w:cs="Arial"/>
          <w:bCs/>
          <w:color w:val="000000" w:themeColor="text1"/>
          <w:lang w:val="de-DE"/>
        </w:rPr>
        <w:t>Davosersee</w:t>
      </w:r>
      <w:proofErr w:type="spellEnd"/>
      <w:r w:rsidR="002B503B" w:rsidRPr="002B503B">
        <w:rPr>
          <w:rFonts w:cs="Arial"/>
          <w:bCs/>
          <w:color w:val="000000" w:themeColor="text1"/>
          <w:lang w:val="de-DE"/>
        </w:rPr>
        <w:t>. Nach der Mittagspause folgt</w:t>
      </w:r>
      <w:r w:rsidR="00236F73">
        <w:rPr>
          <w:rFonts w:cs="Arial"/>
          <w:bCs/>
          <w:color w:val="000000" w:themeColor="text1"/>
          <w:lang w:val="de-DE"/>
        </w:rPr>
        <w:t xml:space="preserve"> dann</w:t>
      </w:r>
      <w:r w:rsidR="002B503B" w:rsidRPr="002B503B">
        <w:rPr>
          <w:rFonts w:cs="Arial"/>
          <w:bCs/>
          <w:color w:val="000000" w:themeColor="text1"/>
          <w:lang w:val="de-DE"/>
        </w:rPr>
        <w:t xml:space="preserve"> der Aufstieg auf das </w:t>
      </w:r>
      <w:proofErr w:type="spellStart"/>
      <w:r w:rsidR="002B503B" w:rsidRPr="002B503B">
        <w:rPr>
          <w:rFonts w:cs="Arial"/>
          <w:bCs/>
          <w:color w:val="000000" w:themeColor="text1"/>
          <w:lang w:val="de-DE"/>
        </w:rPr>
        <w:t>Seehorn</w:t>
      </w:r>
      <w:proofErr w:type="spellEnd"/>
      <w:r w:rsidR="002B503B" w:rsidRPr="002B503B">
        <w:rPr>
          <w:rFonts w:cs="Arial"/>
          <w:bCs/>
          <w:color w:val="000000" w:themeColor="text1"/>
          <w:lang w:val="de-DE"/>
        </w:rPr>
        <w:t xml:space="preserve">. In Richtung </w:t>
      </w:r>
      <w:proofErr w:type="spellStart"/>
      <w:r w:rsidR="002B503B" w:rsidRPr="002B503B">
        <w:rPr>
          <w:rFonts w:cs="Arial"/>
          <w:bCs/>
          <w:color w:val="000000" w:themeColor="text1"/>
          <w:lang w:val="de-DE"/>
        </w:rPr>
        <w:t>Bünda</w:t>
      </w:r>
      <w:proofErr w:type="spellEnd"/>
      <w:r w:rsidR="002B503B" w:rsidRPr="002B503B">
        <w:rPr>
          <w:rFonts w:cs="Arial"/>
          <w:bCs/>
          <w:color w:val="000000" w:themeColor="text1"/>
          <w:lang w:val="de-DE"/>
        </w:rPr>
        <w:t xml:space="preserve"> nehmen die Wanderer den Weg hinunter und erreichen zur Abendpause das Startgelände. Die erste Nachtetappe führt über die </w:t>
      </w:r>
      <w:proofErr w:type="spellStart"/>
      <w:r w:rsidR="002B503B" w:rsidRPr="002B503B">
        <w:rPr>
          <w:rFonts w:cs="Arial"/>
          <w:bCs/>
          <w:color w:val="000000" w:themeColor="text1"/>
          <w:lang w:val="de-DE"/>
        </w:rPr>
        <w:t>Ischalp</w:t>
      </w:r>
      <w:proofErr w:type="spellEnd"/>
      <w:r w:rsidR="002B503B" w:rsidRPr="002B503B">
        <w:rPr>
          <w:rFonts w:cs="Arial"/>
          <w:bCs/>
          <w:color w:val="000000" w:themeColor="text1"/>
          <w:lang w:val="de-DE"/>
        </w:rPr>
        <w:t xml:space="preserve"> und </w:t>
      </w:r>
      <w:proofErr w:type="spellStart"/>
      <w:r w:rsidR="002B503B" w:rsidRPr="002B503B">
        <w:rPr>
          <w:rFonts w:cs="Arial"/>
          <w:bCs/>
          <w:color w:val="000000" w:themeColor="text1"/>
          <w:lang w:val="de-DE"/>
        </w:rPr>
        <w:t>Clavadeleralp</w:t>
      </w:r>
      <w:proofErr w:type="spellEnd"/>
      <w:r w:rsidR="002B503B" w:rsidRPr="002B503B">
        <w:rPr>
          <w:rFonts w:cs="Arial"/>
          <w:bCs/>
          <w:color w:val="000000" w:themeColor="text1"/>
          <w:lang w:val="de-DE"/>
        </w:rPr>
        <w:t xml:space="preserve"> zum Berghaus </w:t>
      </w:r>
      <w:proofErr w:type="spellStart"/>
      <w:r w:rsidR="002B503B" w:rsidRPr="002B503B">
        <w:rPr>
          <w:rFonts w:cs="Arial"/>
          <w:bCs/>
          <w:color w:val="000000" w:themeColor="text1"/>
          <w:lang w:val="de-DE"/>
        </w:rPr>
        <w:t>Stafelalp</w:t>
      </w:r>
      <w:proofErr w:type="spellEnd"/>
      <w:r w:rsidR="002B503B" w:rsidRPr="002B503B">
        <w:rPr>
          <w:rFonts w:cs="Arial"/>
          <w:bCs/>
          <w:color w:val="000000" w:themeColor="text1"/>
          <w:lang w:val="de-DE"/>
        </w:rPr>
        <w:t>. Hier lädt der Wirt zu einer Nachtpause ein. Im Anschluss geht es weiter zu</w:t>
      </w:r>
      <w:r w:rsidR="00415D01">
        <w:rPr>
          <w:rFonts w:cs="Arial"/>
          <w:bCs/>
          <w:color w:val="000000" w:themeColor="text1"/>
          <w:lang w:val="de-DE"/>
        </w:rPr>
        <w:t xml:space="preserve">m Sonnenaufgang </w:t>
      </w:r>
      <w:r w:rsidR="006145B2">
        <w:rPr>
          <w:rFonts w:cs="Arial"/>
          <w:bCs/>
          <w:color w:val="000000" w:themeColor="text1"/>
          <w:lang w:val="de-DE"/>
        </w:rPr>
        <w:t>auf die</w:t>
      </w:r>
      <w:r w:rsidR="00415D01">
        <w:rPr>
          <w:rFonts w:cs="Arial"/>
          <w:bCs/>
          <w:color w:val="000000" w:themeColor="text1"/>
          <w:lang w:val="de-DE"/>
        </w:rPr>
        <w:t xml:space="preserve"> </w:t>
      </w:r>
      <w:r w:rsidR="002B503B" w:rsidRPr="002B503B">
        <w:rPr>
          <w:rFonts w:cs="Arial"/>
          <w:bCs/>
          <w:color w:val="000000" w:themeColor="text1"/>
          <w:lang w:val="de-DE"/>
        </w:rPr>
        <w:t>Schatzalp</w:t>
      </w:r>
      <w:r w:rsidR="00415D01">
        <w:rPr>
          <w:rFonts w:cs="Arial"/>
          <w:bCs/>
          <w:color w:val="000000" w:themeColor="text1"/>
          <w:lang w:val="de-DE"/>
        </w:rPr>
        <w:t xml:space="preserve">. </w:t>
      </w:r>
      <w:r w:rsidR="002B503B" w:rsidRPr="002B503B">
        <w:rPr>
          <w:rFonts w:cs="Arial"/>
          <w:bCs/>
          <w:color w:val="000000" w:themeColor="text1"/>
          <w:lang w:val="de-DE"/>
        </w:rPr>
        <w:t>Nach 24</w:t>
      </w:r>
      <w:r w:rsidR="00684808">
        <w:rPr>
          <w:rFonts w:cs="Arial"/>
          <w:bCs/>
          <w:color w:val="000000" w:themeColor="text1"/>
          <w:lang w:val="de-DE"/>
        </w:rPr>
        <w:t> </w:t>
      </w:r>
      <w:r w:rsidR="002B503B" w:rsidRPr="002B503B">
        <w:rPr>
          <w:rFonts w:cs="Arial"/>
          <w:bCs/>
          <w:color w:val="000000" w:themeColor="text1"/>
          <w:lang w:val="de-DE"/>
        </w:rPr>
        <w:t xml:space="preserve">Stunden und einer panoramareichen Tour treffen die Wanderer im Ziel zum </w:t>
      </w:r>
      <w:proofErr w:type="spellStart"/>
      <w:r w:rsidR="002B503B" w:rsidRPr="002B503B">
        <w:rPr>
          <w:rFonts w:cs="Arial"/>
          <w:bCs/>
          <w:color w:val="000000" w:themeColor="text1"/>
          <w:lang w:val="de-DE"/>
        </w:rPr>
        <w:t>Finisher</w:t>
      </w:r>
      <w:proofErr w:type="spellEnd"/>
      <w:r w:rsidR="002B503B" w:rsidRPr="002B503B">
        <w:rPr>
          <w:rFonts w:cs="Arial"/>
          <w:bCs/>
          <w:color w:val="000000" w:themeColor="text1"/>
          <w:lang w:val="de-DE"/>
        </w:rPr>
        <w:t>-Frühstück ein.</w:t>
      </w:r>
      <w:r w:rsidR="00415D01">
        <w:rPr>
          <w:rFonts w:cs="Arial"/>
          <w:bCs/>
          <w:color w:val="000000" w:themeColor="text1"/>
          <w:lang w:val="de-DE"/>
        </w:rPr>
        <w:t xml:space="preserve"> </w:t>
      </w:r>
      <w:r w:rsidR="00007202">
        <w:rPr>
          <w:rFonts w:cs="Arial"/>
          <w:bCs/>
          <w:color w:val="000000" w:themeColor="text1"/>
          <w:lang w:val="de-DE"/>
        </w:rPr>
        <w:t>Startticket</w:t>
      </w:r>
      <w:r w:rsidR="00684808">
        <w:rPr>
          <w:rFonts w:cs="Arial"/>
          <w:bCs/>
          <w:color w:val="000000" w:themeColor="text1"/>
          <w:lang w:val="de-DE"/>
        </w:rPr>
        <w:t xml:space="preserve">s sind ab </w:t>
      </w:r>
      <w:r w:rsidR="00623BC3" w:rsidRPr="00623BC3">
        <w:rPr>
          <w:rFonts w:cs="Arial"/>
          <w:bCs/>
          <w:color w:val="000000" w:themeColor="text1"/>
          <w:lang w:val="de-DE"/>
        </w:rPr>
        <w:t xml:space="preserve">ca. </w:t>
      </w:r>
      <w:r w:rsidR="00684808" w:rsidRPr="00623BC3">
        <w:rPr>
          <w:rFonts w:cs="Arial"/>
          <w:bCs/>
          <w:color w:val="000000" w:themeColor="text1"/>
          <w:lang w:val="de-DE"/>
        </w:rPr>
        <w:t>1</w:t>
      </w:r>
      <w:r w:rsidR="00623BC3" w:rsidRPr="00623BC3">
        <w:rPr>
          <w:rFonts w:cs="Arial"/>
          <w:bCs/>
          <w:color w:val="000000" w:themeColor="text1"/>
          <w:lang w:val="de-DE"/>
        </w:rPr>
        <w:t>36</w:t>
      </w:r>
      <w:r w:rsidR="00684808" w:rsidRPr="00623BC3">
        <w:rPr>
          <w:rFonts w:cs="Arial"/>
          <w:bCs/>
          <w:color w:val="000000" w:themeColor="text1"/>
          <w:lang w:val="de-DE"/>
        </w:rPr>
        <w:t xml:space="preserve"> Euro erhältlich</w:t>
      </w:r>
      <w:r w:rsidR="00684808">
        <w:rPr>
          <w:rFonts w:cs="Arial"/>
          <w:bCs/>
          <w:color w:val="000000" w:themeColor="text1"/>
          <w:lang w:val="de-DE"/>
        </w:rPr>
        <w:t>. Im Ticketpreis</w:t>
      </w:r>
      <w:r w:rsidR="004A54C2">
        <w:rPr>
          <w:rFonts w:cs="Arial"/>
          <w:bCs/>
          <w:color w:val="000000" w:themeColor="text1"/>
          <w:lang w:val="de-DE"/>
        </w:rPr>
        <w:t xml:space="preserve"> </w:t>
      </w:r>
      <w:r w:rsidR="00684808">
        <w:rPr>
          <w:rFonts w:cs="Arial"/>
          <w:bCs/>
          <w:color w:val="000000" w:themeColor="text1"/>
          <w:lang w:val="de-DE"/>
        </w:rPr>
        <w:t>sind</w:t>
      </w:r>
      <w:r w:rsidR="004A54C2">
        <w:rPr>
          <w:rFonts w:cs="Arial"/>
          <w:bCs/>
          <w:color w:val="000000" w:themeColor="text1"/>
          <w:lang w:val="de-DE"/>
        </w:rPr>
        <w:t xml:space="preserve"> </w:t>
      </w:r>
      <w:r w:rsidR="004A54C2" w:rsidRPr="00E71EE6">
        <w:rPr>
          <w:rFonts w:cs="Arial"/>
          <w:bCs/>
          <w:color w:val="000000" w:themeColor="text1"/>
          <w:lang w:val="de-DE"/>
        </w:rPr>
        <w:t xml:space="preserve">Starterpaket, </w:t>
      </w:r>
      <w:r w:rsidR="00E71EE6" w:rsidRPr="00E71EE6">
        <w:rPr>
          <w:rFonts w:cs="Arial"/>
          <w:bCs/>
          <w:color w:val="000000" w:themeColor="text1"/>
          <w:lang w:val="de-DE"/>
        </w:rPr>
        <w:t>Verpflegung, Rahmenprogramm und Urkunde</w:t>
      </w:r>
      <w:r w:rsidR="00503360">
        <w:rPr>
          <w:rFonts w:cs="Arial"/>
          <w:bCs/>
          <w:color w:val="000000" w:themeColor="text1"/>
          <w:lang w:val="de-DE"/>
        </w:rPr>
        <w:t xml:space="preserve"> erhalten.</w:t>
      </w:r>
      <w:r w:rsidR="00415D01" w:rsidRPr="00E71EE6">
        <w:rPr>
          <w:rFonts w:cs="Arial"/>
          <w:bCs/>
          <w:color w:val="000000" w:themeColor="text1"/>
          <w:lang w:val="de-DE"/>
        </w:rPr>
        <w:t xml:space="preserve"> </w:t>
      </w:r>
      <w:r w:rsidR="002B503B" w:rsidRPr="00E71EE6">
        <w:rPr>
          <w:rFonts w:cs="Arial"/>
          <w:bCs/>
          <w:color w:val="000000" w:themeColor="text1"/>
          <w:lang w:val="de-DE"/>
        </w:rPr>
        <w:t>https://24h-trophy.de/austragungsorte</w:t>
      </w:r>
      <w:r w:rsidR="002B503B" w:rsidRPr="002B503B">
        <w:rPr>
          <w:rFonts w:cs="Arial"/>
          <w:bCs/>
          <w:color w:val="000000" w:themeColor="text1"/>
          <w:lang w:val="de-DE"/>
        </w:rPr>
        <w:t>/destinationen-2019/davos-schweiz/tour-entwurf-2-2-3/</w:t>
      </w:r>
    </w:p>
    <w:p w14:paraId="7089CD80" w14:textId="77777777" w:rsidR="002B503B" w:rsidRDefault="002B503B" w:rsidP="008446D5">
      <w:pPr>
        <w:ind w:right="-2"/>
        <w:rPr>
          <w:rFonts w:cs="Arial"/>
          <w:bCs/>
          <w:color w:val="000000" w:themeColor="text1"/>
          <w:lang w:val="de-DE"/>
        </w:rPr>
      </w:pPr>
    </w:p>
    <w:p w14:paraId="4B8564BC" w14:textId="3FD1E5E3" w:rsidR="008446D5" w:rsidRPr="008446D5" w:rsidRDefault="00A01333" w:rsidP="008446D5">
      <w:pPr>
        <w:ind w:right="-2"/>
        <w:rPr>
          <w:rFonts w:cs="Arial"/>
          <w:b/>
          <w:bCs/>
          <w:color w:val="000000" w:themeColor="text1"/>
          <w:lang w:val="de-DE"/>
        </w:rPr>
      </w:pPr>
      <w:r w:rsidRPr="00A01333">
        <w:rPr>
          <w:rFonts w:cs="Arial"/>
          <w:b/>
          <w:bCs/>
          <w:color w:val="000000" w:themeColor="text1"/>
          <w:lang w:val="de-DE"/>
        </w:rPr>
        <w:t xml:space="preserve">Gemütlicher: </w:t>
      </w:r>
      <w:r w:rsidR="008446D5" w:rsidRPr="00A01333">
        <w:rPr>
          <w:rFonts w:cs="Arial"/>
          <w:b/>
          <w:bCs/>
          <w:color w:val="000000" w:themeColor="text1"/>
          <w:lang w:val="de-DE"/>
        </w:rPr>
        <w:t xml:space="preserve">12 Stunden </w:t>
      </w:r>
      <w:r w:rsidRPr="00A01333">
        <w:rPr>
          <w:rFonts w:cs="Arial"/>
          <w:b/>
          <w:bCs/>
          <w:color w:val="000000" w:themeColor="text1"/>
          <w:lang w:val="de-DE"/>
        </w:rPr>
        <w:t>wandern</w:t>
      </w:r>
      <w:r w:rsidR="00D57ABC">
        <w:rPr>
          <w:rFonts w:cs="Arial"/>
          <w:b/>
          <w:bCs/>
          <w:color w:val="000000" w:themeColor="text1"/>
          <w:lang w:val="de-DE"/>
        </w:rPr>
        <w:t xml:space="preserve"> </w:t>
      </w:r>
    </w:p>
    <w:p w14:paraId="6287D3DE" w14:textId="63A21AE7" w:rsidR="008446D5" w:rsidRPr="000B06D4" w:rsidRDefault="008446D5" w:rsidP="008446D5">
      <w:pPr>
        <w:ind w:right="-2"/>
        <w:rPr>
          <w:rFonts w:cs="Arial"/>
          <w:bCs/>
          <w:color w:val="000000" w:themeColor="text1"/>
          <w:lang w:val="de-DE"/>
        </w:rPr>
      </w:pPr>
      <w:r w:rsidRPr="008446D5">
        <w:rPr>
          <w:rFonts w:cs="Arial"/>
          <w:bCs/>
          <w:color w:val="000000" w:themeColor="text1"/>
          <w:lang w:val="de-DE"/>
        </w:rPr>
        <w:t xml:space="preserve">Wer sich 24 Stunden </w:t>
      </w:r>
      <w:r w:rsidR="008B4F09">
        <w:rPr>
          <w:rFonts w:cs="Arial"/>
          <w:bCs/>
          <w:color w:val="000000" w:themeColor="text1"/>
          <w:lang w:val="de-DE"/>
        </w:rPr>
        <w:t>w</w:t>
      </w:r>
      <w:r w:rsidRPr="008446D5">
        <w:rPr>
          <w:rFonts w:cs="Arial"/>
          <w:bCs/>
          <w:color w:val="000000" w:themeColor="text1"/>
          <w:lang w:val="de-DE"/>
        </w:rPr>
        <w:t xml:space="preserve">andern nicht zutraut, kann es auch erst einmal mit der 12-Stunden-Variante probieren. Die </w:t>
      </w:r>
      <w:r w:rsidR="00EE6CC7">
        <w:rPr>
          <w:rFonts w:cs="Arial"/>
          <w:bCs/>
          <w:color w:val="000000" w:themeColor="text1"/>
          <w:lang w:val="de-DE"/>
        </w:rPr>
        <w:t xml:space="preserve">Route </w:t>
      </w:r>
      <w:r w:rsidR="0024720C">
        <w:rPr>
          <w:rFonts w:cs="Arial"/>
          <w:bCs/>
          <w:color w:val="000000" w:themeColor="text1"/>
          <w:lang w:val="de-DE"/>
        </w:rPr>
        <w:t>„</w:t>
      </w:r>
      <w:r w:rsidRPr="008446D5">
        <w:rPr>
          <w:rFonts w:cs="Arial"/>
          <w:bCs/>
          <w:color w:val="000000" w:themeColor="text1"/>
          <w:lang w:val="de-DE"/>
        </w:rPr>
        <w:t xml:space="preserve">12h </w:t>
      </w:r>
      <w:r w:rsidR="0024720C">
        <w:rPr>
          <w:rFonts w:cs="Arial"/>
          <w:bCs/>
          <w:color w:val="000000" w:themeColor="text1"/>
          <w:lang w:val="de-DE"/>
        </w:rPr>
        <w:t xml:space="preserve">Davos </w:t>
      </w:r>
      <w:r w:rsidRPr="008446D5">
        <w:rPr>
          <w:rFonts w:cs="Arial"/>
          <w:bCs/>
          <w:color w:val="000000" w:themeColor="text1"/>
          <w:lang w:val="de-DE"/>
        </w:rPr>
        <w:t>Seeblick</w:t>
      </w:r>
      <w:r w:rsidR="0024720C">
        <w:rPr>
          <w:rFonts w:cs="Arial"/>
          <w:bCs/>
          <w:color w:val="000000" w:themeColor="text1"/>
          <w:lang w:val="de-DE"/>
        </w:rPr>
        <w:t>“</w:t>
      </w:r>
      <w:r w:rsidRPr="008446D5">
        <w:rPr>
          <w:rFonts w:cs="Arial"/>
          <w:bCs/>
          <w:color w:val="000000" w:themeColor="text1"/>
          <w:lang w:val="de-DE"/>
        </w:rPr>
        <w:t xml:space="preserve"> ist rund 30 </w:t>
      </w:r>
      <w:r w:rsidR="009152DC">
        <w:rPr>
          <w:rFonts w:cs="Arial"/>
          <w:bCs/>
          <w:color w:val="000000" w:themeColor="text1"/>
          <w:lang w:val="de-DE"/>
        </w:rPr>
        <w:t>Kilometer</w:t>
      </w:r>
      <w:r w:rsidRPr="008446D5">
        <w:rPr>
          <w:rFonts w:cs="Arial"/>
          <w:bCs/>
          <w:color w:val="000000" w:themeColor="text1"/>
          <w:lang w:val="de-DE"/>
        </w:rPr>
        <w:t xml:space="preserve"> lang</w:t>
      </w:r>
      <w:r w:rsidR="00EE6CC7">
        <w:rPr>
          <w:rFonts w:cs="Arial"/>
          <w:bCs/>
          <w:color w:val="000000" w:themeColor="text1"/>
          <w:lang w:val="de-DE"/>
        </w:rPr>
        <w:t>;</w:t>
      </w:r>
      <w:r w:rsidRPr="008446D5">
        <w:rPr>
          <w:rFonts w:cs="Arial"/>
          <w:bCs/>
          <w:color w:val="000000" w:themeColor="text1"/>
          <w:lang w:val="de-DE"/>
        </w:rPr>
        <w:t xml:space="preserve"> die Wanderer überwinden </w:t>
      </w:r>
      <w:r w:rsidR="00EE6CC7">
        <w:rPr>
          <w:rFonts w:cs="Arial"/>
          <w:bCs/>
          <w:color w:val="000000" w:themeColor="text1"/>
          <w:lang w:val="de-DE"/>
        </w:rPr>
        <w:t xml:space="preserve">dabei </w:t>
      </w:r>
      <w:r w:rsidRPr="008446D5">
        <w:rPr>
          <w:rFonts w:cs="Arial"/>
          <w:bCs/>
          <w:color w:val="000000" w:themeColor="text1"/>
          <w:lang w:val="de-DE"/>
        </w:rPr>
        <w:t xml:space="preserve">1350 Höhenmeter. </w:t>
      </w:r>
      <w:r w:rsidR="00EF540F" w:rsidRPr="00EF540F">
        <w:rPr>
          <w:rFonts w:cs="Arial"/>
          <w:bCs/>
          <w:color w:val="000000" w:themeColor="text1"/>
          <w:lang w:val="de-DE"/>
        </w:rPr>
        <w:t xml:space="preserve">Nach dem Start </w:t>
      </w:r>
      <w:r w:rsidR="00C21963">
        <w:rPr>
          <w:rFonts w:cs="Arial"/>
          <w:bCs/>
          <w:color w:val="000000" w:themeColor="text1"/>
          <w:lang w:val="de-DE"/>
        </w:rPr>
        <w:t>in</w:t>
      </w:r>
      <w:bookmarkStart w:id="0" w:name="_GoBack"/>
      <w:bookmarkEnd w:id="0"/>
      <w:r w:rsidR="00EF540F" w:rsidRPr="00EF540F">
        <w:rPr>
          <w:rFonts w:cs="Arial"/>
          <w:bCs/>
          <w:color w:val="000000" w:themeColor="text1"/>
          <w:lang w:val="de-DE"/>
        </w:rPr>
        <w:t xml:space="preserve"> Davos Platz </w:t>
      </w:r>
      <w:r w:rsidR="0024720C">
        <w:rPr>
          <w:rFonts w:cs="Arial"/>
          <w:bCs/>
          <w:color w:val="000000" w:themeColor="text1"/>
          <w:lang w:val="de-DE"/>
        </w:rPr>
        <w:t>geht es</w:t>
      </w:r>
      <w:r w:rsidR="00C63040">
        <w:rPr>
          <w:rFonts w:cs="Arial"/>
          <w:bCs/>
          <w:color w:val="000000" w:themeColor="text1"/>
          <w:lang w:val="de-DE"/>
        </w:rPr>
        <w:t xml:space="preserve"> auch bei dieser Tour erst einmal</w:t>
      </w:r>
      <w:r w:rsidR="00EF540F" w:rsidRPr="00EF540F">
        <w:rPr>
          <w:rFonts w:cs="Arial"/>
          <w:bCs/>
          <w:color w:val="000000" w:themeColor="text1"/>
          <w:lang w:val="de-DE"/>
        </w:rPr>
        <w:t xml:space="preserve"> über Serpentinen hinauf zum Höhenweg. Oben angekommen werden die Wanderer mit einer</w:t>
      </w:r>
      <w:r w:rsidR="0024720C">
        <w:rPr>
          <w:rFonts w:cs="Arial"/>
          <w:bCs/>
          <w:color w:val="000000" w:themeColor="text1"/>
          <w:lang w:val="de-DE"/>
        </w:rPr>
        <w:t xml:space="preserve"> </w:t>
      </w:r>
      <w:r w:rsidR="00EF540F" w:rsidRPr="00EF540F">
        <w:rPr>
          <w:rFonts w:cs="Arial"/>
          <w:bCs/>
          <w:color w:val="000000" w:themeColor="text1"/>
          <w:lang w:val="de-DE"/>
        </w:rPr>
        <w:t xml:space="preserve">Panoramasicht auf das Davoser Tal und das gegenüberliegende </w:t>
      </w:r>
      <w:proofErr w:type="spellStart"/>
      <w:r w:rsidR="00EF540F" w:rsidRPr="00EF540F">
        <w:rPr>
          <w:rFonts w:cs="Arial"/>
          <w:bCs/>
          <w:color w:val="000000" w:themeColor="text1"/>
          <w:lang w:val="de-DE"/>
        </w:rPr>
        <w:t>Seehorn</w:t>
      </w:r>
      <w:proofErr w:type="spellEnd"/>
      <w:r w:rsidR="00EF540F" w:rsidRPr="00EF540F">
        <w:rPr>
          <w:rFonts w:cs="Arial"/>
          <w:bCs/>
          <w:color w:val="000000" w:themeColor="text1"/>
          <w:lang w:val="de-DE"/>
        </w:rPr>
        <w:t xml:space="preserve"> belohnt. Entlang des Höhenwegs können noch weitere Highlights der Schweizer Alpen entdeckt werden, bevor es hinabgeht zur Mittagseinkehr am </w:t>
      </w:r>
      <w:proofErr w:type="spellStart"/>
      <w:r w:rsidR="00EF540F" w:rsidRPr="00EF540F">
        <w:rPr>
          <w:rFonts w:cs="Arial"/>
          <w:bCs/>
          <w:color w:val="000000" w:themeColor="text1"/>
          <w:lang w:val="de-DE"/>
        </w:rPr>
        <w:t>Davosersee</w:t>
      </w:r>
      <w:proofErr w:type="spellEnd"/>
      <w:r w:rsidR="00EF540F" w:rsidRPr="00EF540F">
        <w:rPr>
          <w:rFonts w:cs="Arial"/>
          <w:bCs/>
          <w:color w:val="000000" w:themeColor="text1"/>
          <w:lang w:val="de-DE"/>
        </w:rPr>
        <w:t xml:space="preserve">. Frisch gestärkt </w:t>
      </w:r>
      <w:r w:rsidR="008B4F09">
        <w:rPr>
          <w:rFonts w:cs="Arial"/>
          <w:bCs/>
          <w:color w:val="000000" w:themeColor="text1"/>
          <w:lang w:val="de-DE"/>
        </w:rPr>
        <w:t>geht es</w:t>
      </w:r>
      <w:r w:rsidR="00EF540F" w:rsidRPr="00EF540F">
        <w:rPr>
          <w:rFonts w:cs="Arial"/>
          <w:bCs/>
          <w:color w:val="000000" w:themeColor="text1"/>
          <w:lang w:val="de-DE"/>
        </w:rPr>
        <w:t xml:space="preserve"> zurück zum Ausgangspunkt in Davos Platz, um im Anschluss in die zweite Tour-Schleife aufzubrechen. Diese führt unterhalb des Jakob</w:t>
      </w:r>
      <w:r w:rsidR="00EE6CC7">
        <w:rPr>
          <w:rFonts w:cs="Arial"/>
          <w:bCs/>
          <w:color w:val="000000" w:themeColor="text1"/>
          <w:lang w:val="de-DE"/>
        </w:rPr>
        <w:t>shorns</w:t>
      </w:r>
      <w:r w:rsidR="00EF540F" w:rsidRPr="00EF540F">
        <w:rPr>
          <w:rFonts w:cs="Arial"/>
          <w:bCs/>
          <w:color w:val="000000" w:themeColor="text1"/>
          <w:lang w:val="de-DE"/>
        </w:rPr>
        <w:t xml:space="preserve"> über die Waldabfahrt vom </w:t>
      </w:r>
      <w:proofErr w:type="spellStart"/>
      <w:r w:rsidR="00EF540F" w:rsidRPr="00EF540F">
        <w:rPr>
          <w:rFonts w:cs="Arial"/>
          <w:bCs/>
          <w:color w:val="000000" w:themeColor="text1"/>
          <w:lang w:val="de-DE"/>
        </w:rPr>
        <w:t>Brämabüel</w:t>
      </w:r>
      <w:proofErr w:type="spellEnd"/>
      <w:r w:rsidR="00EF540F" w:rsidRPr="00EF540F">
        <w:rPr>
          <w:rFonts w:cs="Arial"/>
          <w:bCs/>
          <w:color w:val="000000" w:themeColor="text1"/>
          <w:lang w:val="de-DE"/>
        </w:rPr>
        <w:t xml:space="preserve"> und der </w:t>
      </w:r>
      <w:proofErr w:type="spellStart"/>
      <w:r w:rsidR="00EF540F" w:rsidRPr="00EF540F">
        <w:rPr>
          <w:rFonts w:cs="Arial"/>
          <w:bCs/>
          <w:color w:val="000000" w:themeColor="text1"/>
          <w:lang w:val="de-DE"/>
        </w:rPr>
        <w:t>Ischalp</w:t>
      </w:r>
      <w:proofErr w:type="spellEnd"/>
      <w:r w:rsidR="00EF540F" w:rsidRPr="00EF540F">
        <w:rPr>
          <w:rFonts w:cs="Arial"/>
          <w:bCs/>
          <w:color w:val="000000" w:themeColor="text1"/>
          <w:lang w:val="de-DE"/>
        </w:rPr>
        <w:t xml:space="preserve"> vorbei. Einen letzten Stopp legen die Wanderer auf der </w:t>
      </w:r>
      <w:proofErr w:type="spellStart"/>
      <w:r w:rsidR="00EF540F" w:rsidRPr="00EF540F">
        <w:rPr>
          <w:rFonts w:cs="Arial"/>
          <w:bCs/>
          <w:color w:val="000000" w:themeColor="text1"/>
          <w:lang w:val="de-DE"/>
        </w:rPr>
        <w:t>Clavadeleralp</w:t>
      </w:r>
      <w:proofErr w:type="spellEnd"/>
      <w:r w:rsidR="00EE6CC7">
        <w:rPr>
          <w:rFonts w:cs="Arial"/>
          <w:bCs/>
          <w:color w:val="000000" w:themeColor="text1"/>
          <w:lang w:val="de-DE"/>
        </w:rPr>
        <w:t xml:space="preserve"> ein – dort gibt es</w:t>
      </w:r>
      <w:r w:rsidR="00EF540F" w:rsidRPr="00EF540F">
        <w:rPr>
          <w:rFonts w:cs="Arial"/>
          <w:bCs/>
          <w:color w:val="000000" w:themeColor="text1"/>
          <w:lang w:val="de-DE"/>
        </w:rPr>
        <w:t xml:space="preserve"> eine Schaukäserei </w:t>
      </w:r>
      <w:r w:rsidR="00EF540F" w:rsidRPr="000B06D4">
        <w:rPr>
          <w:rFonts w:cs="Arial"/>
          <w:bCs/>
          <w:color w:val="000000" w:themeColor="text1"/>
          <w:lang w:val="de-DE"/>
        </w:rPr>
        <w:t>mit Rundumsicht auf 2028 Meter</w:t>
      </w:r>
      <w:r w:rsidR="00C63040">
        <w:rPr>
          <w:rFonts w:cs="Arial"/>
          <w:bCs/>
          <w:color w:val="000000" w:themeColor="text1"/>
          <w:lang w:val="de-DE"/>
        </w:rPr>
        <w:t xml:space="preserve"> Höhe.</w:t>
      </w:r>
      <w:r w:rsidR="00EF540F" w:rsidRPr="000B06D4">
        <w:rPr>
          <w:rFonts w:cs="Arial"/>
          <w:bCs/>
          <w:color w:val="000000" w:themeColor="text1"/>
          <w:lang w:val="de-DE"/>
        </w:rPr>
        <w:t xml:space="preserve"> Im Anschluss geht es entlang des Flusses Landwasser zurück in das Ziel zur </w:t>
      </w:r>
      <w:proofErr w:type="spellStart"/>
      <w:r w:rsidR="00EF540F" w:rsidRPr="000B06D4">
        <w:rPr>
          <w:rFonts w:cs="Arial"/>
          <w:bCs/>
          <w:color w:val="000000" w:themeColor="text1"/>
          <w:lang w:val="de-DE"/>
        </w:rPr>
        <w:t>Finisher</w:t>
      </w:r>
      <w:proofErr w:type="spellEnd"/>
      <w:r w:rsidR="00EF540F" w:rsidRPr="000B06D4">
        <w:rPr>
          <w:rFonts w:cs="Arial"/>
          <w:bCs/>
          <w:color w:val="000000" w:themeColor="text1"/>
          <w:lang w:val="de-DE"/>
        </w:rPr>
        <w:t xml:space="preserve">-Party. </w:t>
      </w:r>
      <w:r w:rsidR="00F10F45">
        <w:rPr>
          <w:rFonts w:cs="Arial"/>
          <w:bCs/>
          <w:color w:val="000000" w:themeColor="text1"/>
          <w:lang w:val="de-DE"/>
        </w:rPr>
        <w:t>Startticket</w:t>
      </w:r>
      <w:r w:rsidR="00EB6221">
        <w:rPr>
          <w:rFonts w:cs="Arial"/>
          <w:bCs/>
          <w:color w:val="000000" w:themeColor="text1"/>
          <w:lang w:val="de-DE"/>
        </w:rPr>
        <w:t xml:space="preserve">s </w:t>
      </w:r>
      <w:r w:rsidR="00EB6221" w:rsidRPr="00623BC3">
        <w:rPr>
          <w:rFonts w:cs="Arial"/>
          <w:bCs/>
          <w:color w:val="000000" w:themeColor="text1"/>
          <w:lang w:val="de-DE"/>
        </w:rPr>
        <w:t xml:space="preserve">sind ab </w:t>
      </w:r>
      <w:r w:rsidR="00623BC3" w:rsidRPr="00623BC3">
        <w:rPr>
          <w:rFonts w:cs="Arial"/>
          <w:bCs/>
          <w:color w:val="000000" w:themeColor="text1"/>
          <w:lang w:val="de-DE"/>
        </w:rPr>
        <w:t xml:space="preserve">ca. 95 </w:t>
      </w:r>
      <w:r w:rsidR="00EB6221" w:rsidRPr="00623BC3">
        <w:rPr>
          <w:rFonts w:cs="Arial"/>
          <w:bCs/>
          <w:color w:val="000000" w:themeColor="text1"/>
          <w:lang w:val="de-DE"/>
        </w:rPr>
        <w:t>Euro erhältlich</w:t>
      </w:r>
      <w:r w:rsidR="00EB6221">
        <w:rPr>
          <w:rFonts w:cs="Arial"/>
          <w:bCs/>
          <w:color w:val="000000" w:themeColor="text1"/>
          <w:lang w:val="de-DE"/>
        </w:rPr>
        <w:t>. Im Ticketpreis sind</w:t>
      </w:r>
      <w:r w:rsidR="00F10F45">
        <w:rPr>
          <w:rFonts w:cs="Arial"/>
          <w:bCs/>
          <w:color w:val="000000" w:themeColor="text1"/>
          <w:lang w:val="de-DE"/>
        </w:rPr>
        <w:t xml:space="preserve"> </w:t>
      </w:r>
      <w:r w:rsidR="00F10F45" w:rsidRPr="00E71EE6">
        <w:rPr>
          <w:rFonts w:cs="Arial"/>
          <w:bCs/>
          <w:color w:val="000000" w:themeColor="text1"/>
          <w:lang w:val="de-DE"/>
        </w:rPr>
        <w:t>Starterpaket, Verpflegung, Rahmenprogramm und Urkunde</w:t>
      </w:r>
      <w:r w:rsidR="00EB6221">
        <w:rPr>
          <w:rFonts w:cs="Arial"/>
          <w:bCs/>
          <w:color w:val="000000" w:themeColor="text1"/>
          <w:lang w:val="de-DE"/>
        </w:rPr>
        <w:t xml:space="preserve"> enthalten. </w:t>
      </w:r>
      <w:r w:rsidR="0024720C" w:rsidRPr="000B06D4">
        <w:rPr>
          <w:rFonts w:cs="Arial"/>
          <w:bCs/>
          <w:color w:val="000000" w:themeColor="text1"/>
          <w:lang w:val="de-DE"/>
        </w:rPr>
        <w:t xml:space="preserve"> </w:t>
      </w:r>
      <w:r w:rsidR="00D451F4" w:rsidRPr="00D451F4">
        <w:rPr>
          <w:rFonts w:cs="Arial"/>
          <w:bCs/>
          <w:color w:val="000000" w:themeColor="text1"/>
          <w:lang w:val="de-DE"/>
        </w:rPr>
        <w:t>https://24h-trophy.de/austragungsorte/destinationen-2019/davos-schweiz/tour-entwurf-2-3-2-2/</w:t>
      </w:r>
    </w:p>
    <w:p w14:paraId="3725AB65" w14:textId="77777777" w:rsidR="00EF540F" w:rsidRPr="000B06D4" w:rsidRDefault="00EF540F" w:rsidP="008446D5">
      <w:pPr>
        <w:ind w:right="-2"/>
        <w:rPr>
          <w:rFonts w:cs="Arial"/>
          <w:bCs/>
          <w:color w:val="000000" w:themeColor="text1"/>
          <w:lang w:val="de-DE"/>
        </w:rPr>
      </w:pPr>
    </w:p>
    <w:p w14:paraId="0FD7E2F0" w14:textId="33D55E51" w:rsidR="008446D5" w:rsidRPr="000B06D4" w:rsidRDefault="000B06D4" w:rsidP="008446D5">
      <w:pPr>
        <w:ind w:right="-2"/>
        <w:rPr>
          <w:rFonts w:cs="Arial"/>
          <w:bCs/>
          <w:color w:val="000000" w:themeColor="text1"/>
          <w:lang w:val="de-DE"/>
        </w:rPr>
      </w:pPr>
      <w:r w:rsidRPr="000B06D4">
        <w:rPr>
          <w:rFonts w:cs="Arial"/>
          <w:bCs/>
          <w:color w:val="000000" w:themeColor="text1"/>
          <w:lang w:val="de-DE"/>
        </w:rPr>
        <w:lastRenderedPageBreak/>
        <w:t>Tickets</w:t>
      </w:r>
      <w:r w:rsidR="00D06E9A">
        <w:rPr>
          <w:rFonts w:cs="Arial"/>
          <w:bCs/>
          <w:color w:val="000000" w:themeColor="text1"/>
          <w:lang w:val="de-DE"/>
        </w:rPr>
        <w:t xml:space="preserve"> für beide Wander-Events</w:t>
      </w:r>
      <w:r w:rsidRPr="000B06D4">
        <w:rPr>
          <w:rFonts w:cs="Arial"/>
          <w:bCs/>
          <w:color w:val="000000" w:themeColor="text1"/>
          <w:lang w:val="de-DE"/>
        </w:rPr>
        <w:t xml:space="preserve"> können online erworben werden: </w:t>
      </w:r>
      <w:hyperlink r:id="rId6" w:history="1">
        <w:r w:rsidRPr="000B06D4">
          <w:rPr>
            <w:rStyle w:val="Hyperlink"/>
            <w:rFonts w:cs="Arial"/>
            <w:bCs/>
            <w:color w:val="000000" w:themeColor="text1"/>
            <w:u w:val="none"/>
            <w:lang w:val="de-DE"/>
          </w:rPr>
          <w:t>www.eventbrite.de/e/24h-wanderevent-davos-in-euro-tickets-52899302237</w:t>
        </w:r>
      </w:hyperlink>
    </w:p>
    <w:p w14:paraId="6E3A9783" w14:textId="77777777" w:rsidR="00934447" w:rsidRPr="008446D5" w:rsidRDefault="00934447" w:rsidP="008446D5">
      <w:pPr>
        <w:ind w:right="-2"/>
        <w:rPr>
          <w:rFonts w:cs="Arial"/>
          <w:bCs/>
          <w:color w:val="000000" w:themeColor="text1"/>
          <w:lang w:val="de-DE"/>
        </w:rPr>
      </w:pPr>
    </w:p>
    <w:p w14:paraId="6BF3E52B" w14:textId="06AB9FC1" w:rsidR="00C13DDA" w:rsidRDefault="00C13DDA" w:rsidP="00C13DDA">
      <w:pPr>
        <w:ind w:right="-2"/>
        <w:rPr>
          <w:rFonts w:cs="Arial"/>
          <w:bCs/>
          <w:color w:val="000000" w:themeColor="text1"/>
          <w:lang w:val="de-DE"/>
        </w:rPr>
      </w:pPr>
    </w:p>
    <w:p w14:paraId="099E5138" w14:textId="77777777" w:rsidR="003859F8" w:rsidRPr="008D6FBF" w:rsidRDefault="003859F8" w:rsidP="003859F8">
      <w:pPr>
        <w:tabs>
          <w:tab w:val="left" w:pos="9639"/>
        </w:tabs>
        <w:ind w:right="-2"/>
        <w:rPr>
          <w:b/>
          <w:lang w:val="de-DE"/>
        </w:rPr>
      </w:pPr>
      <w:r w:rsidRPr="008D6FBF">
        <w:rPr>
          <w:b/>
          <w:color w:val="000000" w:themeColor="text1"/>
          <w:lang w:val="de-DE"/>
        </w:rPr>
        <w:t xml:space="preserve">Weitere Informationen zum Urlaub in der Schweiz gibt es im Internet unter www.myswitzerland.com, der E-Mail-Adresse info@MySwitzerland.com oder unter der kostenfreien Rufnummer </w:t>
      </w:r>
      <w:r w:rsidRPr="008D6FBF">
        <w:rPr>
          <w:b/>
          <w:lang w:val="de-DE"/>
        </w:rPr>
        <w:t>von Schweiz Tourismus mit persönlicher Beratung 00800 100 200 30.</w:t>
      </w:r>
    </w:p>
    <w:p w14:paraId="3D823369" w14:textId="4D35D74B" w:rsidR="00675DB7" w:rsidRPr="008D6FBF" w:rsidRDefault="00675DB7" w:rsidP="003859F8">
      <w:pPr>
        <w:widowControl w:val="0"/>
        <w:autoSpaceDE w:val="0"/>
        <w:autoSpaceDN w:val="0"/>
        <w:adjustRightInd w:val="0"/>
        <w:spacing w:line="200" w:lineRule="atLeast"/>
        <w:rPr>
          <w:rFonts w:cs="Arial"/>
          <w:color w:val="000000"/>
          <w:lang w:val="de-DE"/>
        </w:rPr>
      </w:pPr>
    </w:p>
    <w:p w14:paraId="0899670B" w14:textId="77777777" w:rsidR="00A44EE3" w:rsidRPr="008D6FBF" w:rsidRDefault="00A44EE3" w:rsidP="00A44EE3">
      <w:pPr>
        <w:spacing w:line="240" w:lineRule="auto"/>
        <w:outlineLvl w:val="0"/>
        <w:rPr>
          <w:b/>
          <w:color w:val="808080" w:themeColor="background1" w:themeShade="80"/>
          <w:lang w:val="de-DE"/>
        </w:rPr>
      </w:pPr>
    </w:p>
    <w:p w14:paraId="712C4007" w14:textId="77777777" w:rsidR="003859F8" w:rsidRPr="008D6FBF" w:rsidRDefault="003859F8" w:rsidP="003859F8">
      <w:pPr>
        <w:spacing w:line="240" w:lineRule="auto"/>
        <w:outlineLvl w:val="0"/>
        <w:rPr>
          <w:b/>
          <w:bCs/>
          <w:color w:val="808080" w:themeColor="background1" w:themeShade="80"/>
          <w:lang w:val="de-DE"/>
        </w:rPr>
      </w:pPr>
      <w:r w:rsidRPr="008D6FBF">
        <w:rPr>
          <w:b/>
          <w:color w:val="808080" w:themeColor="background1" w:themeShade="80"/>
          <w:lang w:val="de-DE"/>
        </w:rPr>
        <w:t>Informationen an die Medien</w:t>
      </w:r>
    </w:p>
    <w:p w14:paraId="3E8C266E" w14:textId="77777777" w:rsidR="0041078C" w:rsidRPr="008D6FBF" w:rsidRDefault="0041078C" w:rsidP="0041078C">
      <w:pPr>
        <w:pStyle w:val="Titel1"/>
        <w:rPr>
          <w:rFonts w:cs="Arial"/>
          <w:b w:val="0"/>
          <w:color w:val="808080" w:themeColor="background1" w:themeShade="80"/>
        </w:rPr>
      </w:pPr>
      <w:r w:rsidRPr="008D6FBF">
        <w:rPr>
          <w:rFonts w:cs="Arial"/>
          <w:b w:val="0"/>
          <w:color w:val="808080" w:themeColor="background1" w:themeShade="80"/>
        </w:rPr>
        <w:t xml:space="preserve">Ein </w:t>
      </w:r>
      <w:proofErr w:type="spellStart"/>
      <w:r w:rsidRPr="008D6FBF">
        <w:rPr>
          <w:rFonts w:cs="Arial"/>
          <w:b w:val="0"/>
          <w:color w:val="808080" w:themeColor="background1" w:themeShade="80"/>
        </w:rPr>
        <w:t>Keyvisual</w:t>
      </w:r>
      <w:proofErr w:type="spellEnd"/>
      <w:r w:rsidRPr="008D6FBF">
        <w:rPr>
          <w:rFonts w:cs="Arial"/>
          <w:b w:val="0"/>
          <w:color w:val="808080" w:themeColor="background1" w:themeShade="80"/>
        </w:rPr>
        <w:t xml:space="preserve"> zu dieser Meldung sowie weitere Medienmitteilungen und Informationen finden Sie auf MySwitzerland.com/medien-de</w:t>
      </w:r>
      <w:r w:rsidRPr="008D6FBF">
        <w:rPr>
          <w:b w:val="0"/>
          <w:color w:val="808080" w:themeColor="background1" w:themeShade="80"/>
        </w:rPr>
        <w:t>.</w:t>
      </w:r>
    </w:p>
    <w:p w14:paraId="4A5AE088" w14:textId="3A17DF10" w:rsidR="003859F8" w:rsidRPr="008D6FBF" w:rsidRDefault="003859F8" w:rsidP="003859F8">
      <w:pPr>
        <w:pStyle w:val="Titel1"/>
        <w:rPr>
          <w:b w:val="0"/>
          <w:color w:val="808080" w:themeColor="background1" w:themeShade="80"/>
        </w:rPr>
      </w:pPr>
      <w:r w:rsidRPr="008D6FBF">
        <w:rPr>
          <w:b w:val="0"/>
          <w:color w:val="808080" w:themeColor="background1" w:themeShade="80"/>
        </w:rPr>
        <w:t xml:space="preserve">Weitere Bilder zur touristischen Schweiz stellen wir Ihnen auf www.Swiss-Image.ch zur Verfügung. </w:t>
      </w:r>
    </w:p>
    <w:p w14:paraId="1B64A61D" w14:textId="77777777" w:rsidR="003859F8" w:rsidRPr="008D6FBF" w:rsidRDefault="003859F8" w:rsidP="003859F8">
      <w:pPr>
        <w:spacing w:line="200" w:lineRule="atLeast"/>
        <w:rPr>
          <w:rFonts w:cs="Arial"/>
          <w:color w:val="808080" w:themeColor="background1" w:themeShade="80"/>
          <w:lang w:val="de-DE"/>
        </w:rPr>
      </w:pPr>
    </w:p>
    <w:p w14:paraId="7F455ECE" w14:textId="77777777" w:rsidR="003859F8" w:rsidRPr="008D6FBF" w:rsidRDefault="003859F8" w:rsidP="003859F8">
      <w:pPr>
        <w:rPr>
          <w:color w:val="808080" w:themeColor="background1" w:themeShade="80"/>
          <w:lang w:val="de-DE"/>
        </w:rPr>
      </w:pPr>
      <w:r w:rsidRPr="008D6FBF">
        <w:rPr>
          <w:color w:val="808080" w:themeColor="background1" w:themeShade="80"/>
          <w:lang w:val="de-DE"/>
        </w:rPr>
        <w:t>Weitere Auskünfte an die Medien erteilt:</w:t>
      </w:r>
    </w:p>
    <w:p w14:paraId="2352EE7D" w14:textId="77777777" w:rsidR="003859F8" w:rsidRPr="008D6FBF" w:rsidRDefault="003859F8" w:rsidP="003859F8">
      <w:pPr>
        <w:outlineLvl w:val="0"/>
        <w:rPr>
          <w:color w:val="808080" w:themeColor="background1" w:themeShade="80"/>
          <w:lang w:val="de-DE"/>
        </w:rPr>
      </w:pPr>
      <w:r w:rsidRPr="008D6FBF">
        <w:rPr>
          <w:color w:val="808080" w:themeColor="background1" w:themeShade="80"/>
          <w:lang w:val="de-DE"/>
        </w:rPr>
        <w:t xml:space="preserve">Thomas </w:t>
      </w:r>
      <w:proofErr w:type="spellStart"/>
      <w:r w:rsidRPr="008D6FBF">
        <w:rPr>
          <w:color w:val="808080" w:themeColor="background1" w:themeShade="80"/>
          <w:lang w:val="de-DE"/>
        </w:rPr>
        <w:t>Vetsch</w:t>
      </w:r>
      <w:proofErr w:type="spellEnd"/>
      <w:r w:rsidRPr="008D6FBF">
        <w:rPr>
          <w:color w:val="808080" w:themeColor="background1" w:themeShade="80"/>
          <w:lang w:val="de-DE"/>
        </w:rPr>
        <w:t xml:space="preserve">, </w:t>
      </w:r>
      <w:proofErr w:type="spellStart"/>
      <w:r w:rsidRPr="008D6FBF">
        <w:rPr>
          <w:color w:val="808080" w:themeColor="background1" w:themeShade="80"/>
          <w:lang w:val="de-DE"/>
        </w:rPr>
        <w:t>District</w:t>
      </w:r>
      <w:proofErr w:type="spellEnd"/>
      <w:r w:rsidRPr="008D6FBF">
        <w:rPr>
          <w:color w:val="808080" w:themeColor="background1" w:themeShade="80"/>
          <w:lang w:val="de-DE"/>
        </w:rPr>
        <w:t xml:space="preserve"> Manager Nord- und Ostdeutschland</w:t>
      </w:r>
    </w:p>
    <w:p w14:paraId="3F93E962" w14:textId="77777777" w:rsidR="00B56879" w:rsidRPr="003859F8" w:rsidRDefault="003859F8" w:rsidP="003859F8">
      <w:pPr>
        <w:rPr>
          <w:bCs/>
          <w:color w:val="808080" w:themeColor="background1" w:themeShade="80"/>
          <w:lang w:val="de-DE"/>
        </w:rPr>
      </w:pPr>
      <w:r w:rsidRPr="008D6FBF">
        <w:rPr>
          <w:color w:val="808080" w:themeColor="background1" w:themeShade="80"/>
          <w:lang w:val="de-DE"/>
        </w:rPr>
        <w:t>Telefon 030 – 695 797 111, E-Ma</w:t>
      </w:r>
      <w:r w:rsidRPr="00202475">
        <w:rPr>
          <w:color w:val="808080" w:themeColor="background1" w:themeShade="80"/>
          <w:lang w:val="de-DE"/>
        </w:rPr>
        <w:t>il: thomas.vetsch@switzerland.com,</w:t>
      </w:r>
      <w:r w:rsidRPr="00202475">
        <w:rPr>
          <w:bCs/>
          <w:color w:val="808080" w:themeColor="background1" w:themeShade="80"/>
          <w:lang w:val="de-DE"/>
        </w:rPr>
        <w:t xml:space="preserve"> Twitter: @</w:t>
      </w:r>
      <w:proofErr w:type="spellStart"/>
      <w:r w:rsidRPr="00202475">
        <w:rPr>
          <w:bCs/>
          <w:color w:val="808080" w:themeColor="background1" w:themeShade="80"/>
          <w:lang w:val="de-DE"/>
        </w:rPr>
        <w:t>STMediaD</w:t>
      </w:r>
      <w:proofErr w:type="spellEnd"/>
    </w:p>
    <w:sectPr w:rsidR="00B56879" w:rsidRPr="003859F8" w:rsidSect="003B3FC7">
      <w:headerReference w:type="default" r:id="rId7"/>
      <w:headerReference w:type="first" r:id="rId8"/>
      <w:footerReference w:type="first" r:id="rId9"/>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661E62" w14:textId="77777777" w:rsidR="007D1645" w:rsidRDefault="007D1645" w:rsidP="00723009">
      <w:pPr>
        <w:spacing w:line="240" w:lineRule="auto"/>
      </w:pPr>
      <w:r>
        <w:separator/>
      </w:r>
    </w:p>
  </w:endnote>
  <w:endnote w:type="continuationSeparator" w:id="0">
    <w:p w14:paraId="5D76E961" w14:textId="77777777" w:rsidR="007D1645" w:rsidRDefault="007D1645"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F0500" w14:textId="77777777" w:rsidR="00547B85" w:rsidRPr="00592C7A" w:rsidRDefault="00547B85" w:rsidP="00592C7A">
    <w:pPr>
      <w:pStyle w:val="Fuzeile"/>
    </w:pPr>
  </w:p>
  <w:p w14:paraId="601F76B0" w14:textId="77777777" w:rsidR="00547B85" w:rsidRPr="00706670" w:rsidRDefault="00547B85" w:rsidP="00CF312F">
    <w:pPr>
      <w:pStyle w:val="Fuzeile"/>
      <w:rPr>
        <w:b/>
      </w:rPr>
    </w:pPr>
    <w:r w:rsidRPr="00706670">
      <w:rPr>
        <w:b/>
      </w:rPr>
      <w:t>Schweiz Tourismus</w:t>
    </w:r>
  </w:p>
  <w:p w14:paraId="321925CA" w14:textId="77777777" w:rsidR="00547B85" w:rsidRDefault="00547B85" w:rsidP="00CF312F">
    <w:pPr>
      <w:pStyle w:val="Fuzeile"/>
    </w:pPr>
    <w:r w:rsidRPr="00706670">
      <w:t>Mendelssohnstraße 87, DE-60325 Frankfurt am Main, MySwitzerland.com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273F2" w14:textId="77777777" w:rsidR="007D1645" w:rsidRDefault="007D1645" w:rsidP="00723009">
      <w:pPr>
        <w:spacing w:line="240" w:lineRule="auto"/>
      </w:pPr>
      <w:r>
        <w:separator/>
      </w:r>
    </w:p>
  </w:footnote>
  <w:footnote w:type="continuationSeparator" w:id="0">
    <w:p w14:paraId="12F98487" w14:textId="77777777" w:rsidR="007D1645" w:rsidRDefault="007D1645" w:rsidP="007230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BE4BF" w14:textId="77777777" w:rsidR="00547B85" w:rsidRPr="00723009" w:rsidRDefault="00547B85" w:rsidP="00723009">
    <w:pPr>
      <w:pStyle w:val="Kopfzeile"/>
    </w:pPr>
    <w:r>
      <w:rPr>
        <w:noProof/>
        <w:lang w:val="de-DE" w:eastAsia="de-DE"/>
      </w:rPr>
      <w:drawing>
        <wp:anchor distT="0" distB="0" distL="114300" distR="114300" simplePos="0" relativeHeight="251658239" behindDoc="0" locked="1" layoutInCell="1" allowOverlap="1" wp14:anchorId="4101C068" wp14:editId="7B3F1B29">
          <wp:simplePos x="0" y="0"/>
          <wp:positionH relativeFrom="page">
            <wp:posOffset>3510280</wp:posOffset>
          </wp:positionH>
          <wp:positionV relativeFrom="page">
            <wp:posOffset>450215</wp:posOffset>
          </wp:positionV>
          <wp:extent cx="3607200" cy="712800"/>
          <wp:effectExtent l="0" t="0" r="0" b="0"/>
          <wp:wrapNone/>
          <wp:docPr id="7"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7214" behindDoc="0" locked="1" layoutInCell="1" allowOverlap="1" wp14:anchorId="3F01FBBD" wp14:editId="4A2367A3">
          <wp:simplePos x="0" y="0"/>
          <wp:positionH relativeFrom="page">
            <wp:posOffset>3510280</wp:posOffset>
          </wp:positionH>
          <wp:positionV relativeFrom="page">
            <wp:posOffset>450215</wp:posOffset>
          </wp:positionV>
          <wp:extent cx="3607200" cy="712800"/>
          <wp:effectExtent l="0" t="0" r="0" b="0"/>
          <wp:wrapNone/>
          <wp:docPr id="8"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6189" behindDoc="0" locked="1" layoutInCell="1" allowOverlap="1" wp14:anchorId="4B4BBA38" wp14:editId="3333E6AA">
          <wp:simplePos x="0" y="0"/>
          <wp:positionH relativeFrom="page">
            <wp:posOffset>3510280</wp:posOffset>
          </wp:positionH>
          <wp:positionV relativeFrom="page">
            <wp:posOffset>450215</wp:posOffset>
          </wp:positionV>
          <wp:extent cx="3607200" cy="712800"/>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3114" behindDoc="0" locked="1" layoutInCell="1" allowOverlap="1" wp14:anchorId="6924C5F2" wp14:editId="42CACBFA">
          <wp:simplePos x="0" y="0"/>
          <wp:positionH relativeFrom="page">
            <wp:posOffset>3510280</wp:posOffset>
          </wp:positionH>
          <wp:positionV relativeFrom="page">
            <wp:posOffset>450215</wp:posOffset>
          </wp:positionV>
          <wp:extent cx="3606840" cy="711360"/>
          <wp:effectExtent l="0" t="0" r="0" b="0"/>
          <wp:wrapNone/>
          <wp:docPr id="10" name="logo_d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606840" cy="71136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71552" behindDoc="1" locked="1" layoutInCell="1" allowOverlap="1" wp14:anchorId="79000158" wp14:editId="104090C5">
          <wp:simplePos x="0" y="0"/>
          <wp:positionH relativeFrom="page">
            <wp:posOffset>6333490</wp:posOffset>
          </wp:positionH>
          <wp:positionV relativeFrom="page">
            <wp:posOffset>421005</wp:posOffset>
          </wp:positionV>
          <wp:extent cx="809640" cy="773280"/>
          <wp:effectExtent l="0" t="0" r="0" b="1905"/>
          <wp:wrapNone/>
          <wp:docPr id="11" name="flower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stretch>
                    <a:fillRect/>
                  </a:stretch>
                </pic:blipFill>
                <pic:spPr>
                  <a:xfrm>
                    <a:off x="0" y="0"/>
                    <a:ext cx="809640" cy="773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E5442" w14:textId="77777777" w:rsidR="00547B85" w:rsidRDefault="00547B85">
    <w:pPr>
      <w:pStyle w:val="Kopfzeile"/>
    </w:pPr>
    <w:r>
      <w:rPr>
        <w:noProof/>
        <w:lang w:val="de-DE" w:eastAsia="de-DE"/>
      </w:rPr>
      <mc:AlternateContent>
        <mc:Choice Requires="wps">
          <w:drawing>
            <wp:anchor distT="0" distB="0" distL="114300" distR="114300" simplePos="0" relativeHeight="251665408" behindDoc="0" locked="1" layoutInCell="1" allowOverlap="1" wp14:anchorId="17FE9C87" wp14:editId="1DC79B0C">
              <wp:simplePos x="0" y="0"/>
              <wp:positionH relativeFrom="page">
                <wp:posOffset>900430</wp:posOffset>
              </wp:positionH>
              <wp:positionV relativeFrom="page">
                <wp:posOffset>662305</wp:posOffset>
              </wp:positionV>
              <wp:extent cx="2698920" cy="270000"/>
              <wp:effectExtent l="0" t="0" r="6350" b="0"/>
              <wp:wrapNone/>
              <wp:docPr id="13" name="box_title"/>
              <wp:cNvGraphicFramePr/>
              <a:graphic xmlns:a="http://schemas.openxmlformats.org/drawingml/2006/main">
                <a:graphicData uri="http://schemas.microsoft.com/office/word/2010/wordprocessingShape">
                  <wps:wsp>
                    <wps:cNvSpPr txBox="1"/>
                    <wps:spPr>
                      <a:xfrm>
                        <a:off x="0" y="0"/>
                        <a:ext cx="2698920" cy="27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88E387" w14:textId="77777777" w:rsidR="00547B85" w:rsidRDefault="00547B85" w:rsidP="00A532A5">
                          <w:pPr>
                            <w:pStyle w:val="DocType"/>
                          </w:pPr>
                          <w:r>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FE9C87" id="_x0000_t202" coordsize="21600,21600" o:spt="202" path="m,l,21600r21600,l21600,xe">
              <v:stroke joinstyle="miter"/>
              <v:path gradientshapeok="t" o:connecttype="rect"/>
            </v:shapetype>
            <v:shape id="box_title" o:spid="_x0000_s1026" type="#_x0000_t202" style="position:absolute;margin-left:70.9pt;margin-top:52.15pt;width:212.5pt;height:21.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" filled="f" stroked="f" strokeweight=".5pt">
              <v:textbox inset="0,0,0,0">
                <w:txbxContent>
                  <w:p w14:paraId="7888E387" w14:textId="77777777" w:rsidR="00547B85" w:rsidRDefault="00547B85" w:rsidP="00A532A5">
                    <w:pPr>
                      <w:pStyle w:val="DocType"/>
                    </w:pPr>
                    <w:r>
                      <w:t>Medienmitteilung</w:t>
                    </w:r>
                  </w:p>
                </w:txbxContent>
              </v:textbox>
              <w10:wrap anchorx="page" anchory="page"/>
              <w10:anchorlock/>
            </v:shape>
          </w:pict>
        </mc:Fallback>
      </mc:AlternateContent>
    </w:r>
    <w:r>
      <w:rPr>
        <w:noProof/>
        <w:lang w:val="de-DE" w:eastAsia="de-DE"/>
      </w:rPr>
      <w:drawing>
        <wp:anchor distT="0" distB="0" distL="114300" distR="114300" simplePos="0" relativeHeight="251663360" behindDoc="0" locked="1" layoutInCell="1" allowOverlap="1" wp14:anchorId="0D93D116" wp14:editId="7AC8F588">
          <wp:simplePos x="0" y="0"/>
          <wp:positionH relativeFrom="page">
            <wp:posOffset>3510280</wp:posOffset>
          </wp:positionH>
          <wp:positionV relativeFrom="page">
            <wp:posOffset>450215</wp:posOffset>
          </wp:positionV>
          <wp:extent cx="3607200" cy="712800"/>
          <wp:effectExtent l="0" t="0" r="0" b="0"/>
          <wp:wrapNone/>
          <wp:docPr id="6"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2336" behindDoc="0" locked="1" layoutInCell="1" allowOverlap="1" wp14:anchorId="0A80599F" wp14:editId="78FADBEF">
          <wp:simplePos x="0" y="0"/>
          <wp:positionH relativeFrom="page">
            <wp:posOffset>3510280</wp:posOffset>
          </wp:positionH>
          <wp:positionV relativeFrom="page">
            <wp:posOffset>450215</wp:posOffset>
          </wp:positionV>
          <wp:extent cx="3607200" cy="712800"/>
          <wp:effectExtent l="0" t="0" r="0" b="0"/>
          <wp:wrapNone/>
          <wp:docPr id="5"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1312" behindDoc="0" locked="1" layoutInCell="1" allowOverlap="1" wp14:anchorId="4AD46259" wp14:editId="50CDDA5B">
          <wp:simplePos x="0" y="0"/>
          <wp:positionH relativeFrom="page">
            <wp:posOffset>3510280</wp:posOffset>
          </wp:positionH>
          <wp:positionV relativeFrom="page">
            <wp:posOffset>450215</wp:posOffset>
          </wp:positionV>
          <wp:extent cx="3607200" cy="712800"/>
          <wp:effectExtent l="0" t="0" r="0" b="0"/>
          <wp:wrapNone/>
          <wp:docPr id="4"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0288" behindDoc="1" locked="1" layoutInCell="1" allowOverlap="1" wp14:anchorId="043EAFBA" wp14:editId="73E81DCD">
          <wp:simplePos x="0" y="0"/>
          <wp:positionH relativeFrom="page">
            <wp:posOffset>3510280</wp:posOffset>
          </wp:positionH>
          <wp:positionV relativeFrom="page">
            <wp:posOffset>450215</wp:posOffset>
          </wp:positionV>
          <wp:extent cx="3606840" cy="711360"/>
          <wp:effectExtent l="0" t="0" r="0" b="0"/>
          <wp:wrapNone/>
          <wp:docPr id="3" name="logo_d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606840" cy="71136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9504" behindDoc="1" locked="1" layoutInCell="1" allowOverlap="1" wp14:anchorId="2ACC3A42" wp14:editId="77E3C852">
          <wp:simplePos x="0" y="0"/>
          <wp:positionH relativeFrom="page">
            <wp:posOffset>6333490</wp:posOffset>
          </wp:positionH>
          <wp:positionV relativeFrom="page">
            <wp:posOffset>421005</wp:posOffset>
          </wp:positionV>
          <wp:extent cx="809640" cy="773280"/>
          <wp:effectExtent l="0" t="0" r="0" b="1905"/>
          <wp:wrapNone/>
          <wp:docPr id="1" name="flower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stretch>
                    <a:fillRect/>
                  </a:stretch>
                </pic:blipFill>
                <pic:spPr>
                  <a:xfrm>
                    <a:off x="0" y="0"/>
                    <a:ext cx="809640" cy="7732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312F"/>
    <w:rsid w:val="00000AC9"/>
    <w:rsid w:val="00007202"/>
    <w:rsid w:val="00026B80"/>
    <w:rsid w:val="0004371C"/>
    <w:rsid w:val="0006615C"/>
    <w:rsid w:val="00086FBE"/>
    <w:rsid w:val="000934D0"/>
    <w:rsid w:val="000A52C9"/>
    <w:rsid w:val="000B06D4"/>
    <w:rsid w:val="000B6DA2"/>
    <w:rsid w:val="000C25B2"/>
    <w:rsid w:val="000C2999"/>
    <w:rsid w:val="000C60C6"/>
    <w:rsid w:val="000D2868"/>
    <w:rsid w:val="000E1EDD"/>
    <w:rsid w:val="00104030"/>
    <w:rsid w:val="001073C0"/>
    <w:rsid w:val="00112A83"/>
    <w:rsid w:val="00122CDE"/>
    <w:rsid w:val="001347F2"/>
    <w:rsid w:val="00136452"/>
    <w:rsid w:val="00170D9E"/>
    <w:rsid w:val="00171BE3"/>
    <w:rsid w:val="001752F2"/>
    <w:rsid w:val="001834F9"/>
    <w:rsid w:val="00187C89"/>
    <w:rsid w:val="00192872"/>
    <w:rsid w:val="001B7444"/>
    <w:rsid w:val="001C2D7C"/>
    <w:rsid w:val="001D3B41"/>
    <w:rsid w:val="001D65BD"/>
    <w:rsid w:val="001E56D8"/>
    <w:rsid w:val="00205F1A"/>
    <w:rsid w:val="0020639A"/>
    <w:rsid w:val="002125A1"/>
    <w:rsid w:val="002149D8"/>
    <w:rsid w:val="00216CF0"/>
    <w:rsid w:val="002349BF"/>
    <w:rsid w:val="00235596"/>
    <w:rsid w:val="00236F73"/>
    <w:rsid w:val="0024720C"/>
    <w:rsid w:val="002502B0"/>
    <w:rsid w:val="002511C7"/>
    <w:rsid w:val="002704CC"/>
    <w:rsid w:val="00270993"/>
    <w:rsid w:val="00282B12"/>
    <w:rsid w:val="0028410F"/>
    <w:rsid w:val="00295854"/>
    <w:rsid w:val="00295D4B"/>
    <w:rsid w:val="0029681A"/>
    <w:rsid w:val="002972AC"/>
    <w:rsid w:val="002A2CD5"/>
    <w:rsid w:val="002B0538"/>
    <w:rsid w:val="002B2A91"/>
    <w:rsid w:val="002B503B"/>
    <w:rsid w:val="002C3063"/>
    <w:rsid w:val="002C45CE"/>
    <w:rsid w:val="002D0CE5"/>
    <w:rsid w:val="002D3821"/>
    <w:rsid w:val="002D4B67"/>
    <w:rsid w:val="002E4CB2"/>
    <w:rsid w:val="00302BA9"/>
    <w:rsid w:val="00306A1A"/>
    <w:rsid w:val="00311627"/>
    <w:rsid w:val="00314D27"/>
    <w:rsid w:val="00333154"/>
    <w:rsid w:val="003447FF"/>
    <w:rsid w:val="00347397"/>
    <w:rsid w:val="00350A34"/>
    <w:rsid w:val="0035699D"/>
    <w:rsid w:val="00381E9D"/>
    <w:rsid w:val="003837E0"/>
    <w:rsid w:val="003838FC"/>
    <w:rsid w:val="003859F8"/>
    <w:rsid w:val="0038611E"/>
    <w:rsid w:val="0039082C"/>
    <w:rsid w:val="003A44D3"/>
    <w:rsid w:val="003A52A8"/>
    <w:rsid w:val="003B3FC7"/>
    <w:rsid w:val="003B66F4"/>
    <w:rsid w:val="003C6C3E"/>
    <w:rsid w:val="003D05DA"/>
    <w:rsid w:val="003E14BF"/>
    <w:rsid w:val="003F10ED"/>
    <w:rsid w:val="00405A09"/>
    <w:rsid w:val="0041078C"/>
    <w:rsid w:val="00414822"/>
    <w:rsid w:val="00415D01"/>
    <w:rsid w:val="004202F9"/>
    <w:rsid w:val="00431D27"/>
    <w:rsid w:val="00441F69"/>
    <w:rsid w:val="004464F8"/>
    <w:rsid w:val="004630E8"/>
    <w:rsid w:val="00467078"/>
    <w:rsid w:val="00475B80"/>
    <w:rsid w:val="00480C0C"/>
    <w:rsid w:val="004812FA"/>
    <w:rsid w:val="0048453A"/>
    <w:rsid w:val="00485902"/>
    <w:rsid w:val="00487202"/>
    <w:rsid w:val="00491E8E"/>
    <w:rsid w:val="004A26E2"/>
    <w:rsid w:val="004A2BEA"/>
    <w:rsid w:val="004A485B"/>
    <w:rsid w:val="004A4EAE"/>
    <w:rsid w:val="004A54C2"/>
    <w:rsid w:val="004A590F"/>
    <w:rsid w:val="004A657C"/>
    <w:rsid w:val="004B1C8A"/>
    <w:rsid w:val="004B44BE"/>
    <w:rsid w:val="004C08F3"/>
    <w:rsid w:val="004C3CF6"/>
    <w:rsid w:val="004C5DDA"/>
    <w:rsid w:val="004D2A6B"/>
    <w:rsid w:val="004D329E"/>
    <w:rsid w:val="004D5C19"/>
    <w:rsid w:val="004D7D20"/>
    <w:rsid w:val="004E0BB5"/>
    <w:rsid w:val="004F3E2A"/>
    <w:rsid w:val="004F3E9F"/>
    <w:rsid w:val="004F68E4"/>
    <w:rsid w:val="004F6FFC"/>
    <w:rsid w:val="00502316"/>
    <w:rsid w:val="00503360"/>
    <w:rsid w:val="005106BE"/>
    <w:rsid w:val="005160C3"/>
    <w:rsid w:val="00527CEA"/>
    <w:rsid w:val="00541FFD"/>
    <w:rsid w:val="00547B85"/>
    <w:rsid w:val="00552732"/>
    <w:rsid w:val="005646DB"/>
    <w:rsid w:val="00565E61"/>
    <w:rsid w:val="00567422"/>
    <w:rsid w:val="00585A85"/>
    <w:rsid w:val="00592C7A"/>
    <w:rsid w:val="005B0C39"/>
    <w:rsid w:val="005B254E"/>
    <w:rsid w:val="005B28CD"/>
    <w:rsid w:val="005B3D05"/>
    <w:rsid w:val="005C1B74"/>
    <w:rsid w:val="005C5340"/>
    <w:rsid w:val="005C59ED"/>
    <w:rsid w:val="005D0607"/>
    <w:rsid w:val="005D07FF"/>
    <w:rsid w:val="005D4EE6"/>
    <w:rsid w:val="005E29C4"/>
    <w:rsid w:val="005E7E74"/>
    <w:rsid w:val="005F5C8C"/>
    <w:rsid w:val="005F7B9E"/>
    <w:rsid w:val="00607ACB"/>
    <w:rsid w:val="006145B2"/>
    <w:rsid w:val="0061588B"/>
    <w:rsid w:val="00620A24"/>
    <w:rsid w:val="00623BC3"/>
    <w:rsid w:val="0062745C"/>
    <w:rsid w:val="00632F62"/>
    <w:rsid w:val="006365B9"/>
    <w:rsid w:val="00640CCF"/>
    <w:rsid w:val="00645C89"/>
    <w:rsid w:val="006542BD"/>
    <w:rsid w:val="00665CCE"/>
    <w:rsid w:val="00675DB7"/>
    <w:rsid w:val="006845F3"/>
    <w:rsid w:val="00684808"/>
    <w:rsid w:val="0068797C"/>
    <w:rsid w:val="006940D2"/>
    <w:rsid w:val="0069632F"/>
    <w:rsid w:val="00696693"/>
    <w:rsid w:val="00696FAA"/>
    <w:rsid w:val="006A597E"/>
    <w:rsid w:val="006B23F1"/>
    <w:rsid w:val="006B3F8D"/>
    <w:rsid w:val="006B550F"/>
    <w:rsid w:val="006D5F4F"/>
    <w:rsid w:val="006D7370"/>
    <w:rsid w:val="006E0BB4"/>
    <w:rsid w:val="006E3A4F"/>
    <w:rsid w:val="006F0346"/>
    <w:rsid w:val="006F41CF"/>
    <w:rsid w:val="006F548B"/>
    <w:rsid w:val="006F7673"/>
    <w:rsid w:val="00702A68"/>
    <w:rsid w:val="00704818"/>
    <w:rsid w:val="00711D21"/>
    <w:rsid w:val="00712D3A"/>
    <w:rsid w:val="00717A1B"/>
    <w:rsid w:val="00723009"/>
    <w:rsid w:val="00740F1C"/>
    <w:rsid w:val="00761683"/>
    <w:rsid w:val="00767E1C"/>
    <w:rsid w:val="007705FA"/>
    <w:rsid w:val="00771209"/>
    <w:rsid w:val="00783CF5"/>
    <w:rsid w:val="0078479D"/>
    <w:rsid w:val="0078697E"/>
    <w:rsid w:val="00786ADA"/>
    <w:rsid w:val="00786F4F"/>
    <w:rsid w:val="00797155"/>
    <w:rsid w:val="007A2029"/>
    <w:rsid w:val="007B2D46"/>
    <w:rsid w:val="007B3D70"/>
    <w:rsid w:val="007B4AC6"/>
    <w:rsid w:val="007C3A0B"/>
    <w:rsid w:val="007D14E4"/>
    <w:rsid w:val="007D1645"/>
    <w:rsid w:val="007D6F67"/>
    <w:rsid w:val="007E1E42"/>
    <w:rsid w:val="007F0B6C"/>
    <w:rsid w:val="007F5DC1"/>
    <w:rsid w:val="0080557A"/>
    <w:rsid w:val="00806C9D"/>
    <w:rsid w:val="00811EF8"/>
    <w:rsid w:val="0082314F"/>
    <w:rsid w:val="0082384A"/>
    <w:rsid w:val="0082496B"/>
    <w:rsid w:val="008446D5"/>
    <w:rsid w:val="0084634B"/>
    <w:rsid w:val="00853CAC"/>
    <w:rsid w:val="008555C8"/>
    <w:rsid w:val="00856C68"/>
    <w:rsid w:val="00863988"/>
    <w:rsid w:val="00875792"/>
    <w:rsid w:val="00876F28"/>
    <w:rsid w:val="008854C1"/>
    <w:rsid w:val="008B3B5D"/>
    <w:rsid w:val="008B3BAA"/>
    <w:rsid w:val="008B4C19"/>
    <w:rsid w:val="008B4F09"/>
    <w:rsid w:val="008C0F1A"/>
    <w:rsid w:val="008C2CFB"/>
    <w:rsid w:val="008D30FA"/>
    <w:rsid w:val="008D3A9F"/>
    <w:rsid w:val="008D6FBF"/>
    <w:rsid w:val="008E60AE"/>
    <w:rsid w:val="00900C9F"/>
    <w:rsid w:val="00905029"/>
    <w:rsid w:val="009152DC"/>
    <w:rsid w:val="009161C4"/>
    <w:rsid w:val="00917208"/>
    <w:rsid w:val="00921966"/>
    <w:rsid w:val="009266DF"/>
    <w:rsid w:val="00930617"/>
    <w:rsid w:val="00932C5C"/>
    <w:rsid w:val="00934447"/>
    <w:rsid w:val="00936D74"/>
    <w:rsid w:val="00943D7F"/>
    <w:rsid w:val="00944298"/>
    <w:rsid w:val="00945F7C"/>
    <w:rsid w:val="00946EF1"/>
    <w:rsid w:val="00953BB0"/>
    <w:rsid w:val="009577BF"/>
    <w:rsid w:val="00961BCE"/>
    <w:rsid w:val="00963EAF"/>
    <w:rsid w:val="009664B3"/>
    <w:rsid w:val="0097353D"/>
    <w:rsid w:val="00981B6E"/>
    <w:rsid w:val="00992521"/>
    <w:rsid w:val="00994BF8"/>
    <w:rsid w:val="00996279"/>
    <w:rsid w:val="0099666A"/>
    <w:rsid w:val="009C213F"/>
    <w:rsid w:val="009D5780"/>
    <w:rsid w:val="009D7960"/>
    <w:rsid w:val="009F2B54"/>
    <w:rsid w:val="009F5575"/>
    <w:rsid w:val="00A01333"/>
    <w:rsid w:val="00A1340D"/>
    <w:rsid w:val="00A23C28"/>
    <w:rsid w:val="00A270C8"/>
    <w:rsid w:val="00A30491"/>
    <w:rsid w:val="00A32EA1"/>
    <w:rsid w:val="00A368BB"/>
    <w:rsid w:val="00A37F6A"/>
    <w:rsid w:val="00A42CDC"/>
    <w:rsid w:val="00A4496E"/>
    <w:rsid w:val="00A44EE3"/>
    <w:rsid w:val="00A52A44"/>
    <w:rsid w:val="00A532A5"/>
    <w:rsid w:val="00A55E9C"/>
    <w:rsid w:val="00A57007"/>
    <w:rsid w:val="00A5785F"/>
    <w:rsid w:val="00A60863"/>
    <w:rsid w:val="00A658DB"/>
    <w:rsid w:val="00A7654E"/>
    <w:rsid w:val="00A82D95"/>
    <w:rsid w:val="00A85B1F"/>
    <w:rsid w:val="00A86D6C"/>
    <w:rsid w:val="00A963A8"/>
    <w:rsid w:val="00AA10D7"/>
    <w:rsid w:val="00AC14B0"/>
    <w:rsid w:val="00AC24D7"/>
    <w:rsid w:val="00AC41F6"/>
    <w:rsid w:val="00AD3C46"/>
    <w:rsid w:val="00AE5FFC"/>
    <w:rsid w:val="00AE7046"/>
    <w:rsid w:val="00AF1AB4"/>
    <w:rsid w:val="00AF7A4C"/>
    <w:rsid w:val="00B23673"/>
    <w:rsid w:val="00B2542F"/>
    <w:rsid w:val="00B33724"/>
    <w:rsid w:val="00B36B79"/>
    <w:rsid w:val="00B46AC6"/>
    <w:rsid w:val="00B503FE"/>
    <w:rsid w:val="00B55491"/>
    <w:rsid w:val="00B56879"/>
    <w:rsid w:val="00B56CC1"/>
    <w:rsid w:val="00B6396B"/>
    <w:rsid w:val="00B66348"/>
    <w:rsid w:val="00B666C5"/>
    <w:rsid w:val="00B71338"/>
    <w:rsid w:val="00B71C9D"/>
    <w:rsid w:val="00B7652C"/>
    <w:rsid w:val="00B927AD"/>
    <w:rsid w:val="00BA5514"/>
    <w:rsid w:val="00BA6813"/>
    <w:rsid w:val="00BA69B8"/>
    <w:rsid w:val="00BB03D7"/>
    <w:rsid w:val="00BB041F"/>
    <w:rsid w:val="00BB2D93"/>
    <w:rsid w:val="00BB313A"/>
    <w:rsid w:val="00BC1982"/>
    <w:rsid w:val="00BC379B"/>
    <w:rsid w:val="00BE65DB"/>
    <w:rsid w:val="00BF08A7"/>
    <w:rsid w:val="00BF0CC6"/>
    <w:rsid w:val="00BF0FBF"/>
    <w:rsid w:val="00BF7432"/>
    <w:rsid w:val="00C00043"/>
    <w:rsid w:val="00C057CF"/>
    <w:rsid w:val="00C11984"/>
    <w:rsid w:val="00C13894"/>
    <w:rsid w:val="00C13DDA"/>
    <w:rsid w:val="00C144F7"/>
    <w:rsid w:val="00C1585D"/>
    <w:rsid w:val="00C21963"/>
    <w:rsid w:val="00C21EAE"/>
    <w:rsid w:val="00C2206E"/>
    <w:rsid w:val="00C307D3"/>
    <w:rsid w:val="00C33B45"/>
    <w:rsid w:val="00C63040"/>
    <w:rsid w:val="00C6443E"/>
    <w:rsid w:val="00C70754"/>
    <w:rsid w:val="00C749CA"/>
    <w:rsid w:val="00C80778"/>
    <w:rsid w:val="00C83747"/>
    <w:rsid w:val="00C84A7F"/>
    <w:rsid w:val="00C864A5"/>
    <w:rsid w:val="00C9602C"/>
    <w:rsid w:val="00CB2622"/>
    <w:rsid w:val="00CB3336"/>
    <w:rsid w:val="00CC0210"/>
    <w:rsid w:val="00CC73C8"/>
    <w:rsid w:val="00CD3720"/>
    <w:rsid w:val="00CD6093"/>
    <w:rsid w:val="00CD6C07"/>
    <w:rsid w:val="00CE7250"/>
    <w:rsid w:val="00CE77C3"/>
    <w:rsid w:val="00CF312F"/>
    <w:rsid w:val="00D01314"/>
    <w:rsid w:val="00D052CE"/>
    <w:rsid w:val="00D06E9A"/>
    <w:rsid w:val="00D07384"/>
    <w:rsid w:val="00D143BF"/>
    <w:rsid w:val="00D14D76"/>
    <w:rsid w:val="00D15182"/>
    <w:rsid w:val="00D17483"/>
    <w:rsid w:val="00D21DB2"/>
    <w:rsid w:val="00D27577"/>
    <w:rsid w:val="00D3105A"/>
    <w:rsid w:val="00D32142"/>
    <w:rsid w:val="00D409D1"/>
    <w:rsid w:val="00D44F0B"/>
    <w:rsid w:val="00D451F4"/>
    <w:rsid w:val="00D46E3C"/>
    <w:rsid w:val="00D57ABC"/>
    <w:rsid w:val="00D748BF"/>
    <w:rsid w:val="00D76D76"/>
    <w:rsid w:val="00DA4F15"/>
    <w:rsid w:val="00DB033E"/>
    <w:rsid w:val="00DB33CB"/>
    <w:rsid w:val="00DB759D"/>
    <w:rsid w:val="00DB79DF"/>
    <w:rsid w:val="00DE06A8"/>
    <w:rsid w:val="00DE3DD2"/>
    <w:rsid w:val="00DE7E5B"/>
    <w:rsid w:val="00DF3996"/>
    <w:rsid w:val="00DF732E"/>
    <w:rsid w:val="00E06387"/>
    <w:rsid w:val="00E13F86"/>
    <w:rsid w:val="00E1547E"/>
    <w:rsid w:val="00E16B43"/>
    <w:rsid w:val="00E201BF"/>
    <w:rsid w:val="00E24305"/>
    <w:rsid w:val="00E310F8"/>
    <w:rsid w:val="00E61391"/>
    <w:rsid w:val="00E71EE6"/>
    <w:rsid w:val="00E811DF"/>
    <w:rsid w:val="00E8559D"/>
    <w:rsid w:val="00EB4AB8"/>
    <w:rsid w:val="00EB6221"/>
    <w:rsid w:val="00EC215B"/>
    <w:rsid w:val="00EC574A"/>
    <w:rsid w:val="00ED1A8E"/>
    <w:rsid w:val="00EE2E66"/>
    <w:rsid w:val="00EE6360"/>
    <w:rsid w:val="00EE6CC7"/>
    <w:rsid w:val="00EF540F"/>
    <w:rsid w:val="00F00E18"/>
    <w:rsid w:val="00F10F45"/>
    <w:rsid w:val="00F13491"/>
    <w:rsid w:val="00F20CA2"/>
    <w:rsid w:val="00F21924"/>
    <w:rsid w:val="00F2640C"/>
    <w:rsid w:val="00F50BB6"/>
    <w:rsid w:val="00F53899"/>
    <w:rsid w:val="00F55E60"/>
    <w:rsid w:val="00F60D46"/>
    <w:rsid w:val="00F622A8"/>
    <w:rsid w:val="00F641AA"/>
    <w:rsid w:val="00F65221"/>
    <w:rsid w:val="00F6738F"/>
    <w:rsid w:val="00F729B2"/>
    <w:rsid w:val="00F763B7"/>
    <w:rsid w:val="00F8675E"/>
    <w:rsid w:val="00F87AF4"/>
    <w:rsid w:val="00F92D9D"/>
    <w:rsid w:val="00F947FB"/>
    <w:rsid w:val="00F94F45"/>
    <w:rsid w:val="00FA00EA"/>
    <w:rsid w:val="00FA3B22"/>
    <w:rsid w:val="00FB11E6"/>
    <w:rsid w:val="00FB7366"/>
    <w:rsid w:val="00FC7CFF"/>
    <w:rsid w:val="00FD07C4"/>
    <w:rsid w:val="00FD1FC1"/>
    <w:rsid w:val="00FF2375"/>
    <w:rsid w:val="00FF6F3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DBBD4C"/>
  <w15:docId w15:val="{DFF90A9D-51C5-294F-9A65-AE9351DB5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CH"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59F8"/>
  </w:style>
  <w:style w:type="paragraph" w:styleId="berschrift2">
    <w:name w:val="heading 2"/>
    <w:basedOn w:val="Standard"/>
    <w:next w:val="Standard"/>
    <w:link w:val="berschrift2Zchn"/>
    <w:uiPriority w:val="9"/>
    <w:unhideWhenUsed/>
    <w:qFormat/>
    <w:rsid w:val="00C21EA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B3D05"/>
    <w:tblPr>
      <w:tblCellMar>
        <w:left w:w="0" w:type="dxa"/>
        <w:right w:w="0" w:type="dxa"/>
      </w:tblCellMar>
    </w:tblPr>
  </w:style>
  <w:style w:type="paragraph" w:styleId="Kopfzeile">
    <w:name w:val="header"/>
    <w:basedOn w:val="Standard"/>
    <w:link w:val="KopfzeileZchn"/>
    <w:uiPriority w:val="99"/>
    <w:unhideWhenUsed/>
    <w:rsid w:val="007230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23009"/>
  </w:style>
  <w:style w:type="paragraph" w:styleId="Fuzeile">
    <w:name w:val="footer"/>
    <w:basedOn w:val="Standard"/>
    <w:link w:val="FuzeileZchn"/>
    <w:uiPriority w:val="99"/>
    <w:unhideWhenUsed/>
    <w:rsid w:val="00592C7A"/>
    <w:pPr>
      <w:spacing w:line="220" w:lineRule="exact"/>
    </w:pPr>
    <w:rPr>
      <w:sz w:val="16"/>
    </w:rPr>
  </w:style>
  <w:style w:type="character" w:customStyle="1" w:styleId="FuzeileZchn">
    <w:name w:val="Fußzeile Zchn"/>
    <w:basedOn w:val="Absatz-Standardschriftart"/>
    <w:link w:val="Fuzeile"/>
    <w:uiPriority w:val="99"/>
    <w:rsid w:val="00592C7A"/>
    <w:rPr>
      <w:sz w:val="16"/>
    </w:rPr>
  </w:style>
  <w:style w:type="paragraph" w:styleId="Sprechblasentext">
    <w:name w:val="Balloon Text"/>
    <w:basedOn w:val="Standard"/>
    <w:link w:val="SprechblasentextZchn"/>
    <w:uiPriority w:val="99"/>
    <w:semiHidden/>
    <w:unhideWhenUsed/>
    <w:rsid w:val="0072300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3009"/>
    <w:rPr>
      <w:rFonts w:ascii="Tahoma" w:hAnsi="Tahoma" w:cs="Tahoma"/>
      <w:sz w:val="16"/>
      <w:szCs w:val="16"/>
    </w:rPr>
  </w:style>
  <w:style w:type="paragraph" w:customStyle="1" w:styleId="Absenderinfo">
    <w:name w:val="Absenderinfo"/>
    <w:basedOn w:val="Standard"/>
    <w:qFormat/>
    <w:rsid w:val="005B3D05"/>
    <w:pPr>
      <w:spacing w:line="220" w:lineRule="exact"/>
    </w:pPr>
    <w:rPr>
      <w:sz w:val="16"/>
    </w:rPr>
  </w:style>
  <w:style w:type="paragraph" w:customStyle="1" w:styleId="Betreff">
    <w:name w:val="Betreff"/>
    <w:basedOn w:val="Standard"/>
    <w:qFormat/>
    <w:rsid w:val="005B3D05"/>
    <w:pPr>
      <w:spacing w:line="280" w:lineRule="exact"/>
    </w:pPr>
    <w:rPr>
      <w:b/>
      <w:sz w:val="24"/>
    </w:rPr>
  </w:style>
  <w:style w:type="paragraph" w:customStyle="1" w:styleId="DocType">
    <w:name w:val="Doc_Type"/>
    <w:basedOn w:val="Standard"/>
    <w:qFormat/>
    <w:rsid w:val="00A532A5"/>
    <w:pPr>
      <w:spacing w:line="360" w:lineRule="exact"/>
    </w:pPr>
    <w:rPr>
      <w:b/>
      <w:sz w:val="28"/>
    </w:rPr>
  </w:style>
  <w:style w:type="character" w:styleId="Hyperlink">
    <w:name w:val="Hyperlink"/>
    <w:basedOn w:val="Absatz-Standardschriftart"/>
    <w:uiPriority w:val="99"/>
    <w:unhideWhenUsed/>
    <w:rsid w:val="00BB313A"/>
    <w:rPr>
      <w:color w:val="0000FF" w:themeColor="hyperlink"/>
      <w:u w:val="single"/>
    </w:rPr>
  </w:style>
  <w:style w:type="paragraph" w:customStyle="1" w:styleId="Titel1">
    <w:name w:val="Titel1"/>
    <w:basedOn w:val="Standard"/>
    <w:qFormat/>
    <w:rsid w:val="00CF312F"/>
    <w:rPr>
      <w:rFonts w:eastAsia="Arial" w:cs="Times New Roman"/>
      <w:b/>
      <w:bCs/>
      <w:lang w:val="de-DE"/>
    </w:rPr>
  </w:style>
  <w:style w:type="character" w:customStyle="1" w:styleId="berschrift2Zchn">
    <w:name w:val="Überschrift 2 Zchn"/>
    <w:basedOn w:val="Absatz-Standardschriftart"/>
    <w:link w:val="berschrift2"/>
    <w:uiPriority w:val="9"/>
    <w:rsid w:val="00C21EAE"/>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Absatz-Standardschriftart"/>
    <w:uiPriority w:val="99"/>
    <w:semiHidden/>
    <w:unhideWhenUsed/>
    <w:rsid w:val="00F13491"/>
    <w:rPr>
      <w:color w:val="605E5C"/>
      <w:shd w:val="clear" w:color="auto" w:fill="E1DFDD"/>
    </w:rPr>
  </w:style>
  <w:style w:type="character" w:styleId="BesuchterLink">
    <w:name w:val="FollowedHyperlink"/>
    <w:basedOn w:val="Absatz-Standardschriftart"/>
    <w:uiPriority w:val="99"/>
    <w:semiHidden/>
    <w:unhideWhenUsed/>
    <w:rsid w:val="00F65221"/>
    <w:rPr>
      <w:color w:val="800080" w:themeColor="followedHyperlink"/>
      <w:u w:val="single"/>
    </w:rPr>
  </w:style>
  <w:style w:type="character" w:customStyle="1" w:styleId="UnresolvedMention2">
    <w:name w:val="Unresolved Mention2"/>
    <w:basedOn w:val="Absatz-Standardschriftart"/>
    <w:uiPriority w:val="99"/>
    <w:semiHidden/>
    <w:unhideWhenUsed/>
    <w:rsid w:val="0082314F"/>
    <w:rPr>
      <w:color w:val="605E5C"/>
      <w:shd w:val="clear" w:color="auto" w:fill="E1DFDD"/>
    </w:rPr>
  </w:style>
  <w:style w:type="character" w:styleId="Kommentarzeichen">
    <w:name w:val="annotation reference"/>
    <w:basedOn w:val="Absatz-Standardschriftart"/>
    <w:uiPriority w:val="99"/>
    <w:semiHidden/>
    <w:unhideWhenUsed/>
    <w:rsid w:val="00F21924"/>
    <w:rPr>
      <w:sz w:val="16"/>
      <w:szCs w:val="16"/>
    </w:rPr>
  </w:style>
  <w:style w:type="paragraph" w:styleId="Kommentartext">
    <w:name w:val="annotation text"/>
    <w:basedOn w:val="Standard"/>
    <w:link w:val="KommentartextZchn"/>
    <w:uiPriority w:val="99"/>
    <w:semiHidden/>
    <w:unhideWhenUsed/>
    <w:rsid w:val="00F21924"/>
    <w:pPr>
      <w:spacing w:line="240" w:lineRule="auto"/>
    </w:pPr>
  </w:style>
  <w:style w:type="character" w:customStyle="1" w:styleId="KommentartextZchn">
    <w:name w:val="Kommentartext Zchn"/>
    <w:basedOn w:val="Absatz-Standardschriftart"/>
    <w:link w:val="Kommentartext"/>
    <w:uiPriority w:val="99"/>
    <w:semiHidden/>
    <w:rsid w:val="00F21924"/>
  </w:style>
  <w:style w:type="paragraph" w:styleId="Kommentarthema">
    <w:name w:val="annotation subject"/>
    <w:basedOn w:val="Kommentartext"/>
    <w:next w:val="Kommentartext"/>
    <w:link w:val="KommentarthemaZchn"/>
    <w:uiPriority w:val="99"/>
    <w:semiHidden/>
    <w:unhideWhenUsed/>
    <w:rsid w:val="00F21924"/>
    <w:rPr>
      <w:b/>
      <w:bCs/>
    </w:rPr>
  </w:style>
  <w:style w:type="character" w:customStyle="1" w:styleId="KommentarthemaZchn">
    <w:name w:val="Kommentarthema Zchn"/>
    <w:basedOn w:val="KommentartextZchn"/>
    <w:link w:val="Kommentarthema"/>
    <w:uiPriority w:val="99"/>
    <w:semiHidden/>
    <w:rsid w:val="00F21924"/>
    <w:rPr>
      <w:b/>
      <w:bCs/>
    </w:rPr>
  </w:style>
  <w:style w:type="character" w:customStyle="1" w:styleId="NichtaufgelsteErwhnung1">
    <w:name w:val="Nicht aufgelöste Erwähnung1"/>
    <w:basedOn w:val="Absatz-Standardschriftart"/>
    <w:uiPriority w:val="99"/>
    <w:semiHidden/>
    <w:unhideWhenUsed/>
    <w:rsid w:val="00D74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4297">
      <w:bodyDiv w:val="1"/>
      <w:marLeft w:val="0"/>
      <w:marRight w:val="0"/>
      <w:marTop w:val="0"/>
      <w:marBottom w:val="0"/>
      <w:divBdr>
        <w:top w:val="none" w:sz="0" w:space="0" w:color="auto"/>
        <w:left w:val="none" w:sz="0" w:space="0" w:color="auto"/>
        <w:bottom w:val="none" w:sz="0" w:space="0" w:color="auto"/>
        <w:right w:val="none" w:sz="0" w:space="0" w:color="auto"/>
      </w:divBdr>
    </w:div>
    <w:div w:id="179860303">
      <w:bodyDiv w:val="1"/>
      <w:marLeft w:val="0"/>
      <w:marRight w:val="0"/>
      <w:marTop w:val="0"/>
      <w:marBottom w:val="0"/>
      <w:divBdr>
        <w:top w:val="none" w:sz="0" w:space="0" w:color="auto"/>
        <w:left w:val="none" w:sz="0" w:space="0" w:color="auto"/>
        <w:bottom w:val="none" w:sz="0" w:space="0" w:color="auto"/>
        <w:right w:val="none" w:sz="0" w:space="0" w:color="auto"/>
      </w:divBdr>
    </w:div>
    <w:div w:id="251622053">
      <w:bodyDiv w:val="1"/>
      <w:marLeft w:val="0"/>
      <w:marRight w:val="0"/>
      <w:marTop w:val="0"/>
      <w:marBottom w:val="0"/>
      <w:divBdr>
        <w:top w:val="none" w:sz="0" w:space="0" w:color="auto"/>
        <w:left w:val="none" w:sz="0" w:space="0" w:color="auto"/>
        <w:bottom w:val="none" w:sz="0" w:space="0" w:color="auto"/>
        <w:right w:val="none" w:sz="0" w:space="0" w:color="auto"/>
      </w:divBdr>
    </w:div>
    <w:div w:id="287585749">
      <w:bodyDiv w:val="1"/>
      <w:marLeft w:val="0"/>
      <w:marRight w:val="0"/>
      <w:marTop w:val="0"/>
      <w:marBottom w:val="0"/>
      <w:divBdr>
        <w:top w:val="none" w:sz="0" w:space="0" w:color="auto"/>
        <w:left w:val="none" w:sz="0" w:space="0" w:color="auto"/>
        <w:bottom w:val="none" w:sz="0" w:space="0" w:color="auto"/>
        <w:right w:val="none" w:sz="0" w:space="0" w:color="auto"/>
      </w:divBdr>
    </w:div>
    <w:div w:id="295724984">
      <w:bodyDiv w:val="1"/>
      <w:marLeft w:val="0"/>
      <w:marRight w:val="0"/>
      <w:marTop w:val="0"/>
      <w:marBottom w:val="0"/>
      <w:divBdr>
        <w:top w:val="none" w:sz="0" w:space="0" w:color="auto"/>
        <w:left w:val="none" w:sz="0" w:space="0" w:color="auto"/>
        <w:bottom w:val="none" w:sz="0" w:space="0" w:color="auto"/>
        <w:right w:val="none" w:sz="0" w:space="0" w:color="auto"/>
      </w:divBdr>
    </w:div>
    <w:div w:id="394276747">
      <w:bodyDiv w:val="1"/>
      <w:marLeft w:val="0"/>
      <w:marRight w:val="0"/>
      <w:marTop w:val="0"/>
      <w:marBottom w:val="0"/>
      <w:divBdr>
        <w:top w:val="none" w:sz="0" w:space="0" w:color="auto"/>
        <w:left w:val="none" w:sz="0" w:space="0" w:color="auto"/>
        <w:bottom w:val="none" w:sz="0" w:space="0" w:color="auto"/>
        <w:right w:val="none" w:sz="0" w:space="0" w:color="auto"/>
      </w:divBdr>
    </w:div>
    <w:div w:id="518736408">
      <w:bodyDiv w:val="1"/>
      <w:marLeft w:val="0"/>
      <w:marRight w:val="0"/>
      <w:marTop w:val="0"/>
      <w:marBottom w:val="0"/>
      <w:divBdr>
        <w:top w:val="none" w:sz="0" w:space="0" w:color="auto"/>
        <w:left w:val="none" w:sz="0" w:space="0" w:color="auto"/>
        <w:bottom w:val="none" w:sz="0" w:space="0" w:color="auto"/>
        <w:right w:val="none" w:sz="0" w:space="0" w:color="auto"/>
      </w:divBdr>
    </w:div>
    <w:div w:id="573706162">
      <w:bodyDiv w:val="1"/>
      <w:marLeft w:val="0"/>
      <w:marRight w:val="0"/>
      <w:marTop w:val="0"/>
      <w:marBottom w:val="0"/>
      <w:divBdr>
        <w:top w:val="none" w:sz="0" w:space="0" w:color="auto"/>
        <w:left w:val="none" w:sz="0" w:space="0" w:color="auto"/>
        <w:bottom w:val="none" w:sz="0" w:space="0" w:color="auto"/>
        <w:right w:val="none" w:sz="0" w:space="0" w:color="auto"/>
      </w:divBdr>
    </w:div>
    <w:div w:id="657465607">
      <w:bodyDiv w:val="1"/>
      <w:marLeft w:val="0"/>
      <w:marRight w:val="0"/>
      <w:marTop w:val="0"/>
      <w:marBottom w:val="0"/>
      <w:divBdr>
        <w:top w:val="none" w:sz="0" w:space="0" w:color="auto"/>
        <w:left w:val="none" w:sz="0" w:space="0" w:color="auto"/>
        <w:bottom w:val="none" w:sz="0" w:space="0" w:color="auto"/>
        <w:right w:val="none" w:sz="0" w:space="0" w:color="auto"/>
      </w:divBdr>
    </w:div>
    <w:div w:id="658114947">
      <w:bodyDiv w:val="1"/>
      <w:marLeft w:val="0"/>
      <w:marRight w:val="0"/>
      <w:marTop w:val="0"/>
      <w:marBottom w:val="0"/>
      <w:divBdr>
        <w:top w:val="none" w:sz="0" w:space="0" w:color="auto"/>
        <w:left w:val="none" w:sz="0" w:space="0" w:color="auto"/>
        <w:bottom w:val="none" w:sz="0" w:space="0" w:color="auto"/>
        <w:right w:val="none" w:sz="0" w:space="0" w:color="auto"/>
      </w:divBdr>
    </w:div>
    <w:div w:id="689643633">
      <w:bodyDiv w:val="1"/>
      <w:marLeft w:val="0"/>
      <w:marRight w:val="0"/>
      <w:marTop w:val="0"/>
      <w:marBottom w:val="0"/>
      <w:divBdr>
        <w:top w:val="none" w:sz="0" w:space="0" w:color="auto"/>
        <w:left w:val="none" w:sz="0" w:space="0" w:color="auto"/>
        <w:bottom w:val="none" w:sz="0" w:space="0" w:color="auto"/>
        <w:right w:val="none" w:sz="0" w:space="0" w:color="auto"/>
      </w:divBdr>
    </w:div>
    <w:div w:id="719862236">
      <w:bodyDiv w:val="1"/>
      <w:marLeft w:val="0"/>
      <w:marRight w:val="0"/>
      <w:marTop w:val="0"/>
      <w:marBottom w:val="0"/>
      <w:divBdr>
        <w:top w:val="none" w:sz="0" w:space="0" w:color="auto"/>
        <w:left w:val="none" w:sz="0" w:space="0" w:color="auto"/>
        <w:bottom w:val="none" w:sz="0" w:space="0" w:color="auto"/>
        <w:right w:val="none" w:sz="0" w:space="0" w:color="auto"/>
      </w:divBdr>
    </w:div>
    <w:div w:id="753627842">
      <w:bodyDiv w:val="1"/>
      <w:marLeft w:val="0"/>
      <w:marRight w:val="0"/>
      <w:marTop w:val="0"/>
      <w:marBottom w:val="0"/>
      <w:divBdr>
        <w:top w:val="none" w:sz="0" w:space="0" w:color="auto"/>
        <w:left w:val="none" w:sz="0" w:space="0" w:color="auto"/>
        <w:bottom w:val="none" w:sz="0" w:space="0" w:color="auto"/>
        <w:right w:val="none" w:sz="0" w:space="0" w:color="auto"/>
      </w:divBdr>
    </w:div>
    <w:div w:id="780295030">
      <w:bodyDiv w:val="1"/>
      <w:marLeft w:val="0"/>
      <w:marRight w:val="0"/>
      <w:marTop w:val="0"/>
      <w:marBottom w:val="0"/>
      <w:divBdr>
        <w:top w:val="none" w:sz="0" w:space="0" w:color="auto"/>
        <w:left w:val="none" w:sz="0" w:space="0" w:color="auto"/>
        <w:bottom w:val="none" w:sz="0" w:space="0" w:color="auto"/>
        <w:right w:val="none" w:sz="0" w:space="0" w:color="auto"/>
      </w:divBdr>
    </w:div>
    <w:div w:id="788474893">
      <w:bodyDiv w:val="1"/>
      <w:marLeft w:val="0"/>
      <w:marRight w:val="0"/>
      <w:marTop w:val="0"/>
      <w:marBottom w:val="0"/>
      <w:divBdr>
        <w:top w:val="none" w:sz="0" w:space="0" w:color="auto"/>
        <w:left w:val="none" w:sz="0" w:space="0" w:color="auto"/>
        <w:bottom w:val="none" w:sz="0" w:space="0" w:color="auto"/>
        <w:right w:val="none" w:sz="0" w:space="0" w:color="auto"/>
      </w:divBdr>
    </w:div>
    <w:div w:id="834612854">
      <w:bodyDiv w:val="1"/>
      <w:marLeft w:val="0"/>
      <w:marRight w:val="0"/>
      <w:marTop w:val="0"/>
      <w:marBottom w:val="0"/>
      <w:divBdr>
        <w:top w:val="none" w:sz="0" w:space="0" w:color="auto"/>
        <w:left w:val="none" w:sz="0" w:space="0" w:color="auto"/>
        <w:bottom w:val="none" w:sz="0" w:space="0" w:color="auto"/>
        <w:right w:val="none" w:sz="0" w:space="0" w:color="auto"/>
      </w:divBdr>
    </w:div>
    <w:div w:id="852456735">
      <w:bodyDiv w:val="1"/>
      <w:marLeft w:val="0"/>
      <w:marRight w:val="0"/>
      <w:marTop w:val="0"/>
      <w:marBottom w:val="0"/>
      <w:divBdr>
        <w:top w:val="none" w:sz="0" w:space="0" w:color="auto"/>
        <w:left w:val="none" w:sz="0" w:space="0" w:color="auto"/>
        <w:bottom w:val="none" w:sz="0" w:space="0" w:color="auto"/>
        <w:right w:val="none" w:sz="0" w:space="0" w:color="auto"/>
      </w:divBdr>
    </w:div>
    <w:div w:id="868418020">
      <w:bodyDiv w:val="1"/>
      <w:marLeft w:val="0"/>
      <w:marRight w:val="0"/>
      <w:marTop w:val="0"/>
      <w:marBottom w:val="0"/>
      <w:divBdr>
        <w:top w:val="none" w:sz="0" w:space="0" w:color="auto"/>
        <w:left w:val="none" w:sz="0" w:space="0" w:color="auto"/>
        <w:bottom w:val="none" w:sz="0" w:space="0" w:color="auto"/>
        <w:right w:val="none" w:sz="0" w:space="0" w:color="auto"/>
      </w:divBdr>
    </w:div>
    <w:div w:id="931277738">
      <w:bodyDiv w:val="1"/>
      <w:marLeft w:val="0"/>
      <w:marRight w:val="0"/>
      <w:marTop w:val="0"/>
      <w:marBottom w:val="0"/>
      <w:divBdr>
        <w:top w:val="none" w:sz="0" w:space="0" w:color="auto"/>
        <w:left w:val="none" w:sz="0" w:space="0" w:color="auto"/>
        <w:bottom w:val="none" w:sz="0" w:space="0" w:color="auto"/>
        <w:right w:val="none" w:sz="0" w:space="0" w:color="auto"/>
      </w:divBdr>
    </w:div>
    <w:div w:id="1065645259">
      <w:bodyDiv w:val="1"/>
      <w:marLeft w:val="0"/>
      <w:marRight w:val="0"/>
      <w:marTop w:val="0"/>
      <w:marBottom w:val="0"/>
      <w:divBdr>
        <w:top w:val="none" w:sz="0" w:space="0" w:color="auto"/>
        <w:left w:val="none" w:sz="0" w:space="0" w:color="auto"/>
        <w:bottom w:val="none" w:sz="0" w:space="0" w:color="auto"/>
        <w:right w:val="none" w:sz="0" w:space="0" w:color="auto"/>
      </w:divBdr>
    </w:div>
    <w:div w:id="1320379616">
      <w:bodyDiv w:val="1"/>
      <w:marLeft w:val="0"/>
      <w:marRight w:val="0"/>
      <w:marTop w:val="0"/>
      <w:marBottom w:val="0"/>
      <w:divBdr>
        <w:top w:val="none" w:sz="0" w:space="0" w:color="auto"/>
        <w:left w:val="none" w:sz="0" w:space="0" w:color="auto"/>
        <w:bottom w:val="none" w:sz="0" w:space="0" w:color="auto"/>
        <w:right w:val="none" w:sz="0" w:space="0" w:color="auto"/>
      </w:divBdr>
    </w:div>
    <w:div w:id="1325206491">
      <w:bodyDiv w:val="1"/>
      <w:marLeft w:val="0"/>
      <w:marRight w:val="0"/>
      <w:marTop w:val="0"/>
      <w:marBottom w:val="0"/>
      <w:divBdr>
        <w:top w:val="none" w:sz="0" w:space="0" w:color="auto"/>
        <w:left w:val="none" w:sz="0" w:space="0" w:color="auto"/>
        <w:bottom w:val="none" w:sz="0" w:space="0" w:color="auto"/>
        <w:right w:val="none" w:sz="0" w:space="0" w:color="auto"/>
      </w:divBdr>
    </w:div>
    <w:div w:id="1328944620">
      <w:bodyDiv w:val="1"/>
      <w:marLeft w:val="0"/>
      <w:marRight w:val="0"/>
      <w:marTop w:val="0"/>
      <w:marBottom w:val="0"/>
      <w:divBdr>
        <w:top w:val="none" w:sz="0" w:space="0" w:color="auto"/>
        <w:left w:val="none" w:sz="0" w:space="0" w:color="auto"/>
        <w:bottom w:val="none" w:sz="0" w:space="0" w:color="auto"/>
        <w:right w:val="none" w:sz="0" w:space="0" w:color="auto"/>
      </w:divBdr>
    </w:div>
    <w:div w:id="1330907037">
      <w:bodyDiv w:val="1"/>
      <w:marLeft w:val="0"/>
      <w:marRight w:val="0"/>
      <w:marTop w:val="0"/>
      <w:marBottom w:val="0"/>
      <w:divBdr>
        <w:top w:val="none" w:sz="0" w:space="0" w:color="auto"/>
        <w:left w:val="none" w:sz="0" w:space="0" w:color="auto"/>
        <w:bottom w:val="none" w:sz="0" w:space="0" w:color="auto"/>
        <w:right w:val="none" w:sz="0" w:space="0" w:color="auto"/>
      </w:divBdr>
    </w:div>
    <w:div w:id="1492789853">
      <w:bodyDiv w:val="1"/>
      <w:marLeft w:val="0"/>
      <w:marRight w:val="0"/>
      <w:marTop w:val="0"/>
      <w:marBottom w:val="0"/>
      <w:divBdr>
        <w:top w:val="none" w:sz="0" w:space="0" w:color="auto"/>
        <w:left w:val="none" w:sz="0" w:space="0" w:color="auto"/>
        <w:bottom w:val="none" w:sz="0" w:space="0" w:color="auto"/>
        <w:right w:val="none" w:sz="0" w:space="0" w:color="auto"/>
      </w:divBdr>
    </w:div>
    <w:div w:id="1503934826">
      <w:bodyDiv w:val="1"/>
      <w:marLeft w:val="0"/>
      <w:marRight w:val="0"/>
      <w:marTop w:val="0"/>
      <w:marBottom w:val="0"/>
      <w:divBdr>
        <w:top w:val="none" w:sz="0" w:space="0" w:color="auto"/>
        <w:left w:val="none" w:sz="0" w:space="0" w:color="auto"/>
        <w:bottom w:val="none" w:sz="0" w:space="0" w:color="auto"/>
        <w:right w:val="none" w:sz="0" w:space="0" w:color="auto"/>
      </w:divBdr>
    </w:div>
    <w:div w:id="1531138742">
      <w:bodyDiv w:val="1"/>
      <w:marLeft w:val="0"/>
      <w:marRight w:val="0"/>
      <w:marTop w:val="0"/>
      <w:marBottom w:val="0"/>
      <w:divBdr>
        <w:top w:val="none" w:sz="0" w:space="0" w:color="auto"/>
        <w:left w:val="none" w:sz="0" w:space="0" w:color="auto"/>
        <w:bottom w:val="none" w:sz="0" w:space="0" w:color="auto"/>
        <w:right w:val="none" w:sz="0" w:space="0" w:color="auto"/>
      </w:divBdr>
    </w:div>
    <w:div w:id="1562522540">
      <w:bodyDiv w:val="1"/>
      <w:marLeft w:val="0"/>
      <w:marRight w:val="0"/>
      <w:marTop w:val="0"/>
      <w:marBottom w:val="0"/>
      <w:divBdr>
        <w:top w:val="none" w:sz="0" w:space="0" w:color="auto"/>
        <w:left w:val="none" w:sz="0" w:space="0" w:color="auto"/>
        <w:bottom w:val="none" w:sz="0" w:space="0" w:color="auto"/>
        <w:right w:val="none" w:sz="0" w:space="0" w:color="auto"/>
      </w:divBdr>
    </w:div>
    <w:div w:id="1674259169">
      <w:bodyDiv w:val="1"/>
      <w:marLeft w:val="0"/>
      <w:marRight w:val="0"/>
      <w:marTop w:val="0"/>
      <w:marBottom w:val="0"/>
      <w:divBdr>
        <w:top w:val="none" w:sz="0" w:space="0" w:color="auto"/>
        <w:left w:val="none" w:sz="0" w:space="0" w:color="auto"/>
        <w:bottom w:val="none" w:sz="0" w:space="0" w:color="auto"/>
        <w:right w:val="none" w:sz="0" w:space="0" w:color="auto"/>
      </w:divBdr>
    </w:div>
    <w:div w:id="1695154326">
      <w:bodyDiv w:val="1"/>
      <w:marLeft w:val="0"/>
      <w:marRight w:val="0"/>
      <w:marTop w:val="0"/>
      <w:marBottom w:val="0"/>
      <w:divBdr>
        <w:top w:val="none" w:sz="0" w:space="0" w:color="auto"/>
        <w:left w:val="none" w:sz="0" w:space="0" w:color="auto"/>
        <w:bottom w:val="none" w:sz="0" w:space="0" w:color="auto"/>
        <w:right w:val="none" w:sz="0" w:space="0" w:color="auto"/>
      </w:divBdr>
    </w:div>
    <w:div w:id="1723796549">
      <w:bodyDiv w:val="1"/>
      <w:marLeft w:val="0"/>
      <w:marRight w:val="0"/>
      <w:marTop w:val="0"/>
      <w:marBottom w:val="0"/>
      <w:divBdr>
        <w:top w:val="none" w:sz="0" w:space="0" w:color="auto"/>
        <w:left w:val="none" w:sz="0" w:space="0" w:color="auto"/>
        <w:bottom w:val="none" w:sz="0" w:space="0" w:color="auto"/>
        <w:right w:val="none" w:sz="0" w:space="0" w:color="auto"/>
      </w:divBdr>
    </w:div>
    <w:div w:id="1800762306">
      <w:bodyDiv w:val="1"/>
      <w:marLeft w:val="0"/>
      <w:marRight w:val="0"/>
      <w:marTop w:val="0"/>
      <w:marBottom w:val="0"/>
      <w:divBdr>
        <w:top w:val="none" w:sz="0" w:space="0" w:color="auto"/>
        <w:left w:val="none" w:sz="0" w:space="0" w:color="auto"/>
        <w:bottom w:val="none" w:sz="0" w:space="0" w:color="auto"/>
        <w:right w:val="none" w:sz="0" w:space="0" w:color="auto"/>
      </w:divBdr>
    </w:div>
    <w:div w:id="189210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entbrite.de/e/24h-wanderevent-davos-in-euro-tickets-52899302237"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3421</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textaction</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Stefanie Dechow</cp:lastModifiedBy>
  <cp:revision>6</cp:revision>
  <cp:lastPrinted>2019-03-19T10:55:00Z</cp:lastPrinted>
  <dcterms:created xsi:type="dcterms:W3CDTF">2019-03-28T15:51:00Z</dcterms:created>
  <dcterms:modified xsi:type="dcterms:W3CDTF">2019-04-02T08:27:00Z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