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3AC7" w14:textId="0065F410" w:rsidR="00727576" w:rsidRPr="00F975DC" w:rsidRDefault="00727576" w:rsidP="00727576">
      <w:pPr>
        <w:rPr>
          <w:sz w:val="22"/>
          <w:szCs w:val="22"/>
          <w:lang w:val="en-US"/>
        </w:rPr>
      </w:pPr>
      <w:r w:rsidRPr="00F975DC">
        <w:rPr>
          <w:sz w:val="22"/>
          <w:szCs w:val="22"/>
          <w:lang w:val="en-US"/>
        </w:rPr>
        <w:t>NIBE Energy Systems</w:t>
      </w:r>
    </w:p>
    <w:p w14:paraId="4E9D1001" w14:textId="77777777" w:rsidR="00A80487" w:rsidRPr="00F975DC" w:rsidRDefault="00A80487" w:rsidP="00A80487">
      <w:pPr>
        <w:rPr>
          <w:sz w:val="22"/>
          <w:szCs w:val="22"/>
          <w:lang w:val="en-US"/>
        </w:rPr>
      </w:pPr>
      <w:proofErr w:type="spellStart"/>
      <w:r w:rsidRPr="00F975DC">
        <w:rPr>
          <w:sz w:val="22"/>
          <w:szCs w:val="22"/>
          <w:lang w:val="en-US"/>
        </w:rPr>
        <w:t>Pressrelease</w:t>
      </w:r>
      <w:proofErr w:type="spellEnd"/>
      <w:r w:rsidRPr="00F975DC">
        <w:rPr>
          <w:sz w:val="22"/>
          <w:szCs w:val="22"/>
          <w:lang w:val="en-US"/>
        </w:rPr>
        <w:t xml:space="preserve"> NIBE Energy Systems</w:t>
      </w:r>
    </w:p>
    <w:p w14:paraId="7A7BD30C" w14:textId="77777777" w:rsidR="00A80487" w:rsidRPr="00727576" w:rsidRDefault="00A80487" w:rsidP="00A80487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2020-04-29</w:t>
      </w:r>
    </w:p>
    <w:p w14:paraId="6250BE30" w14:textId="77777777" w:rsidR="00A80487" w:rsidRPr="00727576" w:rsidRDefault="00A80487" w:rsidP="00727576">
      <w:pPr>
        <w:rPr>
          <w:sz w:val="22"/>
          <w:szCs w:val="22"/>
          <w:lang w:val="sv-SE"/>
        </w:rPr>
      </w:pPr>
    </w:p>
    <w:p w14:paraId="2301218D" w14:textId="77777777" w:rsidR="00A80487" w:rsidRPr="00670DED" w:rsidRDefault="00A80487" w:rsidP="00727576">
      <w:pPr>
        <w:rPr>
          <w:sz w:val="22"/>
          <w:szCs w:val="22"/>
          <w:lang w:val="sv-SE"/>
        </w:rPr>
      </w:pPr>
    </w:p>
    <w:p w14:paraId="275C2F01" w14:textId="7B5C67A5" w:rsidR="00727576" w:rsidRPr="00727576" w:rsidRDefault="00727576" w:rsidP="00727576">
      <w:pPr>
        <w:rPr>
          <w:b/>
          <w:bCs/>
          <w:sz w:val="22"/>
          <w:szCs w:val="22"/>
          <w:lang w:val="sv-SE"/>
        </w:rPr>
      </w:pPr>
      <w:r w:rsidRPr="00727576">
        <w:rPr>
          <w:b/>
          <w:bCs/>
          <w:sz w:val="22"/>
          <w:szCs w:val="22"/>
          <w:lang w:val="sv-SE"/>
        </w:rPr>
        <w:t>Vår största varvtalsstyrda bergvärmepump</w:t>
      </w:r>
    </w:p>
    <w:p w14:paraId="1683F156" w14:textId="77777777" w:rsidR="00727576" w:rsidRPr="00727576" w:rsidRDefault="00727576" w:rsidP="00727576">
      <w:pPr>
        <w:rPr>
          <w:b/>
          <w:bCs/>
          <w:sz w:val="22"/>
          <w:szCs w:val="22"/>
          <w:lang w:val="sv-SE"/>
        </w:rPr>
      </w:pPr>
      <w:r w:rsidRPr="00727576">
        <w:rPr>
          <w:b/>
          <w:bCs/>
          <w:sz w:val="22"/>
          <w:szCs w:val="22"/>
          <w:lang w:val="sv-SE"/>
        </w:rPr>
        <w:t>–nu ännu större</w:t>
      </w:r>
    </w:p>
    <w:p w14:paraId="6C910D0B" w14:textId="10DC83C6" w:rsidR="00A80487" w:rsidRPr="00670DED" w:rsidRDefault="00A80487" w:rsidP="00727576">
      <w:pPr>
        <w:rPr>
          <w:sz w:val="22"/>
          <w:szCs w:val="22"/>
          <w:lang w:val="sv-SE"/>
        </w:rPr>
      </w:pPr>
    </w:p>
    <w:p w14:paraId="42C8C1F0" w14:textId="77777777" w:rsidR="00A80487" w:rsidRPr="00727576" w:rsidRDefault="00A80487" w:rsidP="00A80487">
      <w:pPr>
        <w:rPr>
          <w:b/>
          <w:bCs/>
          <w:i/>
          <w:iCs/>
          <w:sz w:val="22"/>
          <w:szCs w:val="22"/>
          <w:lang w:val="sv-SE"/>
        </w:rPr>
      </w:pPr>
      <w:r w:rsidRPr="00727576">
        <w:rPr>
          <w:b/>
          <w:bCs/>
          <w:i/>
          <w:iCs/>
          <w:sz w:val="22"/>
          <w:szCs w:val="22"/>
          <w:lang w:val="sv-SE"/>
        </w:rPr>
        <w:t>“Med den här maskinen kan vi erbjuda en kostnadseffektiv lösning i spannet</w:t>
      </w:r>
    </w:p>
    <w:p w14:paraId="2AC4DC32" w14:textId="77777777" w:rsidR="00A80487" w:rsidRPr="00727576" w:rsidRDefault="00A80487" w:rsidP="00A80487">
      <w:pPr>
        <w:rPr>
          <w:b/>
          <w:bCs/>
          <w:i/>
          <w:iCs/>
          <w:sz w:val="22"/>
          <w:szCs w:val="22"/>
          <w:lang w:val="sv-SE"/>
        </w:rPr>
      </w:pPr>
      <w:r w:rsidRPr="00727576">
        <w:rPr>
          <w:b/>
          <w:bCs/>
          <w:i/>
          <w:iCs/>
          <w:sz w:val="22"/>
          <w:szCs w:val="22"/>
          <w:lang w:val="sv-SE"/>
        </w:rPr>
        <w:t>400–25 000 kvadratmeter.”</w:t>
      </w:r>
    </w:p>
    <w:p w14:paraId="1F094C81" w14:textId="77777777" w:rsidR="00A80487" w:rsidRPr="00670DED" w:rsidRDefault="00A80487" w:rsidP="00727576">
      <w:pPr>
        <w:rPr>
          <w:sz w:val="22"/>
          <w:szCs w:val="22"/>
          <w:lang w:val="sv-SE"/>
        </w:rPr>
      </w:pPr>
    </w:p>
    <w:p w14:paraId="7C5CFB81" w14:textId="2A0CE004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NIBE F1355 är en intelligent och kraftfull värmepump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 xml:space="preserve">med </w:t>
      </w:r>
      <w:proofErr w:type="spellStart"/>
      <w:r w:rsidRPr="00727576">
        <w:rPr>
          <w:sz w:val="22"/>
          <w:szCs w:val="22"/>
          <w:lang w:val="sv-SE"/>
        </w:rPr>
        <w:t>inverterteknik</w:t>
      </w:r>
      <w:proofErr w:type="spellEnd"/>
      <w:r w:rsidRPr="00727576">
        <w:rPr>
          <w:sz w:val="22"/>
          <w:szCs w:val="22"/>
          <w:lang w:val="sv-SE"/>
        </w:rPr>
        <w:t>, dubbla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kompressorer och möjlighet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till multianläggning med upp till nio enheter. Från att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tidigare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bara ha funnits i driftintervallet 4–28 kW finns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den nu även i 6–43 kW och passar för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fastigheter med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ännu större uppvärmningsbehov.</w:t>
      </w:r>
    </w:p>
    <w:p w14:paraId="73F83716" w14:textId="36575136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–Med den här maskinen kan vi erbjuda en kostnadseffektiv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lösning i spannet 400–25 000 kvadratmeter,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säger Per Törnkvist, produktansvarig för bergvärme på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NIBE.</w:t>
      </w:r>
    </w:p>
    <w:p w14:paraId="1C18347C" w14:textId="77777777" w:rsidR="00A80487" w:rsidRPr="00670DED" w:rsidRDefault="00A80487" w:rsidP="00727576">
      <w:pPr>
        <w:rPr>
          <w:sz w:val="22"/>
          <w:szCs w:val="22"/>
          <w:lang w:val="sv-SE"/>
        </w:rPr>
      </w:pPr>
    </w:p>
    <w:p w14:paraId="4D9AB3AB" w14:textId="6C47673F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Två kompressorer ger en väl anpassad effektreglering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och hög driftsäkerhet, vilket gör NIBE F1355 perfekt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för fastigheter med större uppvärmningsbehov. Två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kompressorer ger även möjlighet att täcka olika behov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samtidigt, som till exempel värme- och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varmvattenproduktion.</w:t>
      </w:r>
    </w:p>
    <w:p w14:paraId="4B49857E" w14:textId="3B1B1880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–Då har du möjlighet att använda en kompressor för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värme och en för varmvatten vilket ger en bättre komfort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för exempelvis mindre hyresfastigheter, förklarar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Per Törnkvist.</w:t>
      </w:r>
    </w:p>
    <w:p w14:paraId="06582D63" w14:textId="77777777" w:rsidR="00A80487" w:rsidRPr="00670DED" w:rsidRDefault="00A80487" w:rsidP="00727576">
      <w:pPr>
        <w:rPr>
          <w:sz w:val="22"/>
          <w:szCs w:val="22"/>
          <w:lang w:val="sv-SE"/>
        </w:rPr>
      </w:pPr>
    </w:p>
    <w:p w14:paraId="15D69056" w14:textId="6B7E52A5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Med mindre än 5 ton CO2- ekvivalent köldmediemängd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per kylmodul har NIBE F1355 inget krav på årlig</w:t>
      </w:r>
      <w:r w:rsidR="00A80487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besiktning.</w:t>
      </w:r>
    </w:p>
    <w:p w14:paraId="34A8ED27" w14:textId="77777777" w:rsidR="00727576" w:rsidRPr="00670DED" w:rsidRDefault="00727576" w:rsidP="00727576">
      <w:pPr>
        <w:rPr>
          <w:sz w:val="22"/>
          <w:szCs w:val="22"/>
          <w:lang w:val="sv-SE"/>
        </w:rPr>
      </w:pPr>
    </w:p>
    <w:p w14:paraId="10B6AA45" w14:textId="0FA103FC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Smart teknik gör produkten användarvänlig med bland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annat distanskontroll och möjlighet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till kontroll över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energiförbrukningen. Genom att hämta energi lagrad i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marken eller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återvinna inomhusluften samt automatiskt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anpassa energiförbrukningen kan man sänka</w:t>
      </w:r>
      <w:r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>uppvärmningskostnaden.</w:t>
      </w:r>
    </w:p>
    <w:p w14:paraId="739D96D0" w14:textId="11D6ECF4" w:rsidR="00727576" w:rsidRPr="00670DED" w:rsidRDefault="00727576" w:rsidP="00727576">
      <w:pPr>
        <w:rPr>
          <w:sz w:val="22"/>
          <w:szCs w:val="22"/>
          <w:lang w:val="sv-SE"/>
        </w:rPr>
      </w:pPr>
    </w:p>
    <w:p w14:paraId="7D4D164B" w14:textId="66912ECF" w:rsidR="00727576" w:rsidRPr="00670DED" w:rsidRDefault="002875A9" w:rsidP="00727576">
      <w:pPr>
        <w:rPr>
          <w:sz w:val="22"/>
          <w:szCs w:val="22"/>
          <w:lang w:val="sv-SE"/>
        </w:rPr>
      </w:pPr>
      <w:r w:rsidRPr="00670DED">
        <w:rPr>
          <w:sz w:val="22"/>
          <w:szCs w:val="22"/>
          <w:lang w:val="sv-SE"/>
        </w:rPr>
        <w:t xml:space="preserve">Fakta om </w:t>
      </w:r>
      <w:r w:rsidR="00727576" w:rsidRPr="00670DED">
        <w:rPr>
          <w:sz w:val="22"/>
          <w:szCs w:val="22"/>
          <w:lang w:val="sv-SE"/>
        </w:rPr>
        <w:t>NIBE F1355-43</w:t>
      </w:r>
    </w:p>
    <w:p w14:paraId="5182276C" w14:textId="4E8C336C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• RSK-nummer: 624 92 74</w:t>
      </w:r>
    </w:p>
    <w:p w14:paraId="71F93990" w14:textId="3914B266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• Rekommenderat pris</w:t>
      </w:r>
      <w:r w:rsidR="002875A9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 xml:space="preserve">159 000 </w:t>
      </w:r>
      <w:proofErr w:type="spellStart"/>
      <w:r w:rsidRPr="00727576">
        <w:rPr>
          <w:sz w:val="22"/>
          <w:szCs w:val="22"/>
          <w:lang w:val="sv-SE"/>
        </w:rPr>
        <w:t>exkl</w:t>
      </w:r>
      <w:proofErr w:type="spellEnd"/>
      <w:r w:rsidRPr="00727576">
        <w:rPr>
          <w:sz w:val="22"/>
          <w:szCs w:val="22"/>
          <w:lang w:val="sv-SE"/>
        </w:rPr>
        <w:t xml:space="preserve"> moms</w:t>
      </w:r>
    </w:p>
    <w:p w14:paraId="1C1A76BD" w14:textId="09706F9B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• CO2 - ekvivalent under</w:t>
      </w:r>
      <w:r w:rsidR="002875A9" w:rsidRPr="00670DED">
        <w:rPr>
          <w:sz w:val="22"/>
          <w:szCs w:val="22"/>
          <w:lang w:val="sv-SE"/>
        </w:rPr>
        <w:t xml:space="preserve"> </w:t>
      </w:r>
      <w:r w:rsidRPr="00727576">
        <w:rPr>
          <w:sz w:val="22"/>
          <w:szCs w:val="22"/>
          <w:lang w:val="sv-SE"/>
        </w:rPr>
        <w:t xml:space="preserve">5 ton per </w:t>
      </w:r>
      <w:proofErr w:type="spellStart"/>
      <w:r w:rsidRPr="00727576">
        <w:rPr>
          <w:sz w:val="22"/>
          <w:szCs w:val="22"/>
          <w:lang w:val="sv-SE"/>
        </w:rPr>
        <w:t>kylkrets</w:t>
      </w:r>
      <w:proofErr w:type="spellEnd"/>
    </w:p>
    <w:p w14:paraId="3E49F4D9" w14:textId="77777777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• Energimärkning A+++</w:t>
      </w:r>
    </w:p>
    <w:p w14:paraId="40A5AF17" w14:textId="2F3ACC04" w:rsidR="00727576" w:rsidRPr="00F975DC" w:rsidRDefault="00727576" w:rsidP="00727576">
      <w:pPr>
        <w:rPr>
          <w:sz w:val="22"/>
          <w:szCs w:val="22"/>
          <w:lang w:val="sv-SE"/>
        </w:rPr>
      </w:pPr>
    </w:p>
    <w:p w14:paraId="1C36E8EC" w14:textId="77777777" w:rsidR="00727576" w:rsidRPr="00670DED" w:rsidRDefault="00727576" w:rsidP="00727576">
      <w:pPr>
        <w:rPr>
          <w:sz w:val="22"/>
          <w:szCs w:val="22"/>
          <w:lang w:val="sv-SE"/>
        </w:rPr>
      </w:pPr>
    </w:p>
    <w:p w14:paraId="7F88448A" w14:textId="77777777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KONTAKT</w:t>
      </w:r>
    </w:p>
    <w:p w14:paraId="29BA6017" w14:textId="77777777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För mer information kontakta Andreas Johnsson, marknadschef på 0433-27 33 86 eller</w:t>
      </w:r>
    </w:p>
    <w:p w14:paraId="6E0512DE" w14:textId="77777777" w:rsidR="00727576" w:rsidRPr="00727576" w:rsidRDefault="00727576" w:rsidP="00727576">
      <w:pPr>
        <w:rPr>
          <w:sz w:val="22"/>
          <w:szCs w:val="22"/>
          <w:lang w:val="sv-SE"/>
        </w:rPr>
      </w:pPr>
      <w:r w:rsidRPr="00727576">
        <w:rPr>
          <w:sz w:val="22"/>
          <w:szCs w:val="22"/>
          <w:lang w:val="sv-SE"/>
        </w:rPr>
        <w:t>Per Törnkvist, kommersiellt produktansvarig på 0433-27 31 29.</w:t>
      </w:r>
    </w:p>
    <w:p w14:paraId="66D6F9E4" w14:textId="77777777" w:rsidR="00727576" w:rsidRPr="00670DED" w:rsidRDefault="00727576" w:rsidP="00727576">
      <w:pPr>
        <w:rPr>
          <w:sz w:val="22"/>
          <w:szCs w:val="22"/>
          <w:lang w:val="sv-SE"/>
        </w:rPr>
      </w:pPr>
    </w:p>
    <w:p w14:paraId="335FDC04" w14:textId="77777777" w:rsidR="00727576" w:rsidRPr="00670DED" w:rsidRDefault="00727576" w:rsidP="00727576">
      <w:pPr>
        <w:rPr>
          <w:sz w:val="22"/>
          <w:szCs w:val="22"/>
          <w:lang w:val="sv-SE"/>
        </w:rPr>
      </w:pPr>
    </w:p>
    <w:p w14:paraId="59719CDD" w14:textId="64210642" w:rsidR="00727576" w:rsidRPr="00670DED" w:rsidRDefault="00727576" w:rsidP="00727576">
      <w:pPr>
        <w:rPr>
          <w:sz w:val="18"/>
          <w:szCs w:val="18"/>
          <w:lang w:val="sv-SE"/>
        </w:rPr>
      </w:pPr>
      <w:r w:rsidRPr="00727576">
        <w:rPr>
          <w:sz w:val="18"/>
          <w:szCs w:val="18"/>
          <w:lang w:val="sv-SE"/>
        </w:rPr>
        <w:t>NIBE Energy Systems är Nordens största tillverkare av energiprodukter för villor och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fastigheter och har en marknadsledande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position i norra Europa inom varmvattenberedare och värmepumpar. Affärsidén är att förse bostäder och fastigheter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med produkter för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inomhuskomfort och uppvärmning av tappvatten. Genom att ta tillvara naturens kraft och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energi kan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NIBE Energy Systems erbjuda ett perfekt inomhusklimat. Produkterna kan kyla,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värma och ventilera hem och villor,</w:t>
      </w:r>
      <w:r w:rsidRPr="00670DED">
        <w:rPr>
          <w:sz w:val="18"/>
          <w:szCs w:val="18"/>
          <w:lang w:val="sv-SE"/>
        </w:rPr>
        <w:t xml:space="preserve"> </w:t>
      </w:r>
      <w:r w:rsidRPr="00727576">
        <w:rPr>
          <w:sz w:val="18"/>
          <w:szCs w:val="18"/>
          <w:lang w:val="sv-SE"/>
        </w:rPr>
        <w:t>med minimal miljöpåverkan.</w:t>
      </w:r>
    </w:p>
    <w:p w14:paraId="63DB5B16" w14:textId="77777777" w:rsidR="00727576" w:rsidRPr="00727576" w:rsidRDefault="00727576" w:rsidP="00727576">
      <w:pPr>
        <w:rPr>
          <w:sz w:val="22"/>
          <w:szCs w:val="22"/>
          <w:lang w:val="sv-SE"/>
        </w:rPr>
      </w:pPr>
    </w:p>
    <w:p w14:paraId="769BB56E" w14:textId="77777777" w:rsidR="00727576" w:rsidRPr="00F975DC" w:rsidRDefault="00727576" w:rsidP="00727576">
      <w:pPr>
        <w:rPr>
          <w:sz w:val="22"/>
          <w:szCs w:val="22"/>
          <w:lang w:val="en-US"/>
        </w:rPr>
      </w:pPr>
      <w:r w:rsidRPr="00F975DC">
        <w:rPr>
          <w:sz w:val="22"/>
          <w:szCs w:val="22"/>
          <w:lang w:val="en-US"/>
        </w:rPr>
        <w:t>IT´S IN OUR NATURE NIBE.SE</w:t>
      </w:r>
    </w:p>
    <w:p w14:paraId="7DB173F1" w14:textId="68DEBBF5" w:rsidR="00727576" w:rsidRDefault="00727576" w:rsidP="00727576">
      <w:pPr>
        <w:rPr>
          <w:sz w:val="22"/>
          <w:szCs w:val="22"/>
        </w:rPr>
      </w:pPr>
    </w:p>
    <w:sectPr w:rsidR="00727576" w:rsidSect="00317E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76"/>
    <w:rsid w:val="00156926"/>
    <w:rsid w:val="002875A9"/>
    <w:rsid w:val="00317E37"/>
    <w:rsid w:val="003A27CA"/>
    <w:rsid w:val="00670DED"/>
    <w:rsid w:val="006D3D84"/>
    <w:rsid w:val="0070510A"/>
    <w:rsid w:val="00727576"/>
    <w:rsid w:val="007A3976"/>
    <w:rsid w:val="00A80487"/>
    <w:rsid w:val="00AA3272"/>
    <w:rsid w:val="00C86F17"/>
    <w:rsid w:val="00F9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045016"/>
  <w15:chartTrackingRefBased/>
  <w15:docId w15:val="{D2A854D2-DD95-FE47-AB56-B77DFBBB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Linetti</dc:creator>
  <cp:keywords/>
  <dc:description/>
  <cp:lastModifiedBy>Eva Linetti</cp:lastModifiedBy>
  <cp:revision>3</cp:revision>
  <dcterms:created xsi:type="dcterms:W3CDTF">2020-04-28T13:09:00Z</dcterms:created>
  <dcterms:modified xsi:type="dcterms:W3CDTF">2020-04-28T14:19:00Z</dcterms:modified>
</cp:coreProperties>
</file>