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1FF" w:rsidRPr="00F33195" w:rsidRDefault="0016290C" w:rsidP="006F7E9E">
      <w:pPr>
        <w:spacing w:after="135" w:line="270" w:lineRule="atLeast"/>
        <w:rPr>
          <w:rFonts w:ascii="Arial" w:hAnsi="Arial" w:cs="Arial"/>
          <w:b/>
          <w:bCs/>
          <w:sz w:val="20"/>
          <w:szCs w:val="20"/>
          <w:lang w:eastAsia="sv-SE"/>
        </w:rPr>
      </w:pPr>
      <w:r>
        <w:rPr>
          <w:rFonts w:ascii="Arial" w:hAnsi="Arial" w:cs="Arial"/>
          <w:b/>
          <w:bCs/>
          <w:sz w:val="20"/>
          <w:szCs w:val="20"/>
          <w:lang w:eastAsia="sv-SE"/>
        </w:rPr>
        <w:br/>
      </w:r>
      <w:r w:rsidRPr="00F33195">
        <w:rPr>
          <w:rFonts w:ascii="Arial" w:hAnsi="Arial" w:cs="Arial"/>
          <w:b/>
          <w:bCs/>
          <w:sz w:val="20"/>
          <w:szCs w:val="20"/>
          <w:lang w:eastAsia="sv-SE"/>
        </w:rPr>
        <w:t>Pressmeddelande</w:t>
      </w:r>
      <w:r w:rsidRPr="00F33195">
        <w:rPr>
          <w:rFonts w:ascii="Arial" w:hAnsi="Arial" w:cs="Arial"/>
          <w:b/>
          <w:bCs/>
          <w:noProof/>
          <w:sz w:val="20"/>
          <w:szCs w:val="20"/>
          <w:lang w:eastAsia="sv-SE"/>
        </w:rPr>
        <w:t xml:space="preserve"> </w:t>
      </w:r>
      <w:r w:rsidRPr="00F33195">
        <w:rPr>
          <w:rFonts w:ascii="Arial" w:hAnsi="Arial" w:cs="Arial"/>
          <w:b/>
          <w:bCs/>
          <w:noProof/>
          <w:sz w:val="20"/>
          <w:szCs w:val="20"/>
          <w:lang w:eastAsia="sv-SE"/>
        </w:rPr>
        <w:tab/>
      </w:r>
      <w:r w:rsidRPr="00F33195">
        <w:rPr>
          <w:rFonts w:ascii="Arial" w:hAnsi="Arial" w:cs="Arial"/>
          <w:b/>
          <w:bCs/>
          <w:noProof/>
          <w:sz w:val="20"/>
          <w:szCs w:val="20"/>
          <w:lang w:eastAsia="sv-SE"/>
        </w:rPr>
        <w:tab/>
      </w:r>
      <w:r w:rsidRPr="00F33195">
        <w:rPr>
          <w:rFonts w:ascii="Arial" w:hAnsi="Arial" w:cs="Arial"/>
          <w:b/>
          <w:bCs/>
          <w:noProof/>
          <w:sz w:val="20"/>
          <w:szCs w:val="20"/>
          <w:lang w:eastAsia="sv-SE"/>
        </w:rPr>
        <w:tab/>
      </w:r>
      <w:r w:rsidR="00541EB8" w:rsidRPr="00F33195">
        <w:rPr>
          <w:rFonts w:ascii="Arial" w:hAnsi="Arial" w:cs="Arial"/>
          <w:b/>
          <w:bCs/>
          <w:sz w:val="20"/>
          <w:szCs w:val="20"/>
          <w:lang w:eastAsia="sv-SE"/>
        </w:rPr>
        <w:t xml:space="preserve">Stockholm </w:t>
      </w:r>
      <w:r w:rsidR="00F33195" w:rsidRPr="00F33195">
        <w:rPr>
          <w:rFonts w:ascii="Arial" w:hAnsi="Arial" w:cs="Arial"/>
          <w:b/>
          <w:bCs/>
          <w:sz w:val="20"/>
          <w:szCs w:val="20"/>
          <w:lang w:eastAsia="sv-SE"/>
        </w:rPr>
        <w:t xml:space="preserve">21 september </w:t>
      </w:r>
      <w:r w:rsidR="00362054" w:rsidRPr="00F33195">
        <w:rPr>
          <w:rFonts w:ascii="Arial" w:hAnsi="Arial" w:cs="Arial"/>
          <w:b/>
          <w:bCs/>
          <w:sz w:val="20"/>
          <w:szCs w:val="20"/>
          <w:lang w:eastAsia="sv-SE"/>
        </w:rPr>
        <w:t>2017</w:t>
      </w:r>
    </w:p>
    <w:p w:rsidR="00F33195" w:rsidRPr="00F33195" w:rsidRDefault="00F33195" w:rsidP="00D842E5">
      <w:pPr>
        <w:spacing w:after="135" w:line="270" w:lineRule="atLeast"/>
        <w:rPr>
          <w:rFonts w:ascii="Arial" w:hAnsi="Arial" w:cs="Arial"/>
          <w:b/>
          <w:bCs/>
          <w:sz w:val="32"/>
          <w:szCs w:val="32"/>
        </w:rPr>
      </w:pPr>
      <w:r w:rsidRPr="00F33195">
        <w:rPr>
          <w:rFonts w:ascii="Arial" w:hAnsi="Arial" w:cs="Arial"/>
          <w:b/>
          <w:bCs/>
          <w:sz w:val="32"/>
          <w:szCs w:val="32"/>
        </w:rPr>
        <w:t>Debatten om kommuners kostnader för ”hyrlärare” behöver nyanseras</w:t>
      </w:r>
    </w:p>
    <w:p w:rsidR="00F33195" w:rsidRPr="00F33195" w:rsidRDefault="00F33195" w:rsidP="00D842E5">
      <w:pPr>
        <w:pStyle w:val="Allmntstyckeformat"/>
        <w:jc w:val="both"/>
        <w:rPr>
          <w:rFonts w:ascii="Arial" w:hAnsi="Arial" w:cs="Arial"/>
          <w:b/>
          <w:bCs/>
          <w:color w:val="auto"/>
          <w:sz w:val="20"/>
          <w:szCs w:val="20"/>
          <w:lang w:eastAsia="sv-SE"/>
        </w:rPr>
      </w:pPr>
      <w:r w:rsidRPr="00F33195">
        <w:rPr>
          <w:rFonts w:ascii="Arial" w:hAnsi="Arial" w:cs="Arial"/>
          <w:b/>
          <w:bCs/>
          <w:color w:val="auto"/>
          <w:sz w:val="20"/>
          <w:szCs w:val="20"/>
          <w:lang w:eastAsia="sv-SE"/>
        </w:rPr>
        <w:t xml:space="preserve">Med anledning av </w:t>
      </w:r>
      <w:r w:rsidR="002A7021">
        <w:rPr>
          <w:rFonts w:ascii="Arial" w:hAnsi="Arial" w:cs="Arial"/>
          <w:b/>
          <w:bCs/>
          <w:color w:val="auto"/>
          <w:sz w:val="20"/>
          <w:szCs w:val="20"/>
          <w:lang w:eastAsia="sv-SE"/>
        </w:rPr>
        <w:t xml:space="preserve">bl. a. </w:t>
      </w:r>
      <w:r w:rsidRPr="00F33195">
        <w:rPr>
          <w:rFonts w:ascii="Arial" w:hAnsi="Arial" w:cs="Arial"/>
          <w:b/>
          <w:bCs/>
          <w:color w:val="auto"/>
          <w:sz w:val="20"/>
          <w:szCs w:val="20"/>
          <w:lang w:eastAsia="sv-SE"/>
        </w:rPr>
        <w:t>artikel</w:t>
      </w:r>
      <w:r w:rsidR="00A64DA3">
        <w:rPr>
          <w:rFonts w:ascii="Arial" w:hAnsi="Arial" w:cs="Arial"/>
          <w:b/>
          <w:bCs/>
          <w:color w:val="auto"/>
          <w:sz w:val="20"/>
          <w:szCs w:val="20"/>
          <w:lang w:eastAsia="sv-SE"/>
        </w:rPr>
        <w:t>n</w:t>
      </w:r>
      <w:r w:rsidRPr="00F33195">
        <w:rPr>
          <w:rFonts w:ascii="Arial" w:hAnsi="Arial" w:cs="Arial"/>
          <w:b/>
          <w:bCs/>
          <w:color w:val="auto"/>
          <w:sz w:val="20"/>
          <w:szCs w:val="20"/>
          <w:lang w:eastAsia="sv-SE"/>
        </w:rPr>
        <w:t xml:space="preserve"> ”Miljontals kronor till hyrlärare” 21/9 2017 av Stefan Bjarnefors och Johan Sundström i GP samt debattartikel</w:t>
      </w:r>
      <w:r w:rsidR="00A64DA3">
        <w:rPr>
          <w:rFonts w:ascii="Arial" w:hAnsi="Arial" w:cs="Arial"/>
          <w:b/>
          <w:bCs/>
          <w:color w:val="auto"/>
          <w:sz w:val="20"/>
          <w:szCs w:val="20"/>
          <w:lang w:eastAsia="sv-SE"/>
        </w:rPr>
        <w:t>n</w:t>
      </w:r>
      <w:bookmarkStart w:id="0" w:name="_GoBack"/>
      <w:bookmarkEnd w:id="0"/>
      <w:r w:rsidRPr="00F33195">
        <w:rPr>
          <w:rFonts w:ascii="Arial" w:hAnsi="Arial" w:cs="Arial"/>
          <w:b/>
          <w:bCs/>
          <w:color w:val="auto"/>
          <w:sz w:val="20"/>
          <w:szCs w:val="20"/>
          <w:lang w:eastAsia="sv-SE"/>
        </w:rPr>
        <w:t xml:space="preserve"> ”Er lönepolitik skapar bara dyra stafettlärare” 19/9 2017 av Johanna </w:t>
      </w:r>
      <w:proofErr w:type="spellStart"/>
      <w:r w:rsidRPr="00F33195">
        <w:rPr>
          <w:rFonts w:ascii="Arial" w:hAnsi="Arial" w:cs="Arial"/>
          <w:b/>
          <w:bCs/>
          <w:color w:val="auto"/>
          <w:sz w:val="20"/>
          <w:szCs w:val="20"/>
          <w:lang w:eastAsia="sv-SE"/>
        </w:rPr>
        <w:t>Jaara</w:t>
      </w:r>
      <w:proofErr w:type="spellEnd"/>
      <w:r w:rsidRPr="00F33195">
        <w:rPr>
          <w:rFonts w:ascii="Arial" w:hAnsi="Arial" w:cs="Arial"/>
          <w:b/>
          <w:bCs/>
          <w:color w:val="auto"/>
          <w:sz w:val="20"/>
          <w:szCs w:val="20"/>
          <w:lang w:eastAsia="sv-SE"/>
        </w:rPr>
        <w:t xml:space="preserve"> Åstrand, Lärarförbundet, delger Pedagogpoolens VD Peder Hagen sin syn på "hyrlärare" och bemanningstjänster till skola och barnomsorg. </w:t>
      </w:r>
    </w:p>
    <w:p w:rsidR="00F33195" w:rsidRPr="00F33195" w:rsidRDefault="00F33195" w:rsidP="00D842E5">
      <w:pPr>
        <w:pStyle w:val="Allmntstyckeformat"/>
        <w:jc w:val="both"/>
        <w:rPr>
          <w:rFonts w:ascii="Arial" w:hAnsi="Arial" w:cs="Arial"/>
          <w:b/>
          <w:bCs/>
          <w:color w:val="auto"/>
          <w:sz w:val="20"/>
          <w:szCs w:val="20"/>
          <w:lang w:eastAsia="sv-SE"/>
        </w:rPr>
      </w:pPr>
    </w:p>
    <w:p w:rsidR="00F33195" w:rsidRPr="00F33195" w:rsidRDefault="00F33195" w:rsidP="00F33195">
      <w:pPr>
        <w:pStyle w:val="Normalwebb"/>
        <w:spacing w:before="0" w:beforeAutospacing="0" w:line="270" w:lineRule="atLeast"/>
        <w:rPr>
          <w:rFonts w:ascii="Helvetica" w:hAnsi="Helvetica"/>
          <w:sz w:val="20"/>
          <w:szCs w:val="20"/>
        </w:rPr>
      </w:pPr>
      <w:r w:rsidRPr="00F33195">
        <w:rPr>
          <w:rFonts w:ascii="Helvetica" w:hAnsi="Helvetica"/>
          <w:sz w:val="20"/>
          <w:szCs w:val="20"/>
        </w:rPr>
        <w:t>Tidigare tydliggjordes inte kommunernas vikariekostnader då dessa var inbakade i den totala lönekostnaden. Idag hamnar kostnaden under inköpta vikarietjänster och går därmed lätt att urskilja, varför kostnaderna vid oplanerad korttidsfrånvaro nu helt plötsligt ser ut att gå från ingenting till dagens nivåer.</w:t>
      </w:r>
    </w:p>
    <w:p w:rsidR="00F33195" w:rsidRPr="00F33195" w:rsidRDefault="00F33195" w:rsidP="00F33195">
      <w:pPr>
        <w:pStyle w:val="Normalwebb"/>
        <w:spacing w:before="0" w:beforeAutospacing="0" w:line="270" w:lineRule="atLeast"/>
        <w:rPr>
          <w:rFonts w:ascii="Helvetica" w:hAnsi="Helvetica"/>
          <w:sz w:val="20"/>
          <w:szCs w:val="20"/>
        </w:rPr>
      </w:pPr>
      <w:r w:rsidRPr="00F33195">
        <w:rPr>
          <w:rFonts w:ascii="Helvetica" w:hAnsi="Helvetica"/>
          <w:sz w:val="20"/>
          <w:szCs w:val="20"/>
        </w:rPr>
        <w:t>Det som blir missvisande i debatten om ”hyrlärare” är att kommunens vikariekostnader i majoriteten av fallen inte avser inhyrning av en lärare för en längre tid. Inhyrda korttidsvikarier som löser korttidsfrånvaro, som alltid har funnits, tituleras i debatten som ”hyrlärare” och jämförs med ordinarie lärartjänster. Hos Pedagogpoolen, som sedan 2001 har hyrt ut lärarvikarier, är drygt 70% av uppdragen endagsuppdrag och över 98% av uppdragen kortare än två veckor. Långtidsvikariat p.g.a. vakanser löser skolorna i allmänhet själva genom att tillfälligt anställa en obehörig lärare till dess en ordinarie behörig lärare anställts. Inhyrning inom skolområdet skiljer sig alltså markant från t.ex. vårdsektorn med ”hyrläkare” och ”stafettläkare”.</w:t>
      </w:r>
    </w:p>
    <w:p w:rsidR="00F33195" w:rsidRPr="00F33195" w:rsidRDefault="00F33195" w:rsidP="00F33195">
      <w:pPr>
        <w:pStyle w:val="Normalwebb"/>
        <w:spacing w:before="0" w:beforeAutospacing="0" w:line="270" w:lineRule="atLeast"/>
        <w:rPr>
          <w:rFonts w:ascii="Helvetica" w:hAnsi="Helvetica"/>
          <w:sz w:val="20"/>
          <w:szCs w:val="20"/>
        </w:rPr>
      </w:pPr>
      <w:r w:rsidRPr="00F33195">
        <w:rPr>
          <w:rFonts w:ascii="Helvetica" w:hAnsi="Helvetica"/>
          <w:sz w:val="20"/>
          <w:szCs w:val="20"/>
        </w:rPr>
        <w:t>I alla tider, tider med eller utan lärarbrist, har personal inom barnomsorgen och skolan (lärare, fritidspedagoger, barnskötare, etc.) haft oplanerad korttidsfrånvaro vid sjukdom, VAB, kortare föräldraledighet m.m. Oplanerad korttidsfrånvaro är inget konstigt i sig, utan har alltid funnits inom alla branscher. Dock tillhör barnomsorg och skola en bransch som inte kan stänga sin verksamhet utan användarna (föräldrarna tillika skattebetalarna) förväntar sig att det alltid finns personal på plats för att ta hand om deras barn.</w:t>
      </w:r>
    </w:p>
    <w:p w:rsidR="00F33195" w:rsidRPr="00F33195" w:rsidRDefault="00F33195" w:rsidP="00F33195">
      <w:pPr>
        <w:pStyle w:val="Normalwebb"/>
        <w:spacing w:before="0" w:beforeAutospacing="0" w:line="270" w:lineRule="atLeast"/>
        <w:rPr>
          <w:rFonts w:ascii="Helvetica" w:hAnsi="Helvetica"/>
          <w:sz w:val="20"/>
          <w:szCs w:val="20"/>
        </w:rPr>
      </w:pPr>
      <w:r w:rsidRPr="00F33195">
        <w:rPr>
          <w:rFonts w:ascii="Helvetica" w:hAnsi="Helvetica"/>
          <w:sz w:val="20"/>
          <w:szCs w:val="20"/>
        </w:rPr>
        <w:t>När jag gick i grundskolan för drygt 25 år sedan löste skolan oplanerad korttidsfrånvaro genom att själva ta in en vikarie för det specifika tillfället, vilket då var en relativt enkel och kostnadsmässigt bra lösning. Jag minns att vikarien ofta var en person som hade en personlig koppling till skolan. Någon som bodde granne med vaktmästaren, ordinarie lärares barn, någon som kände någon o.s.v. Vikarien var ofta obehörig i yrket och oförberedd men hade i bästa fall en personlig referens på skolan som intygade att vikarien var ”en bra person”.</w:t>
      </w:r>
    </w:p>
    <w:p w:rsidR="00F33195" w:rsidRDefault="00F33195" w:rsidP="00F33195">
      <w:pPr>
        <w:pStyle w:val="Normalwebb"/>
        <w:spacing w:before="0" w:beforeAutospacing="0" w:line="270" w:lineRule="atLeast"/>
        <w:rPr>
          <w:rFonts w:ascii="Helvetica" w:hAnsi="Helvetica"/>
          <w:color w:val="555555"/>
          <w:sz w:val="20"/>
          <w:szCs w:val="20"/>
        </w:rPr>
      </w:pPr>
      <w:r w:rsidRPr="00F33195">
        <w:rPr>
          <w:rFonts w:ascii="Helvetica" w:hAnsi="Helvetica"/>
          <w:sz w:val="20"/>
          <w:szCs w:val="20"/>
        </w:rPr>
        <w:t xml:space="preserve">Samhällets krav har idag ökat betydligt på all skolpersonal (tack och lov för det), även på vikarier. Det innebär bl.a. att alla som tjänstgör inom barnomsorg och skola ska kunna visa upp ett giltigt belastningsutdrag, känna till skollagen, kunna bemästra svåra klassrumssituationer. De </w:t>
      </w:r>
      <w:proofErr w:type="spellStart"/>
      <w:r w:rsidRPr="00F33195">
        <w:rPr>
          <w:rFonts w:ascii="Helvetica" w:hAnsi="Helvetica"/>
          <w:sz w:val="20"/>
          <w:szCs w:val="20"/>
        </w:rPr>
        <w:t>inringda</w:t>
      </w:r>
      <w:proofErr w:type="spellEnd"/>
      <w:r w:rsidRPr="00F33195">
        <w:rPr>
          <w:rFonts w:ascii="Helvetica" w:hAnsi="Helvetica"/>
          <w:sz w:val="20"/>
          <w:szCs w:val="20"/>
        </w:rPr>
        <w:t xml:space="preserve"> vikarierna från min skoltid skulle idag inte leva upp till flera av dessa krav. Att intervjua, bakgrundskontrollera och utbilda vikarier som ska tjänstgöra någon enstaka dag vid något enstaka tillfälle blir väldigt kostsamt och tidskrävande för de enskilda skolorna. Många gånger har detta visat sig så tidskrävande att skolor inte hinner med, vilket lett till att vikarier utan giltiga belastningsutdrag tjänstgjort bland våra barn, vilket så klart är högst anmärkningsvärt. Detta bekräftades av en serie granskande artiklar i SvD </w:t>
      </w:r>
      <w:proofErr w:type="gramStart"/>
      <w:r w:rsidRPr="00F33195">
        <w:rPr>
          <w:rFonts w:ascii="Helvetica" w:hAnsi="Helvetica"/>
          <w:sz w:val="20"/>
          <w:szCs w:val="20"/>
        </w:rPr>
        <w:t>1-7</w:t>
      </w:r>
      <w:proofErr w:type="gramEnd"/>
      <w:r w:rsidRPr="00F33195">
        <w:rPr>
          <w:rFonts w:ascii="Helvetica" w:hAnsi="Helvetica"/>
          <w:sz w:val="20"/>
          <w:szCs w:val="20"/>
        </w:rPr>
        <w:t xml:space="preserve"> mars 2017.</w:t>
      </w:r>
      <w:r>
        <w:rPr>
          <w:rFonts w:ascii="Helvetica" w:hAnsi="Helvetica"/>
          <w:color w:val="555555"/>
          <w:sz w:val="20"/>
          <w:szCs w:val="20"/>
        </w:rPr>
        <w:t> </w:t>
      </w:r>
      <w:hyperlink r:id="rId7" w:history="1">
        <w:r>
          <w:rPr>
            <w:rStyle w:val="Hyperlnk"/>
            <w:rFonts w:ascii="Helvetica" w:hAnsi="Helvetica"/>
            <w:sz w:val="20"/>
            <w:szCs w:val="20"/>
          </w:rPr>
          <w:t>https://www.svd.se/klar-skolor-slarvar-med-</w:t>
        </w:r>
        <w:r>
          <w:rPr>
            <w:rStyle w:val="Hyperlnk"/>
            <w:rFonts w:ascii="Helvetica" w:hAnsi="Helvetica"/>
            <w:sz w:val="20"/>
            <w:szCs w:val="20"/>
          </w:rPr>
          <w:lastRenderedPageBreak/>
          <w:t>bakgrundskontroll-av-anstalldapubl-under-sportlovet</w:t>
        </w:r>
      </w:hyperlink>
      <w:r>
        <w:rPr>
          <w:rFonts w:ascii="Helvetica" w:hAnsi="Helvetica"/>
          <w:color w:val="555555"/>
          <w:sz w:val="20"/>
          <w:szCs w:val="20"/>
        </w:rPr>
        <w:t> , </w:t>
      </w:r>
      <w:hyperlink r:id="rId8" w:history="1">
        <w:r>
          <w:rPr>
            <w:rStyle w:val="Hyperlnk"/>
            <w:rFonts w:ascii="Helvetica" w:hAnsi="Helvetica"/>
            <w:sz w:val="20"/>
            <w:szCs w:val="20"/>
          </w:rPr>
          <w:t>https://www.svd.se/forskola-tog-in-gangkriminell-som-vikarie</w:t>
        </w:r>
      </w:hyperlink>
    </w:p>
    <w:p w:rsidR="00F33195" w:rsidRPr="00F33195" w:rsidRDefault="00F33195" w:rsidP="00F33195">
      <w:pPr>
        <w:pStyle w:val="Normalwebb"/>
        <w:spacing w:before="0" w:beforeAutospacing="0" w:line="270" w:lineRule="atLeast"/>
        <w:rPr>
          <w:rFonts w:ascii="Helvetica" w:hAnsi="Helvetica"/>
          <w:sz w:val="20"/>
          <w:szCs w:val="20"/>
        </w:rPr>
      </w:pPr>
      <w:r w:rsidRPr="00F33195">
        <w:rPr>
          <w:rFonts w:ascii="Helvetica" w:hAnsi="Helvetica"/>
          <w:sz w:val="20"/>
          <w:szCs w:val="20"/>
        </w:rPr>
        <w:t>Skolornas lösning på att effektivt kvalitetssäkra korttidsvikarier har istället blivit att upphandla vikarietjänster för oplanerad korttidsfrånvaro. Utifrån en ställd kravprofil tecknas kommunala ramavtal med aktörer som är experter på att rekrytera, kvalitetssäkra, utbilda och ta hand om sin personal samt snabbt bistå skolorna med en vikarie då behov uppstår. Rätt upphandlat, med höga kvalitetskrav och krav på kollektivavtal, blir det här ett mycket kostnadseffektivt sätt för kommunerna att lösa sin korta oplanerade frånvaro på ett tidseffektivt sätt med hög kvalitet.</w:t>
      </w:r>
    </w:p>
    <w:p w:rsidR="00F33195" w:rsidRPr="00F33195" w:rsidRDefault="00F33195" w:rsidP="00F33195">
      <w:pPr>
        <w:pStyle w:val="Normalwebb"/>
        <w:spacing w:before="0" w:beforeAutospacing="0" w:line="270" w:lineRule="atLeast"/>
        <w:rPr>
          <w:rFonts w:ascii="Helvetica" w:hAnsi="Helvetica"/>
          <w:sz w:val="20"/>
          <w:szCs w:val="20"/>
        </w:rPr>
      </w:pPr>
      <w:r w:rsidRPr="00F33195">
        <w:rPr>
          <w:rFonts w:ascii="Helvetica" w:hAnsi="Helvetica"/>
          <w:sz w:val="20"/>
          <w:szCs w:val="20"/>
        </w:rPr>
        <w:t>Pedagogpoolens affärsidé har aldrig varit och kommer aldrig någonsin att vara att dränera skolor på befintlig personal. Något som dagens kommunalt upphandlade prisnivåer för korttidsinhyrning inte heller tillåter då senaste årens prisutveckling inte har speglat lärarlönernas utveckling. Pedagogpoolen arbetar för att långsiktigt bidra till den svenska skolan. Företaget har alltid enbart arbetat med att bistå fristående och kommunala skolverksamheter vid korttidsfrånvaro samt i vissa fall även bistått vid rekrytering av fast personal. Lärarbristen är högst olycklig och att ordinarie lärare skulle komma att bytas ut mot ”hyrlärare” kommer inte bidra till vare sig skolans eller våra barns långsiktiga utveckling. Däremot bidrar kvalitetssäkrade och väl förberedda vikarier vid korttidsfrånvaro till att skolgången för våra barn på lång sikt blir bättre jämfört med inställda lektioner och oförberedda icke kvalitetssäkrade vikarier. Vårt mål är att få fler unga vuxna att få upp ögonen för läraryrket, få pensionerade behöriga lärare att jobba extra som vikarier, få behöriga lärare att återvända till läraryrket och introducera invandrare till svenska skolan genom vikarieyrket.</w:t>
      </w:r>
    </w:p>
    <w:p w:rsidR="00F33195" w:rsidRPr="00FC514C" w:rsidRDefault="00F33195" w:rsidP="00F33195">
      <w:pPr>
        <w:pStyle w:val="Normalwebb"/>
        <w:spacing w:before="0" w:beforeAutospacing="0" w:line="270" w:lineRule="atLeast"/>
        <w:rPr>
          <w:rFonts w:ascii="Helvetica" w:hAnsi="Helvetica"/>
          <w:b/>
          <w:sz w:val="20"/>
          <w:szCs w:val="20"/>
        </w:rPr>
      </w:pPr>
      <w:r w:rsidRPr="00FC514C">
        <w:rPr>
          <w:rFonts w:ascii="Helvetica" w:hAnsi="Helvetica"/>
          <w:b/>
          <w:sz w:val="20"/>
          <w:szCs w:val="20"/>
        </w:rPr>
        <w:t>Peder Hagen</w:t>
      </w:r>
      <w:r w:rsidRPr="00FC514C">
        <w:rPr>
          <w:rFonts w:ascii="Helvetica" w:hAnsi="Helvetica"/>
          <w:b/>
          <w:sz w:val="20"/>
          <w:szCs w:val="20"/>
        </w:rPr>
        <w:br/>
        <w:t xml:space="preserve">VD Pedagogpoolen (tidigare VRE </w:t>
      </w:r>
      <w:proofErr w:type="spellStart"/>
      <w:r w:rsidRPr="00FC514C">
        <w:rPr>
          <w:rFonts w:ascii="Helvetica" w:hAnsi="Helvetica"/>
          <w:b/>
          <w:sz w:val="20"/>
          <w:szCs w:val="20"/>
        </w:rPr>
        <w:t>Education</w:t>
      </w:r>
      <w:proofErr w:type="spellEnd"/>
      <w:r w:rsidRPr="00FC514C">
        <w:rPr>
          <w:rFonts w:ascii="Helvetica" w:hAnsi="Helvetica"/>
          <w:b/>
          <w:sz w:val="20"/>
          <w:szCs w:val="20"/>
        </w:rPr>
        <w:t>)</w:t>
      </w:r>
      <w:r w:rsidR="00FC514C">
        <w:rPr>
          <w:rFonts w:ascii="Helvetica" w:hAnsi="Helvetica"/>
          <w:b/>
          <w:sz w:val="20"/>
          <w:szCs w:val="20"/>
        </w:rPr>
        <w:br/>
      </w:r>
      <w:r w:rsidRPr="00FC514C">
        <w:rPr>
          <w:rFonts w:ascii="Helvetica" w:hAnsi="Helvetica"/>
          <w:sz w:val="20"/>
          <w:szCs w:val="20"/>
        </w:rPr>
        <w:t>ett auktoriserat bemanningsföretag med kollektivavtal</w:t>
      </w:r>
    </w:p>
    <w:p w:rsidR="00F33195" w:rsidRDefault="00F33195" w:rsidP="00F33195">
      <w:pPr>
        <w:spacing w:after="135" w:line="270" w:lineRule="atLeast"/>
        <w:rPr>
          <w:rStyle w:val="Hyperlnk"/>
          <w:rFonts w:ascii="Arial" w:hAnsi="Arial" w:cs="Arial"/>
          <w:sz w:val="20"/>
          <w:szCs w:val="20"/>
          <w:lang w:eastAsia="sv-SE"/>
        </w:rPr>
      </w:pPr>
      <w:r w:rsidRPr="00675D72">
        <w:rPr>
          <w:rFonts w:ascii="Arial" w:hAnsi="Arial" w:cs="Arial"/>
          <w:b/>
          <w:iCs/>
          <w:sz w:val="20"/>
          <w:szCs w:val="20"/>
          <w:lang w:eastAsia="sv-SE"/>
        </w:rPr>
        <w:t>För mer information kontakta:</w:t>
      </w:r>
      <w:r w:rsidRPr="00675D72">
        <w:rPr>
          <w:rFonts w:ascii="Arial" w:hAnsi="Arial" w:cs="Arial"/>
          <w:iCs/>
          <w:sz w:val="20"/>
          <w:szCs w:val="20"/>
          <w:lang w:eastAsia="sv-SE"/>
        </w:rPr>
        <w:t xml:space="preserve"> </w:t>
      </w:r>
      <w:r>
        <w:rPr>
          <w:rFonts w:ascii="Arial" w:hAnsi="Arial" w:cs="Arial"/>
          <w:iCs/>
          <w:sz w:val="20"/>
          <w:szCs w:val="20"/>
          <w:lang w:eastAsia="sv-SE"/>
        </w:rPr>
        <w:br/>
      </w:r>
      <w:r w:rsidRPr="00675D72">
        <w:rPr>
          <w:rFonts w:ascii="Arial" w:hAnsi="Arial" w:cs="Arial"/>
          <w:iCs/>
          <w:sz w:val="20"/>
          <w:szCs w:val="20"/>
          <w:lang w:eastAsia="sv-SE"/>
        </w:rPr>
        <w:t>Peder Hagen, VD</w:t>
      </w:r>
      <w:r>
        <w:rPr>
          <w:rFonts w:ascii="Arial" w:hAnsi="Arial" w:cs="Arial"/>
          <w:iCs/>
          <w:sz w:val="20"/>
          <w:szCs w:val="20"/>
          <w:lang w:eastAsia="sv-SE"/>
        </w:rPr>
        <w:t xml:space="preserve"> Pedagogpoolen</w:t>
      </w:r>
      <w:r w:rsidRPr="00675D72">
        <w:rPr>
          <w:rFonts w:ascii="Arial" w:hAnsi="Arial" w:cs="Arial"/>
          <w:iCs/>
          <w:sz w:val="20"/>
          <w:szCs w:val="20"/>
          <w:lang w:eastAsia="sv-SE"/>
        </w:rPr>
        <w:t xml:space="preserve">, </w:t>
      </w:r>
      <w:r>
        <w:rPr>
          <w:rFonts w:ascii="Arial" w:hAnsi="Arial" w:cs="Arial"/>
          <w:iCs/>
          <w:sz w:val="20"/>
          <w:szCs w:val="20"/>
          <w:lang w:eastAsia="sv-SE"/>
        </w:rPr>
        <w:t>0708-72 97 53,</w:t>
      </w:r>
      <w:r w:rsidRPr="00675D72">
        <w:rPr>
          <w:rFonts w:ascii="Arial" w:hAnsi="Arial" w:cs="Arial"/>
          <w:iCs/>
          <w:sz w:val="20"/>
          <w:szCs w:val="20"/>
          <w:lang w:eastAsia="sv-SE"/>
        </w:rPr>
        <w:t xml:space="preserve"> </w:t>
      </w:r>
      <w:hyperlink r:id="rId9" w:history="1">
        <w:r w:rsidRPr="004C0122">
          <w:rPr>
            <w:rStyle w:val="Hyperlnk"/>
            <w:rFonts w:ascii="Arial" w:hAnsi="Arial" w:cs="Arial"/>
            <w:sz w:val="20"/>
            <w:szCs w:val="20"/>
            <w:lang w:eastAsia="sv-SE"/>
          </w:rPr>
          <w:t>peder.hagen@pedagogpoolen.se</w:t>
        </w:r>
      </w:hyperlink>
      <w:r w:rsidRPr="00F33195">
        <w:rPr>
          <w:rFonts w:ascii="Arial" w:hAnsi="Arial" w:cs="Arial"/>
          <w:iCs/>
          <w:sz w:val="20"/>
          <w:szCs w:val="20"/>
          <w:lang w:eastAsia="sv-SE"/>
        </w:rPr>
        <w:t xml:space="preserve"> </w:t>
      </w:r>
      <w:r>
        <w:rPr>
          <w:rFonts w:ascii="Arial" w:hAnsi="Arial" w:cs="Arial"/>
          <w:iCs/>
          <w:sz w:val="20"/>
          <w:szCs w:val="20"/>
          <w:lang w:eastAsia="sv-SE"/>
        </w:rPr>
        <w:br/>
        <w:t xml:space="preserve">Anna </w:t>
      </w:r>
      <w:proofErr w:type="spellStart"/>
      <w:r>
        <w:rPr>
          <w:rFonts w:ascii="Arial" w:hAnsi="Arial" w:cs="Arial"/>
          <w:iCs/>
          <w:sz w:val="20"/>
          <w:szCs w:val="20"/>
          <w:lang w:eastAsia="sv-SE"/>
        </w:rPr>
        <w:t>Hävner</w:t>
      </w:r>
      <w:proofErr w:type="spellEnd"/>
      <w:r>
        <w:rPr>
          <w:rFonts w:ascii="Arial" w:hAnsi="Arial" w:cs="Arial"/>
          <w:iCs/>
          <w:sz w:val="20"/>
          <w:szCs w:val="20"/>
          <w:lang w:eastAsia="sv-SE"/>
        </w:rPr>
        <w:t xml:space="preserve">, pressansvarig Pedagogpoolen, 0704-67 60 89, </w:t>
      </w:r>
      <w:hyperlink r:id="rId10" w:history="1">
        <w:r w:rsidRPr="004C0122">
          <w:rPr>
            <w:rStyle w:val="Hyperlnk"/>
            <w:rFonts w:ascii="Arial" w:hAnsi="Arial" w:cs="Arial"/>
            <w:sz w:val="20"/>
            <w:szCs w:val="20"/>
            <w:lang w:eastAsia="sv-SE"/>
          </w:rPr>
          <w:t>anna.havner@pedagogpoolen.se</w:t>
        </w:r>
      </w:hyperlink>
    </w:p>
    <w:p w:rsidR="00F33195" w:rsidRPr="00F33195" w:rsidRDefault="00FC514C" w:rsidP="00F33195">
      <w:pPr>
        <w:pStyle w:val="Normalwebb"/>
        <w:spacing w:before="0" w:beforeAutospacing="0" w:line="270" w:lineRule="atLeast"/>
        <w:rPr>
          <w:rFonts w:ascii="Helvetica" w:hAnsi="Helvetica"/>
          <w:b/>
          <w:sz w:val="20"/>
          <w:szCs w:val="20"/>
        </w:rPr>
      </w:pPr>
      <w:r>
        <w:rPr>
          <w:rFonts w:ascii="Helvetica" w:hAnsi="Helvetica"/>
          <w:b/>
          <w:sz w:val="20"/>
          <w:szCs w:val="20"/>
        </w:rPr>
        <w:br/>
      </w:r>
      <w:r w:rsidR="00F33195" w:rsidRPr="00F33195">
        <w:rPr>
          <w:rFonts w:ascii="Helvetica" w:hAnsi="Helvetica"/>
          <w:b/>
          <w:sz w:val="20"/>
          <w:szCs w:val="20"/>
        </w:rPr>
        <w:t>Se tidigare publicerat kring ämnet:</w:t>
      </w:r>
    </w:p>
    <w:p w:rsidR="00F33195" w:rsidRDefault="00F33195" w:rsidP="00F33195">
      <w:pPr>
        <w:pStyle w:val="Normalwebb"/>
        <w:spacing w:before="0" w:beforeAutospacing="0" w:line="270" w:lineRule="atLeast"/>
        <w:rPr>
          <w:rFonts w:ascii="Helvetica" w:hAnsi="Helvetica"/>
          <w:color w:val="555555"/>
          <w:sz w:val="20"/>
          <w:szCs w:val="20"/>
        </w:rPr>
      </w:pPr>
      <w:hyperlink r:id="rId11" w:history="1">
        <w:r w:rsidRPr="00A35FA2">
          <w:rPr>
            <w:rStyle w:val="Hyperlnk"/>
            <w:rFonts w:ascii="Helvetica" w:hAnsi="Helvetica"/>
            <w:sz w:val="20"/>
            <w:szCs w:val="20"/>
          </w:rPr>
          <w:t>http://www.gp.se/nyheter/g%C3%B6teborg/miljontals-kronor-till-hyrl%C3%A4rare-1.4651485</w:t>
        </w:r>
      </w:hyperlink>
    </w:p>
    <w:p w:rsidR="00F33195" w:rsidRDefault="00F33195" w:rsidP="00F33195">
      <w:pPr>
        <w:pStyle w:val="Normalwebb"/>
        <w:spacing w:before="0" w:beforeAutospacing="0" w:line="270" w:lineRule="atLeast"/>
        <w:rPr>
          <w:rFonts w:ascii="Helvetica" w:hAnsi="Helvetica"/>
          <w:color w:val="555555"/>
          <w:sz w:val="20"/>
          <w:szCs w:val="20"/>
        </w:rPr>
      </w:pPr>
      <w:hyperlink r:id="rId12" w:history="1">
        <w:r w:rsidRPr="00A35FA2">
          <w:rPr>
            <w:rStyle w:val="Hyperlnk"/>
            <w:rFonts w:ascii="Helvetica" w:hAnsi="Helvetica"/>
            <w:sz w:val="20"/>
            <w:szCs w:val="20"/>
          </w:rPr>
          <w:t>https://www.svd.se/goteborg-betalar-miljoner-for-hyrlarare</w:t>
        </w:r>
      </w:hyperlink>
    </w:p>
    <w:p w:rsidR="00F33195" w:rsidRDefault="00F33195" w:rsidP="00F33195">
      <w:pPr>
        <w:pStyle w:val="Normalwebb"/>
        <w:spacing w:before="0" w:beforeAutospacing="0" w:line="270" w:lineRule="atLeast"/>
        <w:rPr>
          <w:rFonts w:ascii="Helvetica" w:hAnsi="Helvetica"/>
          <w:color w:val="555555"/>
          <w:sz w:val="20"/>
          <w:szCs w:val="20"/>
        </w:rPr>
      </w:pPr>
      <w:hyperlink r:id="rId13" w:history="1">
        <w:r w:rsidRPr="00A35FA2">
          <w:rPr>
            <w:rStyle w:val="Hyperlnk"/>
            <w:rFonts w:ascii="Helvetica" w:hAnsi="Helvetica"/>
            <w:sz w:val="20"/>
            <w:szCs w:val="20"/>
          </w:rPr>
          <w:t>http://www.kristianstadsbladet.se/ledare/malin-lernfelt-behovet-av-hyrlarare-visar-pa-ett-systemfel/</w:t>
        </w:r>
      </w:hyperlink>
    </w:p>
    <w:p w:rsidR="00FC514C" w:rsidRDefault="00F33195" w:rsidP="00FC514C">
      <w:pPr>
        <w:pStyle w:val="Normalwebb"/>
        <w:spacing w:before="0" w:beforeAutospacing="0" w:line="270" w:lineRule="atLeast"/>
        <w:rPr>
          <w:rFonts w:ascii="Helvetica" w:hAnsi="Helvetica"/>
          <w:color w:val="555555"/>
          <w:sz w:val="20"/>
          <w:szCs w:val="20"/>
        </w:rPr>
      </w:pPr>
      <w:hyperlink r:id="rId14" w:history="1">
        <w:r>
          <w:rPr>
            <w:rStyle w:val="Hyperlnk"/>
            <w:rFonts w:ascii="Helvetica" w:hAnsi="Helvetica"/>
            <w:sz w:val="20"/>
            <w:szCs w:val="20"/>
          </w:rPr>
          <w:t>https://www.ekuriren.se/kronikor/behovet-av-hyrlarare-visar-pa-ett-systemfel/</w:t>
        </w:r>
      </w:hyperlink>
      <w:r w:rsidR="00FC514C" w:rsidRPr="00FC514C">
        <w:rPr>
          <w:rFonts w:ascii="Arial" w:hAnsi="Arial" w:cs="Arial"/>
          <w:b/>
          <w:iCs/>
          <w:sz w:val="20"/>
          <w:szCs w:val="20"/>
        </w:rPr>
        <w:t xml:space="preserve"> </w:t>
      </w:r>
      <w:r w:rsidR="00FC514C">
        <w:rPr>
          <w:rFonts w:ascii="Arial" w:hAnsi="Arial" w:cs="Arial"/>
          <w:b/>
          <w:iCs/>
          <w:sz w:val="20"/>
          <w:szCs w:val="20"/>
        </w:rPr>
        <w:br/>
      </w:r>
      <w:r w:rsidR="00FC514C">
        <w:rPr>
          <w:rFonts w:ascii="Arial" w:hAnsi="Arial" w:cs="Arial"/>
          <w:b/>
          <w:iCs/>
          <w:sz w:val="20"/>
          <w:szCs w:val="20"/>
        </w:rPr>
        <w:br/>
      </w:r>
      <w:hyperlink r:id="rId15" w:history="1">
        <w:r w:rsidR="00FC514C">
          <w:rPr>
            <w:rStyle w:val="Hyperlnk"/>
            <w:rFonts w:ascii="Helvetica" w:hAnsi="Helvetica"/>
            <w:sz w:val="20"/>
            <w:szCs w:val="20"/>
          </w:rPr>
          <w:t>http://www.gp.se/nyheter/debatt/er-l%C3%B6nepolitik-skapar-bara-dyra-stafettl%C3%A4rare-1.4646550</w:t>
        </w:r>
      </w:hyperlink>
      <w:r w:rsidR="00FC514C">
        <w:rPr>
          <w:rFonts w:ascii="Helvetica" w:hAnsi="Helvetica"/>
          <w:color w:val="555555"/>
          <w:sz w:val="20"/>
          <w:szCs w:val="20"/>
        </w:rPr>
        <w:t>​</w:t>
      </w:r>
    </w:p>
    <w:p w:rsidR="00F33195" w:rsidRPr="004C6F3F" w:rsidRDefault="00FC514C">
      <w:pPr>
        <w:spacing w:after="135" w:line="270" w:lineRule="atLeast"/>
        <w:rPr>
          <w:rFonts w:ascii="Arial" w:hAnsi="Arial" w:cs="Arial"/>
          <w:iCs/>
          <w:sz w:val="20"/>
          <w:szCs w:val="20"/>
          <w:lang w:eastAsia="sv-SE"/>
        </w:rPr>
      </w:pPr>
      <w:r w:rsidRPr="00FC514C">
        <w:rPr>
          <w:rFonts w:ascii="Arial" w:hAnsi="Arial" w:cs="Arial"/>
          <w:b/>
          <w:iCs/>
          <w:sz w:val="20"/>
          <w:szCs w:val="20"/>
          <w:lang w:eastAsia="sv-SE"/>
        </w:rPr>
        <w:t>Om Pedagogpoolen:</w:t>
      </w:r>
      <w:r>
        <w:rPr>
          <w:rFonts w:ascii="Arial" w:hAnsi="Arial" w:cs="Arial"/>
          <w:iCs/>
          <w:sz w:val="20"/>
          <w:szCs w:val="20"/>
          <w:lang w:eastAsia="sv-SE"/>
        </w:rPr>
        <w:t xml:space="preserve"> </w:t>
      </w:r>
      <w:r>
        <w:rPr>
          <w:rFonts w:ascii="Arial" w:hAnsi="Arial" w:cs="Arial"/>
          <w:iCs/>
          <w:sz w:val="20"/>
          <w:szCs w:val="20"/>
          <w:lang w:eastAsia="sv-SE"/>
        </w:rPr>
        <w:br/>
      </w:r>
      <w:r w:rsidRPr="00B622DE">
        <w:rPr>
          <w:rFonts w:ascii="Arial" w:hAnsi="Arial" w:cs="Arial"/>
          <w:color w:val="000000" w:themeColor="text1"/>
          <w:sz w:val="20"/>
        </w:rPr>
        <w:t xml:space="preserve">Pedagogpoolen är ett auktoriserat bemanningsföretag. Pedagogpoolen hette tidigare VRE </w:t>
      </w:r>
      <w:proofErr w:type="spellStart"/>
      <w:r w:rsidRPr="00B622DE">
        <w:rPr>
          <w:rFonts w:ascii="Arial" w:hAnsi="Arial" w:cs="Arial"/>
          <w:color w:val="000000" w:themeColor="text1"/>
          <w:sz w:val="20"/>
        </w:rPr>
        <w:t>Education</w:t>
      </w:r>
      <w:proofErr w:type="spellEnd"/>
      <w:r w:rsidRPr="00B622DE">
        <w:rPr>
          <w:rFonts w:ascii="Arial" w:hAnsi="Arial" w:cs="Arial"/>
          <w:color w:val="000000" w:themeColor="text1"/>
          <w:sz w:val="20"/>
        </w:rPr>
        <w:t>. Sedan 2001 hyr vi ut väl förberedda och engagerade lärarvikarier till förskola och skola samt rekryterar kompetenta lärare och skolledare.</w:t>
      </w:r>
    </w:p>
    <w:sectPr w:rsidR="00F33195" w:rsidRPr="004C6F3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2DE" w:rsidRDefault="00B622DE" w:rsidP="00B622DE">
      <w:pPr>
        <w:spacing w:after="0" w:line="240" w:lineRule="auto"/>
      </w:pPr>
      <w:r>
        <w:separator/>
      </w:r>
    </w:p>
  </w:endnote>
  <w:endnote w:type="continuationSeparator" w:id="0">
    <w:p w:rsidR="00B622DE" w:rsidRDefault="00B622DE" w:rsidP="00B6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72E" w:rsidRPr="00B622DE" w:rsidRDefault="002C072E" w:rsidP="002C072E">
    <w:pPr>
      <w:spacing w:after="135" w:line="270" w:lineRule="atLeast"/>
      <w:rPr>
        <w:rFonts w:ascii="Arial" w:hAnsi="Arial" w:cs="Arial"/>
        <w:iCs/>
        <w:color w:val="000000" w:themeColor="text1"/>
        <w:sz w:val="20"/>
        <w:szCs w:val="20"/>
        <w:lang w:eastAsia="sv-SE"/>
      </w:rPr>
    </w:pPr>
  </w:p>
  <w:p w:rsidR="002C072E" w:rsidRPr="00B622DE" w:rsidRDefault="002C072E" w:rsidP="002C072E">
    <w:pPr>
      <w:pStyle w:val="Sidfot"/>
      <w:rPr>
        <w:rFonts w:ascii="Arial" w:hAnsi="Arial" w:cs="Arial"/>
        <w:color w:val="000000" w:themeColor="text1"/>
        <w:sz w:val="20"/>
      </w:rPr>
    </w:pPr>
  </w:p>
  <w:p w:rsidR="002C072E" w:rsidRDefault="002C072E">
    <w:pPr>
      <w:pStyle w:val="Sidfot"/>
    </w:pPr>
  </w:p>
  <w:p w:rsidR="002C072E" w:rsidRDefault="002C07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2DE" w:rsidRDefault="00B622DE" w:rsidP="00B622DE">
      <w:pPr>
        <w:spacing w:after="0" w:line="240" w:lineRule="auto"/>
      </w:pPr>
      <w:r>
        <w:separator/>
      </w:r>
    </w:p>
  </w:footnote>
  <w:footnote w:type="continuationSeparator" w:id="0">
    <w:p w:rsidR="00B622DE" w:rsidRDefault="00B622DE" w:rsidP="00B62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406" w:rsidRDefault="00B77406">
    <w:pPr>
      <w:pStyle w:val="Sidhuvud"/>
    </w:pPr>
    <w:r>
      <w:rPr>
        <w:rFonts w:ascii="Arial" w:hAnsi="Arial" w:cs="Arial"/>
        <w:b/>
        <w:bCs/>
        <w:noProof/>
        <w:sz w:val="20"/>
        <w:szCs w:val="20"/>
        <w:lang w:eastAsia="sv-SE"/>
      </w:rPr>
      <w:drawing>
        <wp:anchor distT="0" distB="0" distL="114300" distR="114300" simplePos="0" relativeHeight="251659264" behindDoc="1" locked="0" layoutInCell="1" allowOverlap="1" wp14:anchorId="46B821B8" wp14:editId="20F26531">
          <wp:simplePos x="0" y="0"/>
          <wp:positionH relativeFrom="margin">
            <wp:align>left</wp:align>
          </wp:positionH>
          <wp:positionV relativeFrom="paragraph">
            <wp:posOffset>-122555</wp:posOffset>
          </wp:positionV>
          <wp:extent cx="1958340" cy="565785"/>
          <wp:effectExtent l="0" t="0" r="3810" b="5715"/>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P_liggande_RGB.jpg"/>
                  <pic:cNvPicPr/>
                </pic:nvPicPr>
                <pic:blipFill>
                  <a:blip r:embed="rId1">
                    <a:extLst>
                      <a:ext uri="{28A0092B-C50C-407E-A947-70E740481C1C}">
                        <a14:useLocalDpi xmlns:a14="http://schemas.microsoft.com/office/drawing/2010/main" val="0"/>
                      </a:ext>
                    </a:extLst>
                  </a:blip>
                  <a:stretch>
                    <a:fillRect/>
                  </a:stretch>
                </pic:blipFill>
                <pic:spPr>
                  <a:xfrm>
                    <a:off x="0" y="0"/>
                    <a:ext cx="1958340" cy="5657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9E"/>
    <w:rsid w:val="00062DAA"/>
    <w:rsid w:val="00063905"/>
    <w:rsid w:val="000F49AE"/>
    <w:rsid w:val="0016290C"/>
    <w:rsid w:val="001A16B5"/>
    <w:rsid w:val="001D4265"/>
    <w:rsid w:val="00252BD0"/>
    <w:rsid w:val="002A7021"/>
    <w:rsid w:val="002C072E"/>
    <w:rsid w:val="002C09C3"/>
    <w:rsid w:val="002E4F1B"/>
    <w:rsid w:val="00362054"/>
    <w:rsid w:val="003A3674"/>
    <w:rsid w:val="004424B6"/>
    <w:rsid w:val="0049116B"/>
    <w:rsid w:val="004C6F3F"/>
    <w:rsid w:val="00541EB8"/>
    <w:rsid w:val="00636019"/>
    <w:rsid w:val="006757AE"/>
    <w:rsid w:val="00675D72"/>
    <w:rsid w:val="0068244A"/>
    <w:rsid w:val="006F7E9E"/>
    <w:rsid w:val="00723762"/>
    <w:rsid w:val="0076187B"/>
    <w:rsid w:val="007D5904"/>
    <w:rsid w:val="008307B0"/>
    <w:rsid w:val="00891AD4"/>
    <w:rsid w:val="00931DB0"/>
    <w:rsid w:val="0096764D"/>
    <w:rsid w:val="00A64DA3"/>
    <w:rsid w:val="00A8113B"/>
    <w:rsid w:val="00AE6E5C"/>
    <w:rsid w:val="00B031FF"/>
    <w:rsid w:val="00B04C3C"/>
    <w:rsid w:val="00B20F18"/>
    <w:rsid w:val="00B622DE"/>
    <w:rsid w:val="00B77406"/>
    <w:rsid w:val="00C039F2"/>
    <w:rsid w:val="00C06EF9"/>
    <w:rsid w:val="00C44D02"/>
    <w:rsid w:val="00CF233A"/>
    <w:rsid w:val="00D33098"/>
    <w:rsid w:val="00D842E5"/>
    <w:rsid w:val="00E21FBB"/>
    <w:rsid w:val="00E36C2A"/>
    <w:rsid w:val="00E872B7"/>
    <w:rsid w:val="00EC1DFF"/>
    <w:rsid w:val="00EE65E8"/>
    <w:rsid w:val="00F32306"/>
    <w:rsid w:val="00F33195"/>
    <w:rsid w:val="00F3742C"/>
    <w:rsid w:val="00F93619"/>
    <w:rsid w:val="00FC514C"/>
    <w:rsid w:val="00FD5989"/>
    <w:rsid w:val="00FF7E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D0043C"/>
  <w15:docId w15:val="{0520E3E8-847D-4425-8F8C-016658FF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F7E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7E9E"/>
    <w:rPr>
      <w:rFonts w:ascii="Tahoma" w:hAnsi="Tahoma" w:cs="Tahoma"/>
      <w:sz w:val="16"/>
      <w:szCs w:val="16"/>
    </w:rPr>
  </w:style>
  <w:style w:type="character" w:styleId="Betoning">
    <w:name w:val="Emphasis"/>
    <w:basedOn w:val="Standardstycketeckensnitt"/>
    <w:uiPriority w:val="20"/>
    <w:qFormat/>
    <w:rsid w:val="006F7E9E"/>
    <w:rPr>
      <w:i/>
      <w:iCs/>
    </w:rPr>
  </w:style>
  <w:style w:type="character" w:styleId="Hyperlnk">
    <w:name w:val="Hyperlink"/>
    <w:basedOn w:val="Standardstycketeckensnitt"/>
    <w:uiPriority w:val="99"/>
    <w:unhideWhenUsed/>
    <w:rsid w:val="00B031FF"/>
    <w:rPr>
      <w:color w:val="0000FF" w:themeColor="hyperlink"/>
      <w:u w:val="single"/>
    </w:rPr>
  </w:style>
  <w:style w:type="paragraph" w:customStyle="1" w:styleId="Allmntstyckeformat">
    <w:name w:val="[Allmänt styckeformat]"/>
    <w:basedOn w:val="Normal"/>
    <w:uiPriority w:val="99"/>
    <w:rsid w:val="003620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idhuvud">
    <w:name w:val="header"/>
    <w:basedOn w:val="Normal"/>
    <w:link w:val="SidhuvudChar"/>
    <w:uiPriority w:val="99"/>
    <w:unhideWhenUsed/>
    <w:rsid w:val="00B622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622DE"/>
  </w:style>
  <w:style w:type="paragraph" w:styleId="Sidfot">
    <w:name w:val="footer"/>
    <w:basedOn w:val="Normal"/>
    <w:link w:val="SidfotChar"/>
    <w:uiPriority w:val="99"/>
    <w:unhideWhenUsed/>
    <w:rsid w:val="00B622D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22DE"/>
  </w:style>
  <w:style w:type="paragraph" w:styleId="Normalwebb">
    <w:name w:val="Normal (Web)"/>
    <w:basedOn w:val="Normal"/>
    <w:uiPriority w:val="99"/>
    <w:semiHidden/>
    <w:unhideWhenUsed/>
    <w:rsid w:val="00F3319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F33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09043">
      <w:bodyDiv w:val="1"/>
      <w:marLeft w:val="0"/>
      <w:marRight w:val="0"/>
      <w:marTop w:val="0"/>
      <w:marBottom w:val="0"/>
      <w:divBdr>
        <w:top w:val="none" w:sz="0" w:space="0" w:color="auto"/>
        <w:left w:val="none" w:sz="0" w:space="0" w:color="auto"/>
        <w:bottom w:val="none" w:sz="0" w:space="0" w:color="auto"/>
        <w:right w:val="none" w:sz="0" w:space="0" w:color="auto"/>
      </w:divBdr>
    </w:div>
    <w:div w:id="1951740994">
      <w:bodyDiv w:val="1"/>
      <w:marLeft w:val="0"/>
      <w:marRight w:val="0"/>
      <w:marTop w:val="0"/>
      <w:marBottom w:val="0"/>
      <w:divBdr>
        <w:top w:val="none" w:sz="0" w:space="0" w:color="auto"/>
        <w:left w:val="none" w:sz="0" w:space="0" w:color="auto"/>
        <w:bottom w:val="none" w:sz="0" w:space="0" w:color="auto"/>
        <w:right w:val="none" w:sz="0" w:space="0" w:color="auto"/>
      </w:divBdr>
    </w:div>
    <w:div w:id="204986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d.se/forskola-tog-in-gangkriminell-som-vikarie" TargetMode="External"/><Relationship Id="rId13" Type="http://schemas.openxmlformats.org/officeDocument/2006/relationships/hyperlink" Target="http://www.kristianstadsbladet.se/ledare/malin-lernfelt-behovet-av-hyrlarare-visar-pa-ett-systemfe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vd.se/klar-skolor-slarvar-med-bakgrundskontroll-av-anstalldapubl-under-sportlovet" TargetMode="External"/><Relationship Id="rId12" Type="http://schemas.openxmlformats.org/officeDocument/2006/relationships/hyperlink" Target="https://www.svd.se/goteborg-betalar-miljoner-for-hyrlarar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p.se/nyheter/g%C3%B6teborg/miljontals-kronor-till-hyrl%C3%A4rare-1.4651485" TargetMode="External"/><Relationship Id="rId5" Type="http://schemas.openxmlformats.org/officeDocument/2006/relationships/footnotes" Target="footnotes.xml"/><Relationship Id="rId15" Type="http://schemas.openxmlformats.org/officeDocument/2006/relationships/hyperlink" Target="http://www.gp.se/nyheter/debatt/er-l%C3%B6nepolitik-skapar-bara-dyra-stafettl%C3%A4rare-1.4646550" TargetMode="External"/><Relationship Id="rId10" Type="http://schemas.openxmlformats.org/officeDocument/2006/relationships/hyperlink" Target="mailto:anna.havner@pedagogpoolen.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der.hagen@pedagogpoolen.se" TargetMode="External"/><Relationship Id="rId14" Type="http://schemas.openxmlformats.org/officeDocument/2006/relationships/hyperlink" Target="https://www.ekuriren.se/kronikor/behovet-av-hyrlarare-visar-pa-ett-systemf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F544D-7FA9-469A-BDF2-6587D9FF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1140</Words>
  <Characters>6042</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Hävner</dc:creator>
  <cp:lastModifiedBy>Anna Hävner</cp:lastModifiedBy>
  <cp:revision>6</cp:revision>
  <cp:lastPrinted>2017-09-21T15:47:00Z</cp:lastPrinted>
  <dcterms:created xsi:type="dcterms:W3CDTF">2017-09-21T15:33:00Z</dcterms:created>
  <dcterms:modified xsi:type="dcterms:W3CDTF">2017-09-21T15:48:00Z</dcterms:modified>
</cp:coreProperties>
</file>