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F3" w:rsidRPr="00F04533" w:rsidRDefault="000E67F3" w:rsidP="000E67F3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Fendt-Caravan 2019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r w:rsidRPr="00F04533">
        <w:rPr>
          <w:rFonts w:ascii="Calibri" w:hAnsi="Calibri"/>
          <w:b/>
          <w:sz w:val="28"/>
          <w:szCs w:val="28"/>
        </w:rPr>
        <w:t>Tendenza</w:t>
      </w:r>
      <w:proofErr w:type="spellEnd"/>
      <w:r w:rsidRPr="00F04533">
        <w:rPr>
          <w:rFonts w:ascii="Calibri" w:hAnsi="Calibri"/>
          <w:b/>
          <w:sz w:val="28"/>
          <w:szCs w:val="28"/>
        </w:rPr>
        <w:t xml:space="preserve"> – unser Trendsetter – topaktuelle Designikone in bewährter Qualität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Sechs Grundrisse</w:t>
      </w:r>
      <w:r>
        <w:rPr>
          <w:rFonts w:ascii="Calibri" w:hAnsi="Calibri"/>
        </w:rPr>
        <w:t xml:space="preserve"> </w:t>
      </w:r>
      <w:r w:rsidRPr="00F04533">
        <w:rPr>
          <w:rFonts w:ascii="Calibri" w:hAnsi="Calibri"/>
        </w:rPr>
        <w:t xml:space="preserve">für Caravaner, </w:t>
      </w:r>
      <w:r>
        <w:rPr>
          <w:rFonts w:ascii="Calibri" w:hAnsi="Calibri"/>
        </w:rPr>
        <w:t>die auch unterwegs attraktives W</w:t>
      </w:r>
      <w:r w:rsidRPr="00F04533">
        <w:rPr>
          <w:rFonts w:ascii="Calibri" w:hAnsi="Calibri"/>
        </w:rPr>
        <w:t>ohndesign bevorzugen.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moderne Gestaltung der Innenarchitektur und die ausgereifte Funktionalität eines Fendt-Caravans sind beim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in bester Qualität harmonisch aufeinander abgestimmt.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</w:t>
      </w:r>
      <w:proofErr w:type="spellStart"/>
      <w:r w:rsidRPr="00F04533">
        <w:rPr>
          <w:rFonts w:ascii="Calibri" w:hAnsi="Calibri"/>
        </w:rPr>
        <w:t>Tendenz</w:t>
      </w:r>
      <w:r>
        <w:rPr>
          <w:rFonts w:ascii="Calibri" w:hAnsi="Calibri"/>
        </w:rPr>
        <w:t>a</w:t>
      </w:r>
      <w:r w:rsidRPr="00F04533">
        <w:rPr>
          <w:rFonts w:ascii="Calibri" w:hAnsi="Calibri"/>
        </w:rPr>
        <w:t>-Wohnwelt</w:t>
      </w:r>
      <w:proofErr w:type="spellEnd"/>
      <w:r w:rsidRPr="00F04533">
        <w:rPr>
          <w:rFonts w:ascii="Calibri" w:hAnsi="Calibri"/>
        </w:rPr>
        <w:t xml:space="preserve"> ist geprägt durch die klare Formensprache mit den perfekt abgestimmten Möbelformen, Holztönen, Griffen und Polstervarianten, jedoch gibt es noch weitere spezielle Baureihen-Merkmale.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Untenstehend eine Auflistung e</w:t>
      </w:r>
      <w:r>
        <w:rPr>
          <w:rFonts w:ascii="Calibri" w:hAnsi="Calibri"/>
        </w:rPr>
        <w:t xml:space="preserve">iniger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>-Besonderheiten:</w:t>
      </w:r>
    </w:p>
    <w:p w:rsidR="000E67F3" w:rsidRPr="00F04533" w:rsidRDefault="000E67F3" w:rsidP="000E67F3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Der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ist die Baureihe mit vielen Innov</w:t>
      </w:r>
      <w:r>
        <w:rPr>
          <w:rFonts w:ascii="Calibri" w:hAnsi="Calibri"/>
        </w:rPr>
        <w:t>ationen aus der Möbeldesignwelt</w:t>
      </w:r>
    </w:p>
    <w:p w:rsidR="000E67F3" w:rsidRPr="00F04533" w:rsidRDefault="000E67F3" w:rsidP="000E67F3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Die Modelle 465 SFB, 515 SF, 515 SG, 650 SFD und 650 SFDW sind mit einer beleuchteten Küchen-Rückwand </w:t>
      </w:r>
      <w:r>
        <w:rPr>
          <w:rFonts w:ascii="Calibri" w:hAnsi="Calibri"/>
        </w:rPr>
        <w:tab/>
        <w:t>ausgestattet</w:t>
      </w:r>
    </w:p>
    <w:p w:rsidR="000E67F3" w:rsidRPr="00F04533" w:rsidRDefault="000E67F3" w:rsidP="000E67F3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Erstmals gibt es beim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650 SFDW eine Warmwasser-Heizung und Warmwasser-Fußbodenheizung (</w:t>
      </w:r>
      <w:proofErr w:type="spellStart"/>
      <w:r w:rsidRPr="00F04533">
        <w:rPr>
          <w:rFonts w:ascii="Calibri" w:hAnsi="Calibri"/>
        </w:rPr>
        <w:t>Alde</w:t>
      </w:r>
      <w:proofErr w:type="spellEnd"/>
      <w:r w:rsidRPr="00F04533">
        <w:rPr>
          <w:rFonts w:ascii="Calibri" w:hAnsi="Calibri"/>
        </w:rPr>
        <w:t>)</w:t>
      </w:r>
    </w:p>
    <w:p w:rsidR="000E67F3" w:rsidRPr="00F04533" w:rsidRDefault="000E67F3" w:rsidP="000E67F3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>Die Modelle sind serienmäßig mit einer topaktue</w:t>
      </w:r>
      <w:r>
        <w:rPr>
          <w:rFonts w:ascii="Calibri" w:hAnsi="Calibri"/>
        </w:rPr>
        <w:t xml:space="preserve">llen Gasheizung Combi 4 oder Combi 6 (650 SFD) mit digitalem </w:t>
      </w:r>
      <w:r>
        <w:rPr>
          <w:rFonts w:ascii="Calibri" w:hAnsi="Calibri"/>
        </w:rPr>
        <w:tab/>
        <w:t>Bedienteil CP p</w:t>
      </w:r>
      <w:r w:rsidRPr="00F04533">
        <w:rPr>
          <w:rFonts w:ascii="Calibri" w:hAnsi="Calibri"/>
        </w:rPr>
        <w:t>lus 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 xml:space="preserve">) (nicht 650 SFDW), </w:t>
      </w:r>
      <w:proofErr w:type="spellStart"/>
      <w:r w:rsidRPr="00F04533">
        <w:rPr>
          <w:rFonts w:ascii="Calibri" w:hAnsi="Calibri"/>
        </w:rPr>
        <w:t>iNet</w:t>
      </w:r>
      <w:proofErr w:type="spellEnd"/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ready</w:t>
      </w:r>
      <w:proofErr w:type="spellEnd"/>
      <w:r w:rsidRPr="00F04533">
        <w:rPr>
          <w:rFonts w:ascii="Calibri" w:hAnsi="Calibri"/>
        </w:rPr>
        <w:t xml:space="preserve"> und einer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für die Steuerung der Heizung über </w:t>
      </w:r>
      <w:r>
        <w:rPr>
          <w:rFonts w:ascii="Calibri" w:hAnsi="Calibri"/>
        </w:rPr>
        <w:tab/>
        <w:t xml:space="preserve">die 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 xml:space="preserve"> App</w:t>
      </w:r>
      <w:r w:rsidRPr="00F04533">
        <w:rPr>
          <w:rFonts w:ascii="Calibri" w:hAnsi="Calibri"/>
        </w:rPr>
        <w:t xml:space="preserve"> sowie einem TFT-</w:t>
      </w:r>
      <w:proofErr w:type="spellStart"/>
      <w:r>
        <w:rPr>
          <w:rFonts w:ascii="Calibri" w:hAnsi="Calibri"/>
        </w:rPr>
        <w:t>Touchpaneel</w:t>
      </w:r>
      <w:proofErr w:type="spellEnd"/>
      <w:r>
        <w:rPr>
          <w:rFonts w:ascii="Calibri" w:hAnsi="Calibri"/>
        </w:rPr>
        <w:t xml:space="preserve"> in Glas-O</w:t>
      </w:r>
      <w:r w:rsidRPr="00F04533">
        <w:rPr>
          <w:rFonts w:ascii="Calibri" w:hAnsi="Calibri"/>
        </w:rPr>
        <w:t>ptik (CI-B</w:t>
      </w:r>
      <w:r>
        <w:rPr>
          <w:rFonts w:ascii="Calibri" w:hAnsi="Calibri"/>
        </w:rPr>
        <w:t>us-Bordmanagement) ausgestattet</w:t>
      </w:r>
    </w:p>
    <w:p w:rsidR="000E67F3" w:rsidRPr="00F04533" w:rsidRDefault="000E67F3" w:rsidP="000E67F3">
      <w:pPr>
        <w:tabs>
          <w:tab w:val="left" w:pos="284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Der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bietet Küchenanordnungen mit Backofen (515 SF, 650 SFD und </w:t>
      </w:r>
      <w:r>
        <w:rPr>
          <w:rFonts w:ascii="Calibri" w:hAnsi="Calibri"/>
        </w:rPr>
        <w:t>650 SFDW)</w:t>
      </w:r>
    </w:p>
    <w:p w:rsidR="000E67F3" w:rsidRPr="00F04533" w:rsidRDefault="000E67F3" w:rsidP="000E67F3">
      <w:pPr>
        <w:tabs>
          <w:tab w:val="left" w:pos="284"/>
        </w:tabs>
        <w:spacing w:line="360" w:lineRule="auto"/>
        <w:ind w:left="284" w:hanging="284"/>
        <w:rPr>
          <w:rFonts w:ascii="Calibri" w:hAnsi="Calibri"/>
        </w:rPr>
      </w:pPr>
      <w:r w:rsidRPr="00F04533">
        <w:rPr>
          <w:rFonts w:ascii="Calibri" w:hAnsi="Calibri"/>
        </w:rPr>
        <w:t>-</w:t>
      </w:r>
      <w:r w:rsidRPr="00F04533">
        <w:rPr>
          <w:rFonts w:ascii="Calibri" w:hAnsi="Calibri"/>
        </w:rPr>
        <w:tab/>
        <w:t xml:space="preserve">Das Möbeldekor </w:t>
      </w:r>
      <w:r>
        <w:rPr>
          <w:rFonts w:ascii="Calibri" w:hAnsi="Calibri"/>
        </w:rPr>
        <w:t>„</w:t>
      </w:r>
      <w:r w:rsidRPr="00F04533">
        <w:rPr>
          <w:rFonts w:ascii="Calibri" w:hAnsi="Calibri"/>
        </w:rPr>
        <w:t>Chesterfield-</w:t>
      </w:r>
      <w:proofErr w:type="spellStart"/>
      <w:r w:rsidRPr="00F04533">
        <w:rPr>
          <w:rFonts w:ascii="Calibri" w:hAnsi="Calibri"/>
        </w:rPr>
        <w:t>Oak</w:t>
      </w:r>
      <w:proofErr w:type="spellEnd"/>
      <w:r>
        <w:rPr>
          <w:rFonts w:ascii="Calibri" w:hAnsi="Calibri"/>
        </w:rPr>
        <w:t>“</w:t>
      </w:r>
      <w:r w:rsidRPr="00F04533">
        <w:rPr>
          <w:rFonts w:ascii="Calibri" w:hAnsi="Calibri"/>
        </w:rPr>
        <w:t xml:space="preserve"> ist mit den beiden schicken Stoffvarianten</w:t>
      </w:r>
      <w:r>
        <w:rPr>
          <w:rFonts w:ascii="Calibri" w:hAnsi="Calibri"/>
        </w:rPr>
        <w:t xml:space="preserve"> „Bergamo“ und „Catania“ erhältlich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Default="000E67F3" w:rsidP="000E67F3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>-spezifischen sowie die übergreifenden Neuerungen haben wir nachfolgend in Stichp</w:t>
      </w:r>
      <w:r>
        <w:rPr>
          <w:rFonts w:ascii="Calibri" w:hAnsi="Calibri"/>
        </w:rPr>
        <w:t xml:space="preserve">unkten für Sie </w:t>
      </w:r>
      <w:proofErr w:type="spellStart"/>
      <w:r>
        <w:rPr>
          <w:rFonts w:ascii="Calibri" w:hAnsi="Calibri"/>
        </w:rPr>
        <w:t>zusammengefasst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 w:type="page"/>
      </w:r>
    </w:p>
    <w:p w:rsidR="000E67F3" w:rsidRPr="00F04533" w:rsidRDefault="000E67F3" w:rsidP="000E67F3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180" w:lineRule="exact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Neuheiten fließen, je nach Eignung, in alle Baureihen ein.</w:t>
      </w:r>
    </w:p>
    <w:p w:rsidR="000E67F3" w:rsidRPr="00F04533" w:rsidRDefault="000E67F3" w:rsidP="000E67F3">
      <w:pPr>
        <w:spacing w:line="180" w:lineRule="exact"/>
        <w:rPr>
          <w:rFonts w:ascii="Calibri" w:hAnsi="Calibri"/>
        </w:rPr>
      </w:pPr>
    </w:p>
    <w:p w:rsidR="000E67F3" w:rsidRPr="00F04533" w:rsidRDefault="000E67F3" w:rsidP="000E67F3">
      <w:pPr>
        <w:tabs>
          <w:tab w:val="left" w:pos="284"/>
        </w:tabs>
        <w:spacing w:line="180" w:lineRule="exact"/>
        <w:rPr>
          <w:rFonts w:ascii="Calibri" w:hAnsi="Calibri"/>
        </w:rPr>
      </w:pPr>
      <w:r w:rsidRPr="00F04533">
        <w:rPr>
          <w:rFonts w:ascii="Calibri" w:hAnsi="Calibri"/>
        </w:rPr>
        <w:t xml:space="preserve">Beim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sind dies in der neuen Saison f</w:t>
      </w:r>
      <w:r>
        <w:rPr>
          <w:rFonts w:ascii="Calibri" w:hAnsi="Calibri"/>
        </w:rPr>
        <w:t>olgende Punkte im Außenbereich: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Heckleuchten in neuer, dunklerer Optik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Neuer Dreiecksstrahler in neuer, dunklerer Optik 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Bisher silberne Felgen jetzt neu in anthrazit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Midi-</w:t>
      </w:r>
      <w:proofErr w:type="spellStart"/>
      <w:r w:rsidRPr="00F04533">
        <w:rPr>
          <w:rFonts w:ascii="Calibri" w:hAnsi="Calibri"/>
        </w:rPr>
        <w:t>Heki</w:t>
      </w:r>
      <w:proofErr w:type="spellEnd"/>
      <w:r w:rsidRPr="00F04533">
        <w:rPr>
          <w:rFonts w:ascii="Calibri" w:hAnsi="Calibri"/>
        </w:rPr>
        <w:t xml:space="preserve"> mit neuer, weißer Haube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Optimierung des Verdunkelungsrollos in der Eingangstür</w:t>
      </w: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Pr="00F04533" w:rsidRDefault="000E67F3" w:rsidP="000E67F3">
      <w:pPr>
        <w:spacing w:line="360" w:lineRule="auto"/>
        <w:rPr>
          <w:rFonts w:ascii="Calibri" w:hAnsi="Calibri"/>
        </w:rPr>
      </w:pPr>
    </w:p>
    <w:p w:rsidR="000E67F3" w:rsidRDefault="000E67F3" w:rsidP="000E67F3">
      <w:pPr>
        <w:spacing w:line="180" w:lineRule="exact"/>
        <w:rPr>
          <w:rFonts w:ascii="Calibri" w:hAnsi="Calibri"/>
        </w:rPr>
      </w:pPr>
      <w:r w:rsidRPr="00F04533">
        <w:rPr>
          <w:rFonts w:ascii="Calibri" w:hAnsi="Calibri"/>
        </w:rPr>
        <w:t>Verschiedene Materialien und Gestaltungslinien schaffen einen eigenständigen Auftritt.</w:t>
      </w:r>
    </w:p>
    <w:p w:rsidR="000E67F3" w:rsidRPr="00F04533" w:rsidRDefault="000E67F3" w:rsidP="000E67F3">
      <w:pPr>
        <w:spacing w:line="180" w:lineRule="exact"/>
        <w:rPr>
          <w:rFonts w:ascii="Calibri" w:hAnsi="Calibri"/>
        </w:rPr>
      </w:pPr>
    </w:p>
    <w:p w:rsidR="000E67F3" w:rsidRPr="00F04533" w:rsidRDefault="000E67F3" w:rsidP="000E67F3">
      <w:pPr>
        <w:spacing w:line="24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Auch beim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machen die „Wohnwelten“ den Hauptunterschied zu den anderen Baureihen aus. Beim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 gibt es folgende Neuerungen und Standards im Innenbereich: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Das neue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-Programm </w:t>
      </w:r>
      <w:proofErr w:type="spellStart"/>
      <w:r>
        <w:rPr>
          <w:rFonts w:ascii="Calibri" w:hAnsi="Calibri"/>
        </w:rPr>
        <w:t>umfasst</w:t>
      </w:r>
      <w:proofErr w:type="spellEnd"/>
      <w:r>
        <w:rPr>
          <w:rFonts w:ascii="Calibri" w:hAnsi="Calibri"/>
        </w:rPr>
        <w:t xml:space="preserve"> nun sechs</w:t>
      </w:r>
      <w:r w:rsidRPr="00F04533">
        <w:rPr>
          <w:rFonts w:ascii="Calibri" w:hAnsi="Calibri"/>
        </w:rPr>
        <w:t xml:space="preserve"> Grundrisse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Grundrisse: 650 SFD und 650 SFDW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Im neuen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 xml:space="preserve">-Programm gibt es jetzt den </w:t>
      </w:r>
      <w:proofErr w:type="spellStart"/>
      <w:r w:rsidRPr="00F04533">
        <w:rPr>
          <w:rFonts w:ascii="Calibri" w:hAnsi="Calibri"/>
        </w:rPr>
        <w:t>Grundriss</w:t>
      </w:r>
      <w:proofErr w:type="spellEnd"/>
      <w:r w:rsidRPr="00F04533">
        <w:rPr>
          <w:rFonts w:ascii="Calibri" w:hAnsi="Calibri"/>
        </w:rPr>
        <w:t xml:space="preserve"> 650 SFDW mit Warmwasser-Heizung und Warmwasser-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Fußbodenheizung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Backofen in der Küche bei den Grundrissen 515 SF, 650 SFD und 650 SFDW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Die Modelle 465 SFB, 515 SF, 515 SG, 650 SFD und 650 SFDW sind mit einer beleuchteten Küchen-Rückwand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ausgestattet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Seitenauszug bei Küchen mit Selbsteinzug und Dämpfung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Neue Garderobenhaken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3-teilige Gardinen bei Rundsitzgruppen im Heck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Breitere Betten bei den Einzelbett-Modellen von 80 cm auf 85 cm (modellabhängig)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 xml:space="preserve"> Box (</w:t>
      </w:r>
      <w:proofErr w:type="spellStart"/>
      <w:r>
        <w:rPr>
          <w:rFonts w:ascii="Calibri" w:hAnsi="Calibri"/>
        </w:rPr>
        <w:t>Truma</w:t>
      </w:r>
      <w:proofErr w:type="spellEnd"/>
      <w:r>
        <w:rPr>
          <w:rFonts w:ascii="Calibri" w:hAnsi="Calibri"/>
        </w:rPr>
        <w:t>) – Die zentrale Steuereinheit für</w:t>
      </w:r>
      <w:r w:rsidRPr="00F045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iNet</w:t>
      </w:r>
      <w:proofErr w:type="spellEnd"/>
      <w:r>
        <w:rPr>
          <w:rFonts w:ascii="Calibri" w:hAnsi="Calibri"/>
        </w:rPr>
        <w:t>-fähige Geräte</w:t>
      </w:r>
    </w:p>
    <w:p w:rsidR="000E67F3" w:rsidRPr="003C3CCA" w:rsidRDefault="000E67F3" w:rsidP="000E67F3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Steuerung und Überwachung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-fähiger Heiz- und Kühlsysteme per Smartphone/Tablet</w:t>
      </w:r>
    </w:p>
    <w:p w:rsidR="000E67F3" w:rsidRPr="003C3CCA" w:rsidRDefault="000E67F3" w:rsidP="000E67F3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Einfache Inbetriebnahme per </w:t>
      </w:r>
      <w:proofErr w:type="spellStart"/>
      <w:r w:rsidRPr="003C3CCA">
        <w:rPr>
          <w:rFonts w:ascii="Calibri" w:hAnsi="Calibri"/>
        </w:rPr>
        <w:t>Truma</w:t>
      </w:r>
      <w:proofErr w:type="spellEnd"/>
      <w:r w:rsidRPr="003C3CCA">
        <w:rPr>
          <w:rFonts w:ascii="Calibri" w:hAnsi="Calibri"/>
        </w:rPr>
        <w:t xml:space="preserve"> App</w:t>
      </w:r>
    </w:p>
    <w:p w:rsidR="000E67F3" w:rsidRPr="003C3CCA" w:rsidRDefault="000E67F3" w:rsidP="000E67F3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Zukunftssicher durch Updatefunktion</w:t>
      </w:r>
    </w:p>
    <w:p w:rsidR="000E67F3" w:rsidRPr="003C3CCA" w:rsidRDefault="000E67F3" w:rsidP="000E67F3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>Kommunikation über SMS oder Bluetooth</w:t>
      </w:r>
    </w:p>
    <w:p w:rsidR="000E67F3" w:rsidRPr="003C3CCA" w:rsidRDefault="000E67F3" w:rsidP="000E67F3">
      <w:pPr>
        <w:pStyle w:val="Listenabsatz"/>
        <w:numPr>
          <w:ilvl w:val="0"/>
          <w:numId w:val="2"/>
        </w:numPr>
        <w:tabs>
          <w:tab w:val="left" w:pos="567"/>
        </w:tabs>
        <w:spacing w:line="200" w:lineRule="exact"/>
        <w:rPr>
          <w:rFonts w:ascii="Calibri" w:hAnsi="Calibri"/>
        </w:rPr>
      </w:pPr>
      <w:r w:rsidRPr="003C3CCA">
        <w:rPr>
          <w:rFonts w:ascii="Calibri" w:hAnsi="Calibri"/>
        </w:rPr>
        <w:t xml:space="preserve">Nutzbar für alle </w:t>
      </w:r>
      <w:proofErr w:type="spellStart"/>
      <w:r w:rsidRPr="003C3CCA">
        <w:rPr>
          <w:rFonts w:ascii="Calibri" w:hAnsi="Calibri"/>
        </w:rPr>
        <w:t>iNet</w:t>
      </w:r>
      <w:proofErr w:type="spellEnd"/>
      <w:r w:rsidRPr="003C3CCA">
        <w:rPr>
          <w:rFonts w:ascii="Calibri" w:hAnsi="Calibri"/>
        </w:rPr>
        <w:t>-fähigen Geräte</w:t>
      </w:r>
    </w:p>
    <w:p w:rsidR="000E67F3" w:rsidRPr="00F04533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Gasheizung Combi 4 oder Combi 6 (650 SFD) mit digitalem Bedienteil CP plus </w:t>
      </w:r>
      <w:r w:rsidRPr="00F04533">
        <w:rPr>
          <w:rFonts w:ascii="Calibri" w:hAnsi="Calibri"/>
        </w:rPr>
        <w:t>(</w:t>
      </w:r>
      <w:proofErr w:type="spellStart"/>
      <w:r w:rsidRPr="00F04533">
        <w:rPr>
          <w:rFonts w:ascii="Calibri" w:hAnsi="Calibri"/>
        </w:rPr>
        <w:t>Truma</w:t>
      </w:r>
      <w:proofErr w:type="spellEnd"/>
      <w:r w:rsidRPr="00F04533">
        <w:rPr>
          <w:rFonts w:ascii="Calibri" w:hAnsi="Calibri"/>
        </w:rPr>
        <w:t>)</w:t>
      </w:r>
    </w:p>
    <w:p w:rsidR="00440A54" w:rsidRDefault="000E67F3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Stoffkombinationen „Bergamo“ oder „Catania“ und die Möbel in „Chesterfield-</w:t>
      </w:r>
      <w:proofErr w:type="spellStart"/>
      <w:r w:rsidRPr="00F04533">
        <w:rPr>
          <w:rFonts w:ascii="Calibri" w:hAnsi="Calibri"/>
        </w:rPr>
        <w:t>Oak</w:t>
      </w:r>
      <w:proofErr w:type="spellEnd"/>
      <w:r w:rsidRPr="00F04533">
        <w:rPr>
          <w:rFonts w:ascii="Calibri" w:hAnsi="Calibri"/>
        </w:rPr>
        <w:t xml:space="preserve">-Dekor" abgestimmt auf die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Neuheiten im Innenbereich</w:t>
      </w:r>
    </w:p>
    <w:p w:rsidR="00DA0AB5" w:rsidRDefault="00DA0AB5" w:rsidP="000E67F3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DA0AB5" w:rsidRDefault="00DA0AB5" w:rsidP="000E67F3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DA0AB5" w:rsidRDefault="00DA0AB5" w:rsidP="000E67F3">
      <w:pPr>
        <w:tabs>
          <w:tab w:val="left" w:pos="284"/>
        </w:tabs>
        <w:spacing w:line="200" w:lineRule="exact"/>
        <w:rPr>
          <w:rFonts w:ascii="Calibri" w:hAnsi="Calibri"/>
        </w:rPr>
      </w:pPr>
    </w:p>
    <w:p w:rsidR="00DA0AB5" w:rsidRDefault="00DA0AB5" w:rsidP="000E67F3">
      <w:pPr>
        <w:tabs>
          <w:tab w:val="left" w:pos="284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lastRenderedPageBreak/>
        <w:t>Preise in Deutschland: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proofErr w:type="spellStart"/>
            <w:r w:rsidRPr="00DA0AB5">
              <w:rPr>
                <w:rFonts w:ascii="Calibri" w:hAnsi="Calibri"/>
              </w:rPr>
              <w:t>Tendenza</w:t>
            </w:r>
            <w:proofErr w:type="spellEnd"/>
            <w:r>
              <w:rPr>
                <w:rFonts w:ascii="Calibri" w:hAnsi="Calibri"/>
              </w:rPr>
              <w:t xml:space="preserve"> 2019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Preise in EURO</w:t>
            </w:r>
          </w:p>
        </w:tc>
      </w:tr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23.350,00</w:t>
            </w:r>
          </w:p>
        </w:tc>
      </w:tr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495 SFR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24.590,00</w:t>
            </w:r>
          </w:p>
        </w:tc>
      </w:tr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515 SF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25.990,00</w:t>
            </w:r>
          </w:p>
        </w:tc>
      </w:tr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</w:rPr>
            </w:pPr>
            <w:r w:rsidRPr="00DA0AB5">
              <w:rPr>
                <w:rFonts w:ascii="Calibri" w:hAnsi="Calibri"/>
              </w:rPr>
              <w:t>25.390,00</w:t>
            </w:r>
          </w:p>
        </w:tc>
      </w:tr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  <w:b/>
                <w:i/>
              </w:rPr>
            </w:pPr>
            <w:r w:rsidRPr="00DA0AB5">
              <w:rPr>
                <w:rFonts w:ascii="Calibri" w:hAnsi="Calibri"/>
                <w:b/>
                <w:i/>
              </w:rPr>
              <w:t>650 SFD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  <w:b/>
                <w:i/>
              </w:rPr>
            </w:pPr>
            <w:r w:rsidRPr="00DA0AB5">
              <w:rPr>
                <w:rFonts w:ascii="Calibri" w:hAnsi="Calibri"/>
                <w:b/>
                <w:i/>
              </w:rPr>
              <w:t>32.490,00</w:t>
            </w:r>
          </w:p>
        </w:tc>
      </w:tr>
      <w:tr w:rsidR="00DA0AB5" w:rsidRPr="00DA0AB5" w:rsidTr="00927E98">
        <w:tc>
          <w:tcPr>
            <w:tcW w:w="2943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  <w:b/>
                <w:i/>
              </w:rPr>
            </w:pPr>
            <w:r w:rsidRPr="00DA0AB5">
              <w:rPr>
                <w:rFonts w:ascii="Calibri" w:hAnsi="Calibri"/>
                <w:b/>
                <w:i/>
              </w:rPr>
              <w:t>650 SFDW</w:t>
            </w:r>
          </w:p>
        </w:tc>
        <w:tc>
          <w:tcPr>
            <w:tcW w:w="2835" w:type="dxa"/>
          </w:tcPr>
          <w:p w:rsidR="00DA0AB5" w:rsidRPr="00DA0AB5" w:rsidRDefault="00DA0AB5" w:rsidP="00DA0AB5">
            <w:pPr>
              <w:tabs>
                <w:tab w:val="left" w:pos="284"/>
              </w:tabs>
              <w:spacing w:after="200" w:line="200" w:lineRule="exact"/>
              <w:rPr>
                <w:rFonts w:ascii="Calibri" w:hAnsi="Calibri"/>
                <w:b/>
                <w:i/>
              </w:rPr>
            </w:pPr>
            <w:r w:rsidRPr="00DA0AB5">
              <w:rPr>
                <w:rFonts w:ascii="Calibri" w:hAnsi="Calibri"/>
                <w:b/>
                <w:i/>
              </w:rPr>
              <w:t>36.190,00</w:t>
            </w:r>
          </w:p>
        </w:tc>
      </w:tr>
    </w:tbl>
    <w:p w:rsidR="00DA0AB5" w:rsidRDefault="00DA0AB5" w:rsidP="000E67F3">
      <w:pPr>
        <w:tabs>
          <w:tab w:val="left" w:pos="284"/>
        </w:tabs>
        <w:spacing w:line="200" w:lineRule="exact"/>
        <w:rPr>
          <w:rFonts w:ascii="Calibri" w:hAnsi="Calibri"/>
        </w:rPr>
      </w:pPr>
    </w:p>
    <w:sectPr w:rsidR="00DA0AB5" w:rsidSect="00F045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0D03E3"/>
    <w:rsid w:val="000E67F3"/>
    <w:rsid w:val="0016438E"/>
    <w:rsid w:val="002B2724"/>
    <w:rsid w:val="002D2D50"/>
    <w:rsid w:val="003906D4"/>
    <w:rsid w:val="00440A54"/>
    <w:rsid w:val="004549A4"/>
    <w:rsid w:val="00575912"/>
    <w:rsid w:val="005F3688"/>
    <w:rsid w:val="00844772"/>
    <w:rsid w:val="0086520E"/>
    <w:rsid w:val="00962AE7"/>
    <w:rsid w:val="009E38AD"/>
    <w:rsid w:val="009E4361"/>
    <w:rsid w:val="00A21A00"/>
    <w:rsid w:val="00AD44AD"/>
    <w:rsid w:val="00B0698E"/>
    <w:rsid w:val="00B9268E"/>
    <w:rsid w:val="00BF1867"/>
    <w:rsid w:val="00DA0AB5"/>
    <w:rsid w:val="00F04533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7F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7F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DFA5-FCE4-42A7-AB9F-A4C7F2B9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5</cp:revision>
  <cp:lastPrinted>2018-04-23T11:39:00Z</cp:lastPrinted>
  <dcterms:created xsi:type="dcterms:W3CDTF">2018-05-11T07:47:00Z</dcterms:created>
  <dcterms:modified xsi:type="dcterms:W3CDTF">2018-06-13T07:34:00Z</dcterms:modified>
</cp:coreProperties>
</file>