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32" w:rsidRDefault="00907ACF" w:rsidP="001051AB">
      <w:pPr>
        <w:keepNext/>
        <w:spacing w:line="360" w:lineRule="auto"/>
        <w:ind w:right="1418"/>
        <w:outlineLvl w:val="1"/>
        <w:rPr>
          <w:rFonts w:ascii="Helvetica" w:hAnsi="Helvetica" w:cs="Helvetica"/>
          <w:b/>
          <w:sz w:val="22"/>
          <w:szCs w:val="22"/>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569ED7C1" wp14:editId="26C7F902">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734629" w:rsidRPr="00734629">
        <w:rPr>
          <w:rFonts w:ascii="Helvetica" w:hAnsi="Helvetica" w:cs="Helvetica"/>
          <w:b/>
          <w:sz w:val="22"/>
          <w:szCs w:val="22"/>
          <w:lang w:val="en-US"/>
        </w:rPr>
        <w:t>Configure and order heavy-duty connectors online</w:t>
      </w:r>
    </w:p>
    <w:p w:rsidR="00734629" w:rsidRPr="001051AB" w:rsidRDefault="00734629" w:rsidP="00036D14"/>
    <w:p w:rsidR="00734629" w:rsidRPr="001051AB" w:rsidRDefault="00734629" w:rsidP="00734629">
      <w:pPr>
        <w:pStyle w:val="Heading1"/>
        <w:ind w:right="2552"/>
        <w:rPr>
          <w:rFonts w:ascii="Helvetica" w:eastAsia="Times New Roman" w:hAnsi="Helvetica" w:cs="Helvetica"/>
          <w:b w:val="0"/>
          <w:kern w:val="28"/>
        </w:rPr>
      </w:pPr>
      <w:r w:rsidRPr="001051AB">
        <w:rPr>
          <w:rFonts w:ascii="Helvetica" w:eastAsia="Times New Roman" w:hAnsi="Helvetica" w:cs="Helvetica"/>
          <w:b w:val="0"/>
          <w:kern w:val="28"/>
        </w:rPr>
        <w:t xml:space="preserve">Use the </w:t>
      </w:r>
      <w:proofErr w:type="spellStart"/>
      <w:r w:rsidRPr="001051AB">
        <w:rPr>
          <w:rFonts w:ascii="Helvetica" w:eastAsia="Times New Roman" w:hAnsi="Helvetica" w:cs="Helvetica"/>
          <w:b w:val="0"/>
          <w:kern w:val="28"/>
        </w:rPr>
        <w:t>Heavycon</w:t>
      </w:r>
      <w:proofErr w:type="spellEnd"/>
      <w:r w:rsidRPr="001051AB">
        <w:rPr>
          <w:rFonts w:ascii="Helvetica" w:eastAsia="Times New Roman" w:hAnsi="Helvetica" w:cs="Helvetica"/>
          <w:b w:val="0"/>
          <w:kern w:val="28"/>
        </w:rPr>
        <w:t xml:space="preserve"> online configurator from Phoenix Contact to design customi</w:t>
      </w:r>
      <w:r w:rsidR="001051AB">
        <w:rPr>
          <w:rFonts w:ascii="Helvetica" w:eastAsia="Times New Roman" w:hAnsi="Helvetica" w:cs="Helvetica"/>
          <w:b w:val="0"/>
          <w:kern w:val="28"/>
        </w:rPr>
        <w:t>s</w:t>
      </w:r>
      <w:r w:rsidRPr="001051AB">
        <w:rPr>
          <w:rFonts w:ascii="Helvetica" w:eastAsia="Times New Roman" w:hAnsi="Helvetica" w:cs="Helvetica"/>
          <w:b w:val="0"/>
          <w:kern w:val="28"/>
        </w:rPr>
        <w:t>ed connectors in just a few steps.</w:t>
      </w:r>
    </w:p>
    <w:p w:rsidR="00734629" w:rsidRPr="001051AB" w:rsidRDefault="00734629" w:rsidP="00734629">
      <w:pPr>
        <w:pStyle w:val="Heading1"/>
        <w:ind w:right="2552"/>
        <w:rPr>
          <w:rFonts w:ascii="Helvetica" w:eastAsia="Times New Roman" w:hAnsi="Helvetica" w:cs="Helvetica"/>
          <w:b w:val="0"/>
          <w:kern w:val="28"/>
        </w:rPr>
      </w:pPr>
    </w:p>
    <w:p w:rsidR="00734629" w:rsidRPr="001051AB" w:rsidRDefault="00734629" w:rsidP="00734629">
      <w:pPr>
        <w:pStyle w:val="Heading1"/>
        <w:ind w:right="2552"/>
        <w:rPr>
          <w:rFonts w:ascii="Helvetica" w:eastAsia="Times New Roman" w:hAnsi="Helvetica" w:cs="Helvetica"/>
          <w:b w:val="0"/>
          <w:kern w:val="28"/>
        </w:rPr>
      </w:pPr>
      <w:r w:rsidRPr="001051AB">
        <w:rPr>
          <w:rFonts w:ascii="Helvetica" w:eastAsia="Times New Roman" w:hAnsi="Helvetica" w:cs="Helvetica"/>
          <w:b w:val="0"/>
          <w:kern w:val="28"/>
        </w:rPr>
        <w:t>The configurator helps the user create the exact design they want. Image representations in 2D and 3D make it easier for the user to make their selection.</w:t>
      </w:r>
    </w:p>
    <w:p w:rsidR="00734629" w:rsidRPr="001051AB" w:rsidRDefault="00734629" w:rsidP="00734629">
      <w:pPr>
        <w:pStyle w:val="Heading1"/>
        <w:ind w:right="2552"/>
        <w:rPr>
          <w:rFonts w:ascii="Helvetica" w:eastAsia="Times New Roman" w:hAnsi="Helvetica" w:cs="Helvetica"/>
          <w:b w:val="0"/>
          <w:kern w:val="28"/>
        </w:rPr>
      </w:pPr>
    </w:p>
    <w:p w:rsidR="00734629" w:rsidRPr="001051AB" w:rsidRDefault="00734629" w:rsidP="00734629">
      <w:pPr>
        <w:pStyle w:val="Heading1"/>
        <w:ind w:right="2552"/>
        <w:rPr>
          <w:rFonts w:ascii="Helvetica" w:eastAsia="Times New Roman" w:hAnsi="Helvetica" w:cs="Helvetica"/>
          <w:b w:val="0"/>
          <w:kern w:val="28"/>
        </w:rPr>
      </w:pPr>
      <w:r w:rsidRPr="001051AB">
        <w:rPr>
          <w:rFonts w:ascii="Helvetica" w:eastAsia="Times New Roman" w:hAnsi="Helvetica" w:cs="Helvetica"/>
          <w:b w:val="0"/>
          <w:kern w:val="28"/>
        </w:rPr>
        <w:t>When the user chooses parts, the tool will automatically suggest components that match them from countless potential combinations. Therefore, you only have to make a few entries to achieve an error-free configuration. Operation is intuitive, thanks to simple filter menus and the drag-and-drop function.</w:t>
      </w:r>
    </w:p>
    <w:p w:rsidR="00734629" w:rsidRPr="001051AB" w:rsidRDefault="00734629" w:rsidP="00734629">
      <w:pPr>
        <w:pStyle w:val="Heading1"/>
        <w:ind w:right="2552"/>
        <w:rPr>
          <w:rFonts w:ascii="Helvetica" w:eastAsia="Times New Roman" w:hAnsi="Helvetica" w:cs="Helvetica"/>
          <w:b w:val="0"/>
          <w:kern w:val="28"/>
        </w:rPr>
      </w:pPr>
    </w:p>
    <w:p w:rsidR="00D80532" w:rsidRPr="001051AB" w:rsidRDefault="00734629" w:rsidP="00734629">
      <w:pPr>
        <w:pStyle w:val="Heading1"/>
        <w:ind w:right="2552"/>
        <w:rPr>
          <w:rFonts w:ascii="Helvetica" w:eastAsia="Times New Roman" w:hAnsi="Helvetica" w:cs="Helvetica"/>
          <w:b w:val="0"/>
          <w:kern w:val="28"/>
        </w:rPr>
      </w:pPr>
      <w:r w:rsidRPr="001051AB">
        <w:rPr>
          <w:rFonts w:ascii="Helvetica" w:eastAsia="Times New Roman" w:hAnsi="Helvetica" w:cs="Helvetica"/>
          <w:b w:val="0"/>
          <w:kern w:val="28"/>
        </w:rPr>
        <w:t>First to be selected is the connector type. Suitable housings are available for all applications. Then select the appropriate fixed-position or modular contact inserts in accordance with your requirements. These inserts are available for transmitting data, signals, and power, or for pneumatic applications. Vis</w:t>
      </w:r>
      <w:r w:rsidR="001051AB">
        <w:rPr>
          <w:rFonts w:ascii="Helvetica" w:eastAsia="Times New Roman" w:hAnsi="Helvetica" w:cs="Helvetica"/>
          <w:b w:val="0"/>
          <w:kern w:val="28"/>
        </w:rPr>
        <w:t>ualis</w:t>
      </w:r>
      <w:r w:rsidRPr="001051AB">
        <w:rPr>
          <w:rFonts w:ascii="Helvetica" w:eastAsia="Times New Roman" w:hAnsi="Helvetica" w:cs="Helvetica"/>
          <w:b w:val="0"/>
          <w:kern w:val="28"/>
        </w:rPr>
        <w:t>ation is via user-friendly 3D real-time display. The user can integrate the entire configured solution into the CAD system, send it on, or put it in their shopping cart and order it straightaway. They can call up the configuration again at any time via a solution ID that is generated for them.</w:t>
      </w:r>
    </w:p>
    <w:p w:rsidR="00734629" w:rsidRPr="00734629" w:rsidRDefault="00734629" w:rsidP="00734629">
      <w:pPr>
        <w:rPr>
          <w:lang w:val="en-US"/>
        </w:rPr>
      </w:pPr>
    </w:p>
    <w:p w:rsidR="001051AB" w:rsidRDefault="001051AB" w:rsidP="00036D14">
      <w:pPr>
        <w:spacing w:line="360" w:lineRule="auto"/>
        <w:rPr>
          <w:rFonts w:ascii="Helvetica" w:hAnsi="Helvetica"/>
          <w:b/>
        </w:rPr>
      </w:pPr>
      <w:r>
        <w:rPr>
          <w:rFonts w:ascii="Helvetica" w:hAnsi="Helvetica"/>
          <w:b/>
        </w:rPr>
        <w:t>ENDS</w:t>
      </w:r>
      <w:r>
        <w:rPr>
          <w:rFonts w:ascii="Helvetica" w:hAnsi="Helvetica"/>
          <w:b/>
        </w:rPr>
        <w:br/>
      </w:r>
    </w:p>
    <w:p w:rsidR="001051AB" w:rsidRDefault="001051AB" w:rsidP="00036D14">
      <w:pPr>
        <w:spacing w:line="360" w:lineRule="auto"/>
        <w:rPr>
          <w:rFonts w:ascii="Helvetica" w:hAnsi="Helvetica"/>
          <w:b/>
        </w:rPr>
      </w:pPr>
      <w:r>
        <w:rPr>
          <w:rFonts w:ascii="Helvetica" w:hAnsi="Helvetica"/>
          <w:b/>
        </w:rPr>
        <w:t>May 2019</w:t>
      </w:r>
    </w:p>
    <w:p w:rsidR="001051AB" w:rsidRDefault="001051AB" w:rsidP="00036D14">
      <w:pPr>
        <w:spacing w:line="360" w:lineRule="auto"/>
        <w:rPr>
          <w:rFonts w:ascii="Helvetica" w:hAnsi="Helvetica"/>
          <w:b/>
        </w:rPr>
      </w:pPr>
    </w:p>
    <w:p w:rsidR="00036D14" w:rsidRDefault="001051AB" w:rsidP="00036D14">
      <w:pPr>
        <w:spacing w:line="360" w:lineRule="auto"/>
        <w:rPr>
          <w:rFonts w:ascii="Helvetica" w:hAnsi="Helvetica"/>
          <w:b/>
        </w:rPr>
      </w:pPr>
      <w:r>
        <w:rPr>
          <w:rFonts w:ascii="Helvetica" w:hAnsi="Helvetica"/>
          <w:b/>
        </w:rPr>
        <w:t>PR</w:t>
      </w:r>
      <w:r w:rsidR="00D80532" w:rsidRPr="00D80532">
        <w:rPr>
          <w:rFonts w:ascii="Helvetica" w:hAnsi="Helvetica"/>
          <w:b/>
        </w:rPr>
        <w:t>513</w:t>
      </w:r>
      <w:r w:rsidR="00734629">
        <w:rPr>
          <w:rFonts w:ascii="Helvetica" w:hAnsi="Helvetica"/>
          <w:b/>
        </w:rPr>
        <w:t>0</w:t>
      </w:r>
      <w:r>
        <w:rPr>
          <w:rFonts w:ascii="Helvetica" w:hAnsi="Helvetica"/>
          <w:b/>
        </w:rPr>
        <w:t>GB</w:t>
      </w:r>
    </w:p>
    <w:p w:rsidR="001051AB" w:rsidRDefault="001051AB" w:rsidP="00036D14">
      <w:pPr>
        <w:spacing w:line="360" w:lineRule="auto"/>
        <w:rPr>
          <w:rFonts w:ascii="Helvetica" w:hAnsi="Helvetica"/>
          <w:lang w:eastAsia="ja-JP"/>
        </w:rPr>
      </w:pPr>
      <w:bookmarkStart w:id="1" w:name="_GoBack"/>
      <w:bookmarkEnd w:id="1"/>
    </w:p>
    <w:p w:rsidR="001051AB" w:rsidRDefault="001051AB" w:rsidP="001051AB">
      <w:pPr>
        <w:rPr>
          <w:rFonts w:ascii="Arial" w:hAnsi="Arial" w:cs="Arial"/>
        </w:rPr>
      </w:pPr>
      <w:r>
        <w:rPr>
          <w:rFonts w:ascii="Arial" w:hAnsi="Arial" w:cs="Arial"/>
        </w:rPr>
        <w:t>Phoenix Contact Ltd</w:t>
      </w:r>
    </w:p>
    <w:p w:rsidR="001051AB" w:rsidRDefault="001051AB" w:rsidP="001051AB">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1051AB" w:rsidRDefault="001051AB" w:rsidP="001051AB">
      <w:pPr>
        <w:rPr>
          <w:rFonts w:ascii="Arial" w:hAnsi="Arial" w:cs="Arial"/>
        </w:rPr>
      </w:pPr>
      <w:r>
        <w:rPr>
          <w:rFonts w:ascii="Arial" w:hAnsi="Arial" w:cs="Arial"/>
        </w:rPr>
        <w:t>Telford</w:t>
      </w:r>
    </w:p>
    <w:p w:rsidR="001051AB" w:rsidRDefault="001051AB" w:rsidP="001051AB">
      <w:pPr>
        <w:rPr>
          <w:rFonts w:ascii="Arial" w:hAnsi="Arial" w:cs="Arial"/>
        </w:rPr>
      </w:pPr>
      <w:r>
        <w:rPr>
          <w:rFonts w:ascii="Arial" w:hAnsi="Arial" w:cs="Arial"/>
        </w:rPr>
        <w:t>Shropshire</w:t>
      </w:r>
    </w:p>
    <w:p w:rsidR="001051AB" w:rsidRDefault="001051AB" w:rsidP="001051AB">
      <w:pPr>
        <w:rPr>
          <w:rFonts w:ascii="Arial" w:hAnsi="Arial" w:cs="Arial"/>
        </w:rPr>
      </w:pPr>
      <w:r>
        <w:rPr>
          <w:rFonts w:ascii="Arial" w:hAnsi="Arial" w:cs="Arial"/>
        </w:rPr>
        <w:t>TF7 4PG</w:t>
      </w:r>
    </w:p>
    <w:p w:rsidR="001051AB" w:rsidRDefault="001051AB" w:rsidP="001051AB">
      <w:pPr>
        <w:rPr>
          <w:rFonts w:ascii="Arial" w:hAnsi="Arial" w:cs="Arial"/>
        </w:rPr>
      </w:pPr>
      <w:r>
        <w:rPr>
          <w:rFonts w:ascii="Arial" w:hAnsi="Arial" w:cs="Arial"/>
        </w:rPr>
        <w:t>Tel: 0845 881 2222</w:t>
      </w:r>
    </w:p>
    <w:p w:rsidR="001051AB" w:rsidRDefault="001051AB" w:rsidP="001051AB">
      <w:pPr>
        <w:rPr>
          <w:rFonts w:ascii="Arial" w:hAnsi="Arial" w:cs="Arial"/>
        </w:rPr>
      </w:pPr>
      <w:r>
        <w:rPr>
          <w:rFonts w:ascii="Arial" w:hAnsi="Arial" w:cs="Arial"/>
        </w:rPr>
        <w:t>Fax: 0845 881 2211</w:t>
      </w:r>
    </w:p>
    <w:p w:rsidR="001051AB" w:rsidRDefault="001051AB" w:rsidP="001051AB">
      <w:pPr>
        <w:rPr>
          <w:rFonts w:ascii="Arial" w:hAnsi="Arial" w:cs="Arial"/>
        </w:rPr>
      </w:pPr>
      <w:hyperlink r:id="rId10" w:history="1">
        <w:r>
          <w:rPr>
            <w:rStyle w:val="Hyperlink"/>
            <w:rFonts w:ascii="Arial" w:hAnsi="Arial" w:cs="Arial"/>
          </w:rPr>
          <w:t>www.phoenixcontact.co.uk</w:t>
        </w:r>
      </w:hyperlink>
    </w:p>
    <w:p w:rsidR="001051AB" w:rsidRDefault="001051AB" w:rsidP="001051AB">
      <w:pPr>
        <w:rPr>
          <w:rFonts w:ascii="Arial" w:hAnsi="Arial" w:cs="Arial"/>
        </w:rPr>
      </w:pPr>
      <w:hyperlink r:id="rId11" w:history="1">
        <w:r>
          <w:rPr>
            <w:rStyle w:val="Hyperlink"/>
            <w:rFonts w:ascii="Arial" w:hAnsi="Arial" w:cs="Arial"/>
          </w:rPr>
          <w:t>info@phoenixcontact.co.uk</w:t>
        </w:r>
      </w:hyperlink>
    </w:p>
    <w:p w:rsidR="001051AB" w:rsidRDefault="001051AB" w:rsidP="001051AB">
      <w:pPr>
        <w:rPr>
          <w:rFonts w:ascii="Arial" w:hAnsi="Arial" w:cs="Arial"/>
        </w:rPr>
      </w:pPr>
    </w:p>
    <w:p w:rsidR="001051AB" w:rsidRDefault="001051AB" w:rsidP="001051AB">
      <w:pPr>
        <w:rPr>
          <w:rFonts w:ascii="Arial" w:hAnsi="Arial" w:cs="Arial"/>
          <w:b/>
        </w:rPr>
      </w:pPr>
      <w:r>
        <w:rPr>
          <w:rFonts w:ascii="Arial" w:hAnsi="Arial" w:cs="Arial"/>
          <w:b/>
        </w:rPr>
        <w:t>For news updates from Phoenix Contact visit:</w:t>
      </w:r>
    </w:p>
    <w:p w:rsidR="001051AB" w:rsidRDefault="001051AB" w:rsidP="001051AB">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1051AB" w:rsidRDefault="001051AB" w:rsidP="001051AB">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1051AB" w:rsidRDefault="001051AB" w:rsidP="001051AB">
      <w:pPr>
        <w:rPr>
          <w:rFonts w:ascii="Arial" w:hAnsi="Arial" w:cs="Arial"/>
        </w:rPr>
      </w:pPr>
      <w:r>
        <w:rPr>
          <w:rFonts w:ascii="Arial" w:hAnsi="Arial" w:cs="Arial"/>
          <w:b/>
        </w:rPr>
        <w:t>YouTube</w:t>
      </w:r>
      <w:r>
        <w:rPr>
          <w:rFonts w:ascii="Arial" w:hAnsi="Arial" w:cs="Arial"/>
        </w:rPr>
        <w:t xml:space="preserve"> – Phoenix Contact UK</w:t>
      </w:r>
    </w:p>
    <w:p w:rsidR="001051AB" w:rsidRDefault="001051AB" w:rsidP="001051AB">
      <w:pPr>
        <w:rPr>
          <w:rFonts w:ascii="Arial" w:hAnsi="Arial" w:cs="Arial"/>
        </w:rPr>
      </w:pPr>
      <w:r>
        <w:rPr>
          <w:rFonts w:ascii="Arial" w:hAnsi="Arial" w:cs="Arial"/>
          <w:b/>
        </w:rPr>
        <w:t>Blog</w:t>
      </w:r>
      <w:r>
        <w:rPr>
          <w:rFonts w:ascii="Arial" w:hAnsi="Arial" w:cs="Arial"/>
        </w:rPr>
        <w:t xml:space="preserve"> – www.phoenixcontact.co.uk/blog</w:t>
      </w:r>
    </w:p>
    <w:p w:rsidR="001051AB" w:rsidRDefault="001051AB" w:rsidP="001051AB">
      <w:pPr>
        <w:rPr>
          <w:rFonts w:ascii="Arial" w:hAnsi="Arial" w:cs="Arial"/>
        </w:rPr>
      </w:pPr>
      <w:r>
        <w:rPr>
          <w:rFonts w:ascii="Arial" w:hAnsi="Arial" w:cs="Arial"/>
          <w:b/>
        </w:rPr>
        <w:t xml:space="preserve">LinkedIn </w:t>
      </w:r>
      <w:r>
        <w:rPr>
          <w:rFonts w:ascii="Arial" w:hAnsi="Arial" w:cs="Arial"/>
        </w:rPr>
        <w:t>– www.linkedin.com/company/phoenix-contact-uk</w:t>
      </w:r>
    </w:p>
    <w:p w:rsidR="001051AB" w:rsidRDefault="001051AB" w:rsidP="001051AB">
      <w:pPr>
        <w:rPr>
          <w:rFonts w:ascii="Arial" w:hAnsi="Arial" w:cs="Arial"/>
        </w:rPr>
      </w:pPr>
    </w:p>
    <w:p w:rsidR="005C67CD" w:rsidRDefault="005C67CD" w:rsidP="00A15E86">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1AB" w:rsidRDefault="001051AB" w:rsidP="001051AB">
    <w:pPr>
      <w:rPr>
        <w:rFonts w:ascii="Arial" w:hAnsi="Arial" w:cs="Arial"/>
      </w:rPr>
    </w:pPr>
    <w:r>
      <w:rPr>
        <w:rFonts w:ascii="Arial" w:hAnsi="Arial" w:cs="Arial"/>
      </w:rPr>
      <w:t>For further information on this press release please contact:</w:t>
    </w:r>
  </w:p>
  <w:p w:rsidR="001051AB" w:rsidRDefault="001051AB" w:rsidP="001051AB">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051AB" w:rsidRDefault="001051AB" w:rsidP="001051AB">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1051AB" w:rsidRDefault="001778E4" w:rsidP="00105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51AB"/>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4629"/>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0532"/>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48132">
      <w:bodyDiv w:val="1"/>
      <w:marLeft w:val="0"/>
      <w:marRight w:val="0"/>
      <w:marTop w:val="0"/>
      <w:marBottom w:val="0"/>
      <w:divBdr>
        <w:top w:val="none" w:sz="0" w:space="0" w:color="auto"/>
        <w:left w:val="none" w:sz="0" w:space="0" w:color="auto"/>
        <w:bottom w:val="none" w:sz="0" w:space="0" w:color="auto"/>
        <w:right w:val="none" w:sz="0" w:space="0" w:color="auto"/>
      </w:divBdr>
    </w:div>
    <w:div w:id="1270895987">
      <w:bodyDiv w:val="1"/>
      <w:marLeft w:val="0"/>
      <w:marRight w:val="0"/>
      <w:marTop w:val="0"/>
      <w:marBottom w:val="0"/>
      <w:divBdr>
        <w:top w:val="none" w:sz="0" w:space="0" w:color="auto"/>
        <w:left w:val="none" w:sz="0" w:space="0" w:color="auto"/>
        <w:bottom w:val="none" w:sz="0" w:space="0" w:color="auto"/>
        <w:right w:val="none" w:sz="0" w:space="0" w:color="auto"/>
      </w:divBdr>
    </w:div>
    <w:div w:id="15504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16C6-CF58-4FB8-A684-123B45AA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235</Words>
  <Characters>1547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3</cp:revision>
  <cp:lastPrinted>2019-05-14T14:48:00Z</cp:lastPrinted>
  <dcterms:created xsi:type="dcterms:W3CDTF">2019-05-03T10:28:00Z</dcterms:created>
  <dcterms:modified xsi:type="dcterms:W3CDTF">2019-05-14T14:54:00Z</dcterms:modified>
</cp:coreProperties>
</file>