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C8F" w14:textId="77777777" w:rsidR="00AC2002" w:rsidRPr="00216B51" w:rsidRDefault="00F57ECE" w:rsidP="00F57ECE">
      <w:pPr>
        <w:tabs>
          <w:tab w:val="right" w:pos="9072"/>
        </w:tabs>
        <w:spacing w:after="0"/>
        <w:rPr>
          <w:noProof/>
          <w:color w:val="141414"/>
          <w:sz w:val="16"/>
          <w:szCs w:val="16"/>
          <w:lang w:val="da-DK"/>
        </w:rPr>
      </w:pPr>
      <w:r w:rsidRPr="00216B51">
        <w:rPr>
          <w:rFonts w:ascii="Arial Nova Light" w:hAnsi="Arial Nova Light"/>
          <w:noProof/>
          <w:color w:val="141414"/>
          <w:sz w:val="24"/>
          <w:szCs w:val="24"/>
          <w:lang w:val="da-DK"/>
        </w:rPr>
        <w:t>PRESS</w:t>
      </w:r>
      <w:r w:rsidR="00AC2002" w:rsidRPr="00216B51">
        <w:rPr>
          <w:rFonts w:ascii="Arial Nova Light" w:hAnsi="Arial Nova Light"/>
          <w:noProof/>
          <w:color w:val="141414"/>
          <w:sz w:val="24"/>
          <w:szCs w:val="24"/>
          <w:lang w:val="da-DK"/>
        </w:rPr>
        <w:t>E</w:t>
      </w:r>
      <w:r w:rsidRPr="00216B51">
        <w:rPr>
          <w:rFonts w:ascii="Arial Nova Light" w:hAnsi="Arial Nova Light"/>
          <w:noProof/>
          <w:color w:val="141414"/>
          <w:sz w:val="24"/>
          <w:szCs w:val="24"/>
          <w:lang w:val="da-DK"/>
        </w:rPr>
        <w:t>MED</w:t>
      </w:r>
      <w:r w:rsidR="00AC2002" w:rsidRPr="00216B51">
        <w:rPr>
          <w:rFonts w:ascii="Arial Nova Light" w:hAnsi="Arial Nova Light"/>
          <w:noProof/>
          <w:color w:val="141414"/>
          <w:sz w:val="24"/>
          <w:szCs w:val="24"/>
          <w:lang w:val="da-DK"/>
        </w:rPr>
        <w:t>ELELSE</w:t>
      </w:r>
      <w:r w:rsidRPr="00216B51">
        <w:rPr>
          <w:noProof/>
          <w:color w:val="141414"/>
          <w:sz w:val="16"/>
          <w:szCs w:val="16"/>
          <w:lang w:val="da-DK"/>
        </w:rPr>
        <w:tab/>
      </w:r>
    </w:p>
    <w:p w14:paraId="04A6D435" w14:textId="3080CF07" w:rsidR="000C3201" w:rsidRPr="00216B51" w:rsidRDefault="009F20A6" w:rsidP="00AC2002">
      <w:pPr>
        <w:tabs>
          <w:tab w:val="right" w:pos="9072"/>
        </w:tabs>
        <w:spacing w:after="0"/>
        <w:jc w:val="right"/>
        <w:rPr>
          <w:rFonts w:cs="Arial"/>
          <w:b/>
          <w:bCs/>
          <w:sz w:val="16"/>
          <w:szCs w:val="16"/>
          <w:lang w:val="da-DK"/>
        </w:rPr>
      </w:pPr>
      <w:r w:rsidRPr="00216B51">
        <w:rPr>
          <w:noProof/>
          <w:color w:val="141414"/>
          <w:sz w:val="16"/>
          <w:szCs w:val="16"/>
          <w:lang w:val="da-DK"/>
        </w:rPr>
        <w:t>22</w:t>
      </w:r>
      <w:r w:rsidR="00AC2002" w:rsidRPr="00216B51">
        <w:rPr>
          <w:noProof/>
          <w:color w:val="141414"/>
          <w:sz w:val="16"/>
          <w:szCs w:val="16"/>
          <w:lang w:val="da-DK"/>
        </w:rPr>
        <w:t>-</w:t>
      </w:r>
      <w:r w:rsidRPr="00216B51">
        <w:rPr>
          <w:noProof/>
          <w:color w:val="141414"/>
          <w:sz w:val="16"/>
          <w:szCs w:val="16"/>
          <w:lang w:val="da-DK"/>
        </w:rPr>
        <w:t>04</w:t>
      </w:r>
      <w:r w:rsidR="00AC2002" w:rsidRPr="00216B51">
        <w:rPr>
          <w:noProof/>
          <w:color w:val="141414"/>
          <w:sz w:val="16"/>
          <w:szCs w:val="16"/>
          <w:lang w:val="da-DK"/>
        </w:rPr>
        <w:t>-</w:t>
      </w:r>
      <w:r w:rsidR="000C3201" w:rsidRPr="00216B51">
        <w:rPr>
          <w:noProof/>
          <w:color w:val="141414"/>
          <w:sz w:val="16"/>
          <w:szCs w:val="16"/>
          <w:lang w:val="da-DK"/>
        </w:rPr>
        <w:t>202</w:t>
      </w:r>
      <w:r w:rsidRPr="00216B51">
        <w:rPr>
          <w:noProof/>
          <w:color w:val="141414"/>
          <w:sz w:val="16"/>
          <w:szCs w:val="16"/>
          <w:lang w:val="da-DK"/>
        </w:rPr>
        <w:t>1</w:t>
      </w:r>
    </w:p>
    <w:p w14:paraId="290E43B1" w14:textId="4AE349F0" w:rsidR="009F20A6" w:rsidRPr="00216B51" w:rsidRDefault="009F20A6" w:rsidP="009F20A6">
      <w:pPr>
        <w:pStyle w:val="Rubrik1"/>
        <w:rPr>
          <w:sz w:val="32"/>
          <w:lang w:val="da-DK"/>
        </w:rPr>
      </w:pPr>
      <w:r w:rsidRPr="00216B51">
        <w:rPr>
          <w:rFonts w:eastAsia="Arial"/>
          <w:sz w:val="32"/>
          <w:lang w:val="da-DK" w:bidi="da-DK"/>
        </w:rPr>
        <w:t xml:space="preserve">Succes for </w:t>
      </w:r>
      <w:proofErr w:type="spellStart"/>
      <w:r w:rsidRPr="00216B51">
        <w:rPr>
          <w:rFonts w:eastAsia="Arial"/>
          <w:sz w:val="32"/>
          <w:lang w:val="da-DK" w:bidi="da-DK"/>
        </w:rPr>
        <w:t>Engcon</w:t>
      </w:r>
      <w:proofErr w:type="spellEnd"/>
      <w:r w:rsidRPr="00216B51">
        <w:rPr>
          <w:rFonts w:eastAsia="Arial"/>
          <w:sz w:val="32"/>
          <w:lang w:val="da-DK" w:bidi="da-DK"/>
        </w:rPr>
        <w:t xml:space="preserve"> på maskinudstilling i Australien </w:t>
      </w:r>
      <w:r w:rsidRPr="00216B51">
        <w:rPr>
          <w:rFonts w:eastAsia="Arial"/>
          <w:sz w:val="28"/>
          <w:szCs w:val="28"/>
          <w:lang w:val="da-DK" w:bidi="da-DK"/>
        </w:rPr>
        <w:t xml:space="preserve">– maskinførere var imponerede over </w:t>
      </w:r>
      <w:proofErr w:type="spellStart"/>
      <w:r w:rsidRPr="00216B51">
        <w:rPr>
          <w:rFonts w:eastAsia="Arial"/>
          <w:sz w:val="28"/>
          <w:szCs w:val="28"/>
          <w:lang w:val="da-DK" w:bidi="da-DK"/>
        </w:rPr>
        <w:t>tiltrotatorer</w:t>
      </w:r>
      <w:proofErr w:type="spellEnd"/>
      <w:r w:rsidRPr="00216B51">
        <w:rPr>
          <w:rFonts w:eastAsia="Arial"/>
          <w:sz w:val="28"/>
          <w:szCs w:val="28"/>
          <w:lang w:val="da-DK" w:bidi="da-DK"/>
        </w:rPr>
        <w:t xml:space="preserve"> og det automatiske hurtigskift</w:t>
      </w:r>
    </w:p>
    <w:p w14:paraId="0CBD8621" w14:textId="5C3097FE" w:rsidR="009F20A6" w:rsidRPr="00D54178" w:rsidRDefault="009F20A6" w:rsidP="009F20A6">
      <w:pPr>
        <w:rPr>
          <w:rFonts w:cs="Arial"/>
          <w:b/>
          <w:bCs/>
          <w:sz w:val="24"/>
          <w:szCs w:val="24"/>
          <w:lang w:val="da-DK"/>
        </w:rPr>
      </w:pPr>
      <w:r w:rsidRPr="00D54178">
        <w:rPr>
          <w:rFonts w:eastAsia="Arial" w:cs="Arial"/>
          <w:b/>
          <w:sz w:val="24"/>
          <w:szCs w:val="24"/>
          <w:lang w:val="da-DK" w:bidi="da-DK"/>
        </w:rPr>
        <w:t xml:space="preserve">The National Diesel &amp; Turf Expo fandt sted for nylig i Australien, og det er en af de få maskinudstillinger i verden, der er blevet afholdt under pandemien. </w:t>
      </w:r>
      <w:proofErr w:type="spellStart"/>
      <w:r w:rsidRPr="00D54178">
        <w:rPr>
          <w:rFonts w:eastAsia="Arial" w:cs="Arial"/>
          <w:b/>
          <w:sz w:val="24"/>
          <w:szCs w:val="24"/>
          <w:lang w:val="da-DK" w:bidi="da-DK"/>
        </w:rPr>
        <w:t>Engcon</w:t>
      </w:r>
      <w:proofErr w:type="spellEnd"/>
      <w:r w:rsidRPr="00D54178">
        <w:rPr>
          <w:rFonts w:eastAsia="Arial" w:cs="Arial"/>
          <w:b/>
          <w:sz w:val="24"/>
          <w:szCs w:val="24"/>
          <w:lang w:val="da-DK" w:bidi="da-DK"/>
        </w:rPr>
        <w:t xml:space="preserve"> udstillede for første gang i år i eget regi og kan betragte deltagelsen som en succes. Udover at </w:t>
      </w:r>
      <w:proofErr w:type="spellStart"/>
      <w:r w:rsidRPr="00D54178">
        <w:rPr>
          <w:rFonts w:eastAsia="Arial" w:cs="Arial"/>
          <w:b/>
          <w:sz w:val="24"/>
          <w:szCs w:val="24"/>
          <w:lang w:val="da-DK" w:bidi="da-DK"/>
        </w:rPr>
        <w:t>Engcons</w:t>
      </w:r>
      <w:proofErr w:type="spellEnd"/>
      <w:r w:rsidRPr="00D54178">
        <w:rPr>
          <w:rFonts w:eastAsia="Arial" w:cs="Arial"/>
          <w:b/>
          <w:sz w:val="24"/>
          <w:szCs w:val="24"/>
          <w:lang w:val="da-DK" w:bidi="da-DK"/>
        </w:rPr>
        <w:t xml:space="preserve"> stand tiltrak et stort antal besøgende, blev </w:t>
      </w:r>
      <w:proofErr w:type="spellStart"/>
      <w:r w:rsidRPr="00D54178">
        <w:rPr>
          <w:rFonts w:eastAsia="Arial" w:cs="Arial"/>
          <w:b/>
          <w:sz w:val="24"/>
          <w:szCs w:val="24"/>
          <w:lang w:val="da-DK" w:bidi="da-DK"/>
        </w:rPr>
        <w:t>Engcon</w:t>
      </w:r>
      <w:proofErr w:type="spellEnd"/>
      <w:r w:rsidRPr="00D54178">
        <w:rPr>
          <w:rFonts w:eastAsia="Arial" w:cs="Arial"/>
          <w:b/>
          <w:sz w:val="24"/>
          <w:szCs w:val="24"/>
          <w:lang w:val="da-DK" w:bidi="da-DK"/>
        </w:rPr>
        <w:t xml:space="preserve"> også tildelt prisen "Most innovative </w:t>
      </w:r>
      <w:proofErr w:type="spellStart"/>
      <w:r w:rsidRPr="00D54178">
        <w:rPr>
          <w:rFonts w:eastAsia="Arial" w:cs="Arial"/>
          <w:b/>
          <w:sz w:val="24"/>
          <w:szCs w:val="24"/>
          <w:lang w:val="da-DK" w:bidi="da-DK"/>
        </w:rPr>
        <w:t>product</w:t>
      </w:r>
      <w:proofErr w:type="spellEnd"/>
      <w:r w:rsidRPr="00D54178">
        <w:rPr>
          <w:rFonts w:eastAsia="Arial" w:cs="Arial"/>
          <w:b/>
          <w:sz w:val="24"/>
          <w:szCs w:val="24"/>
          <w:lang w:val="da-DK" w:bidi="da-DK"/>
        </w:rPr>
        <w:t xml:space="preserve"> 2021" på udstillingen. </w:t>
      </w:r>
    </w:p>
    <w:p w14:paraId="78990D2E" w14:textId="700D1FE7" w:rsidR="009F20A6" w:rsidRPr="00D54178" w:rsidRDefault="009F20A6" w:rsidP="009F20A6">
      <w:pPr>
        <w:rPr>
          <w:rFonts w:cs="Arial"/>
          <w:sz w:val="24"/>
          <w:szCs w:val="24"/>
          <w:lang w:val="da-DK"/>
        </w:rPr>
      </w:pPr>
      <w:r w:rsidRPr="00D54178">
        <w:rPr>
          <w:rFonts w:eastAsia="Arial" w:cs="Arial"/>
          <w:sz w:val="24"/>
          <w:szCs w:val="24"/>
          <w:lang w:val="da-DK" w:bidi="da-DK"/>
        </w:rPr>
        <w:t xml:space="preserve">Den 9.-11. </w:t>
      </w:r>
      <w:r w:rsidR="00C02F9B">
        <w:rPr>
          <w:rFonts w:eastAsia="Arial" w:cs="Arial"/>
          <w:sz w:val="24"/>
          <w:szCs w:val="24"/>
          <w:lang w:val="da-DK" w:bidi="da-DK"/>
        </w:rPr>
        <w:t>april</w:t>
      </w:r>
      <w:r w:rsidRPr="00D54178">
        <w:rPr>
          <w:rFonts w:eastAsia="Arial" w:cs="Arial"/>
          <w:sz w:val="24"/>
          <w:szCs w:val="24"/>
          <w:lang w:val="da-DK" w:bidi="da-DK"/>
        </w:rPr>
        <w:t xml:space="preserve"> løb The National Diesel &amp; Turf Expo af </w:t>
      </w:r>
      <w:proofErr w:type="spellStart"/>
      <w:r w:rsidRPr="00D54178">
        <w:rPr>
          <w:rFonts w:eastAsia="Arial" w:cs="Arial"/>
          <w:sz w:val="24"/>
          <w:szCs w:val="24"/>
          <w:lang w:val="da-DK" w:bidi="da-DK"/>
        </w:rPr>
        <w:t>stabelen</w:t>
      </w:r>
      <w:proofErr w:type="spellEnd"/>
      <w:r w:rsidRPr="00D54178">
        <w:rPr>
          <w:rFonts w:eastAsia="Arial" w:cs="Arial"/>
          <w:sz w:val="24"/>
          <w:szCs w:val="24"/>
          <w:lang w:val="da-DK" w:bidi="da-DK"/>
        </w:rPr>
        <w:t xml:space="preserve"> i Sidney. Maskinudstillingen blev grundlagt i 2016 og er Australiens største maskinudstilling, hvor antallet af besøgende vokser hvert år. </w:t>
      </w:r>
      <w:proofErr w:type="spellStart"/>
      <w:r w:rsidRPr="00D54178">
        <w:rPr>
          <w:rFonts w:eastAsia="Arial" w:cs="Arial"/>
          <w:sz w:val="24"/>
          <w:szCs w:val="24"/>
          <w:lang w:val="da-DK" w:bidi="da-DK"/>
        </w:rPr>
        <w:t>Engcon</w:t>
      </w:r>
      <w:proofErr w:type="spellEnd"/>
      <w:r w:rsidRPr="00D54178">
        <w:rPr>
          <w:rFonts w:eastAsia="Arial" w:cs="Arial"/>
          <w:sz w:val="24"/>
          <w:szCs w:val="24"/>
          <w:lang w:val="da-DK" w:bidi="da-DK"/>
        </w:rPr>
        <w:t xml:space="preserve"> har deltaget i messen flere gange, via forhandlere, men i år udstillede virksomheden i eget regi, hvilket viste sig at være en succes hvad angår antallet af besøgende og interessen for produkterne.</w:t>
      </w:r>
    </w:p>
    <w:p w14:paraId="45EF1860" w14:textId="56D28FE5" w:rsidR="009F20A6" w:rsidRPr="00D54178" w:rsidRDefault="009F20A6" w:rsidP="009F20A6">
      <w:pPr>
        <w:rPr>
          <w:rFonts w:cs="Arial"/>
          <w:sz w:val="24"/>
          <w:szCs w:val="24"/>
          <w:lang w:val="da-DK"/>
        </w:rPr>
      </w:pPr>
      <w:r w:rsidRPr="00D54178">
        <w:rPr>
          <w:rFonts w:eastAsia="Arial" w:cs="Arial"/>
          <w:sz w:val="24"/>
          <w:szCs w:val="24"/>
          <w:lang w:val="da-DK" w:bidi="da-DK"/>
        </w:rPr>
        <w:t xml:space="preserve">– Udstillinger er en vigtig kanal for os, hvor vi bl.a. får mulighed for at møde kunder og fremvise vores brede produktsortiment. I løbet af </w:t>
      </w:r>
      <w:proofErr w:type="spellStart"/>
      <w:r w:rsidRPr="00D54178">
        <w:rPr>
          <w:rFonts w:eastAsia="Arial" w:cs="Arial"/>
          <w:sz w:val="24"/>
          <w:szCs w:val="24"/>
          <w:lang w:val="da-DK" w:bidi="da-DK"/>
        </w:rPr>
        <w:t>coronaåret</w:t>
      </w:r>
      <w:proofErr w:type="spellEnd"/>
      <w:r w:rsidRPr="00D54178">
        <w:rPr>
          <w:rFonts w:eastAsia="Arial" w:cs="Arial"/>
          <w:sz w:val="24"/>
          <w:szCs w:val="24"/>
          <w:lang w:val="da-DK" w:bidi="da-DK"/>
        </w:rPr>
        <w:t xml:space="preserve"> har mange udstillinger måttet aflyses. Derfor var det meget glædeligt for os, at The National Diesel &amp; Turf Expo i år trods alt kunne afvikles, siger Per-Oskar </w:t>
      </w:r>
      <w:proofErr w:type="spellStart"/>
      <w:r w:rsidRPr="00D54178">
        <w:rPr>
          <w:rFonts w:eastAsia="Arial" w:cs="Arial"/>
          <w:sz w:val="24"/>
          <w:szCs w:val="24"/>
          <w:lang w:val="da-DK" w:bidi="da-DK"/>
        </w:rPr>
        <w:t>Svedberg</w:t>
      </w:r>
      <w:proofErr w:type="spellEnd"/>
      <w:r w:rsidRPr="00D54178">
        <w:rPr>
          <w:rFonts w:eastAsia="Arial" w:cs="Arial"/>
          <w:sz w:val="24"/>
          <w:szCs w:val="24"/>
          <w:lang w:val="da-DK" w:bidi="da-DK"/>
        </w:rPr>
        <w:t xml:space="preserve">, daglig leder hos </w:t>
      </w:r>
      <w:proofErr w:type="spellStart"/>
      <w:r w:rsidRPr="00D54178">
        <w:rPr>
          <w:rFonts w:eastAsia="Arial" w:cs="Arial"/>
          <w:sz w:val="24"/>
          <w:szCs w:val="24"/>
          <w:lang w:val="da-DK" w:bidi="da-DK"/>
        </w:rPr>
        <w:t>Engcon</w:t>
      </w:r>
      <w:proofErr w:type="spellEnd"/>
      <w:r w:rsidRPr="00D54178">
        <w:rPr>
          <w:rFonts w:eastAsia="Arial" w:cs="Arial"/>
          <w:sz w:val="24"/>
          <w:szCs w:val="24"/>
          <w:lang w:val="da-DK" w:bidi="da-DK"/>
        </w:rPr>
        <w:t xml:space="preserve"> Australia, og fortsætter:</w:t>
      </w:r>
    </w:p>
    <w:p w14:paraId="53169148" w14:textId="45F85B40"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 Vi er meget tilfredse med at have deltaget i år. Mange kunder ved allerede meget om vores produkter og har været interesserede i en </w:t>
      </w:r>
      <w:proofErr w:type="spellStart"/>
      <w:r w:rsidRPr="00D54178">
        <w:rPr>
          <w:rFonts w:eastAsia="Times New Roman" w:cs="Arial"/>
          <w:color w:val="000000"/>
          <w:sz w:val="24"/>
          <w:szCs w:val="24"/>
          <w:lang w:val="da-DK" w:bidi="da-DK"/>
        </w:rPr>
        <w:t>tiltrotator</w:t>
      </w:r>
      <w:proofErr w:type="spellEnd"/>
      <w:r w:rsidRPr="00D54178">
        <w:rPr>
          <w:rFonts w:eastAsia="Times New Roman" w:cs="Arial"/>
          <w:color w:val="000000"/>
          <w:sz w:val="24"/>
          <w:szCs w:val="24"/>
          <w:lang w:val="da-DK" w:bidi="da-DK"/>
        </w:rPr>
        <w:t xml:space="preserve"> i flere år, men der er stadig mange, der ikke aner, hvad det er. Derfor er det vigtigt for os at have mulighed for at fortælle om os selv og vores produkter, så flere kan få øjnene op for dem. Interessen for vores produkter var stor, og der var mange mennesker på vores stand i hele udstillingsperioden. </w:t>
      </w:r>
    </w:p>
    <w:p w14:paraId="6F8D1723" w14:textId="06AC33B2" w:rsidR="009F20A6" w:rsidRPr="00D54178" w:rsidRDefault="009F20A6" w:rsidP="009F20A6">
      <w:pPr>
        <w:rPr>
          <w:rFonts w:cs="Arial"/>
          <w:b/>
          <w:bCs/>
          <w:sz w:val="24"/>
          <w:szCs w:val="24"/>
          <w:lang w:val="da-DK"/>
        </w:rPr>
      </w:pPr>
      <w:r w:rsidRPr="00D54178">
        <w:rPr>
          <w:rFonts w:eastAsia="Arial" w:cs="Arial"/>
          <w:b/>
          <w:sz w:val="24"/>
          <w:szCs w:val="24"/>
          <w:lang w:val="da-DK" w:bidi="da-DK"/>
        </w:rPr>
        <w:t xml:space="preserve">Stor interesse for testkørsel blandt de besøgende </w:t>
      </w:r>
      <w:r w:rsidRPr="00D54178">
        <w:rPr>
          <w:rFonts w:cs="Arial"/>
          <w:b/>
          <w:bCs/>
          <w:sz w:val="24"/>
          <w:szCs w:val="24"/>
          <w:lang w:val="da-DK"/>
        </w:rPr>
        <w:br/>
      </w:r>
      <w:r w:rsidRPr="00D54178">
        <w:rPr>
          <w:rFonts w:eastAsia="Arial" w:cs="Arial"/>
          <w:sz w:val="24"/>
          <w:szCs w:val="24"/>
          <w:lang w:val="da-DK" w:bidi="da-DK"/>
        </w:rPr>
        <w:t xml:space="preserve">I løbet af den tre dage lange maskinudstilling præsenterede </w:t>
      </w:r>
      <w:proofErr w:type="spellStart"/>
      <w:r w:rsidRPr="00D54178">
        <w:rPr>
          <w:rFonts w:eastAsia="Arial" w:cs="Arial"/>
          <w:sz w:val="24"/>
          <w:szCs w:val="24"/>
          <w:lang w:val="da-DK" w:bidi="da-DK"/>
        </w:rPr>
        <w:t>Engcon</w:t>
      </w:r>
      <w:proofErr w:type="spellEnd"/>
      <w:r w:rsidRPr="00D54178">
        <w:rPr>
          <w:rFonts w:eastAsia="Arial" w:cs="Arial"/>
          <w:sz w:val="24"/>
          <w:szCs w:val="24"/>
          <w:lang w:val="da-DK" w:bidi="da-DK"/>
        </w:rPr>
        <w:t xml:space="preserve"> sine </w:t>
      </w:r>
      <w:proofErr w:type="spellStart"/>
      <w:r w:rsidRPr="00D54178">
        <w:rPr>
          <w:rFonts w:eastAsia="Arial" w:cs="Arial"/>
          <w:sz w:val="24"/>
          <w:szCs w:val="24"/>
          <w:lang w:val="da-DK" w:bidi="da-DK"/>
        </w:rPr>
        <w:t>tiltrotatorer</w:t>
      </w:r>
      <w:proofErr w:type="spellEnd"/>
      <w:r w:rsidRPr="00D54178">
        <w:rPr>
          <w:rFonts w:eastAsia="Arial" w:cs="Arial"/>
          <w:sz w:val="24"/>
          <w:szCs w:val="24"/>
          <w:lang w:val="da-DK" w:bidi="da-DK"/>
        </w:rPr>
        <w:t>, det sikre hurtigskift Q-</w:t>
      </w:r>
      <w:proofErr w:type="spellStart"/>
      <w:r w:rsidRPr="00D54178">
        <w:rPr>
          <w:rFonts w:eastAsia="Arial" w:cs="Arial"/>
          <w:sz w:val="24"/>
          <w:szCs w:val="24"/>
          <w:lang w:val="da-DK" w:bidi="da-DK"/>
        </w:rPr>
        <w:t>Safe</w:t>
      </w:r>
      <w:proofErr w:type="spellEnd"/>
      <w:r w:rsidRPr="00D54178">
        <w:rPr>
          <w:rFonts w:eastAsia="Arial" w:cs="Arial"/>
          <w:sz w:val="24"/>
          <w:szCs w:val="24"/>
          <w:lang w:val="da-DK" w:bidi="da-DK"/>
        </w:rPr>
        <w:t xml:space="preserve">, det automatiske hurtigskiftsystem EC-Oil, det effektive styresystem DC2 og masser af redskaber. Der blev også foretaget produktdemonstrationer live af australske maskinførere, der selv er </w:t>
      </w:r>
      <w:proofErr w:type="spellStart"/>
      <w:r w:rsidRPr="00D54178">
        <w:rPr>
          <w:rFonts w:eastAsia="Arial" w:cs="Arial"/>
          <w:sz w:val="24"/>
          <w:szCs w:val="24"/>
          <w:lang w:val="da-DK" w:bidi="da-DK"/>
        </w:rPr>
        <w:t>Engcon</w:t>
      </w:r>
      <w:proofErr w:type="spellEnd"/>
      <w:r w:rsidRPr="00D54178">
        <w:rPr>
          <w:rFonts w:eastAsia="Arial" w:cs="Arial"/>
          <w:sz w:val="24"/>
          <w:szCs w:val="24"/>
          <w:lang w:val="da-DK" w:bidi="da-DK"/>
        </w:rPr>
        <w:t xml:space="preserve">-ejere. </w:t>
      </w:r>
    </w:p>
    <w:p w14:paraId="0F08BB39" w14:textId="78709569" w:rsidR="009F20A6" w:rsidRPr="00D54178" w:rsidRDefault="009F20A6" w:rsidP="009F20A6">
      <w:pPr>
        <w:autoSpaceDE w:val="0"/>
        <w:autoSpaceDN w:val="0"/>
        <w:adjustRightInd w:val="0"/>
        <w:rPr>
          <w:rFonts w:cs="Arial"/>
          <w:sz w:val="24"/>
          <w:szCs w:val="24"/>
          <w:lang w:val="da-DK"/>
        </w:rPr>
      </w:pPr>
      <w:r w:rsidRPr="00D54178">
        <w:rPr>
          <w:rFonts w:eastAsia="Arial" w:cs="Arial"/>
          <w:sz w:val="24"/>
          <w:szCs w:val="24"/>
          <w:lang w:val="da-DK" w:bidi="da-DK"/>
        </w:rPr>
        <w:t xml:space="preserve">– Af alt det, vi fremviste, var det det automatiske EC-Oil-hurtigskiftsystem og vores </w:t>
      </w:r>
      <w:proofErr w:type="spellStart"/>
      <w:r w:rsidRPr="00D54178">
        <w:rPr>
          <w:rFonts w:eastAsia="Arial" w:cs="Arial"/>
          <w:sz w:val="24"/>
          <w:szCs w:val="24"/>
          <w:lang w:val="da-DK" w:bidi="da-DK"/>
        </w:rPr>
        <w:t>tiltrotatorer</w:t>
      </w:r>
      <w:proofErr w:type="spellEnd"/>
      <w:r w:rsidRPr="00D54178">
        <w:rPr>
          <w:rFonts w:eastAsia="Arial" w:cs="Arial"/>
          <w:sz w:val="24"/>
          <w:szCs w:val="24"/>
          <w:lang w:val="da-DK" w:bidi="da-DK"/>
        </w:rPr>
        <w:t xml:space="preserve">, der tiltrak sig mest interesse. Da de besøgende så, hvor nemt det var at til- og frakoble </w:t>
      </w:r>
      <w:proofErr w:type="spellStart"/>
      <w:r w:rsidRPr="00D54178">
        <w:rPr>
          <w:rFonts w:eastAsia="Arial" w:cs="Arial"/>
          <w:sz w:val="24"/>
          <w:szCs w:val="24"/>
          <w:lang w:val="da-DK" w:bidi="da-DK"/>
        </w:rPr>
        <w:t>tiltrotatoren</w:t>
      </w:r>
      <w:proofErr w:type="spellEnd"/>
      <w:r w:rsidRPr="00D54178">
        <w:rPr>
          <w:rFonts w:eastAsia="Arial" w:cs="Arial"/>
          <w:sz w:val="24"/>
          <w:szCs w:val="24"/>
          <w:lang w:val="da-DK" w:bidi="da-DK"/>
        </w:rPr>
        <w:t xml:space="preserve"> og det hydrauliske redskab uden at skulle forlade kabinen, var der mange, der kunne se, at det hele blev mere bekvemt, og at udstyret kan spare en masse tid, når der skiftes mellem hydrauliske redskaber, fortsætter Per-Oskar </w:t>
      </w:r>
      <w:proofErr w:type="spellStart"/>
      <w:r w:rsidRPr="00D54178">
        <w:rPr>
          <w:rFonts w:eastAsia="Arial" w:cs="Arial"/>
          <w:sz w:val="24"/>
          <w:szCs w:val="24"/>
          <w:lang w:val="da-DK" w:bidi="da-DK"/>
        </w:rPr>
        <w:t>Svedberg</w:t>
      </w:r>
      <w:proofErr w:type="spellEnd"/>
      <w:r w:rsidRPr="00D54178">
        <w:rPr>
          <w:rFonts w:eastAsia="Arial" w:cs="Arial"/>
          <w:sz w:val="24"/>
          <w:szCs w:val="24"/>
          <w:lang w:val="da-DK" w:bidi="da-DK"/>
        </w:rPr>
        <w:t>.</w:t>
      </w:r>
    </w:p>
    <w:p w14:paraId="5D39DDA2" w14:textId="405007BA" w:rsidR="009F20A6" w:rsidRPr="00D54178" w:rsidRDefault="009F20A6" w:rsidP="009F20A6">
      <w:pPr>
        <w:rPr>
          <w:rFonts w:eastAsia="Times New Roman" w:cs="Arial"/>
          <w:color w:val="000000"/>
          <w:sz w:val="24"/>
          <w:szCs w:val="24"/>
          <w:lang w:val="da-DK" w:eastAsia="sv-SE"/>
        </w:rPr>
      </w:pPr>
      <w:r w:rsidRPr="00D54178">
        <w:rPr>
          <w:rFonts w:eastAsia="Arial" w:cs="Arial"/>
          <w:sz w:val="24"/>
          <w:szCs w:val="24"/>
          <w:lang w:val="da-DK" w:bidi="da-DK"/>
        </w:rPr>
        <w:t xml:space="preserve">Gæsterne fik også selv mulighed for at teste, hvordan </w:t>
      </w:r>
      <w:proofErr w:type="spellStart"/>
      <w:r w:rsidRPr="00D54178">
        <w:rPr>
          <w:rFonts w:eastAsia="Arial" w:cs="Arial"/>
          <w:sz w:val="24"/>
          <w:szCs w:val="24"/>
          <w:lang w:val="da-DK" w:bidi="da-DK"/>
        </w:rPr>
        <w:t>Engcons</w:t>
      </w:r>
      <w:proofErr w:type="spellEnd"/>
      <w:r w:rsidRPr="00D54178">
        <w:rPr>
          <w:rFonts w:eastAsia="Arial" w:cs="Arial"/>
          <w:sz w:val="24"/>
          <w:szCs w:val="24"/>
          <w:lang w:val="da-DK" w:bidi="da-DK"/>
        </w:rPr>
        <w:t xml:space="preserve"> </w:t>
      </w:r>
      <w:proofErr w:type="spellStart"/>
      <w:r w:rsidRPr="00D54178">
        <w:rPr>
          <w:rFonts w:eastAsia="Arial" w:cs="Arial"/>
          <w:sz w:val="24"/>
          <w:szCs w:val="24"/>
          <w:lang w:val="da-DK" w:bidi="da-DK"/>
        </w:rPr>
        <w:t>tiltrotator</w:t>
      </w:r>
      <w:proofErr w:type="spellEnd"/>
      <w:r w:rsidRPr="00D54178">
        <w:rPr>
          <w:rFonts w:eastAsia="Arial" w:cs="Arial"/>
          <w:sz w:val="24"/>
          <w:szCs w:val="24"/>
          <w:lang w:val="da-DK" w:bidi="da-DK"/>
        </w:rPr>
        <w:t xml:space="preserve"> fungerer, noget der var meget populært og tiltrak mange mennesker. Der blev også arrangeret en konkurrence, hvor deltagerne skulle se, hvem der hurtigst kunne rotere skovlen 360 grader uden at miste nogen af de fodbolde, der lå i den. Vinderen blev Pat M fra PJ’s </w:t>
      </w:r>
      <w:proofErr w:type="spellStart"/>
      <w:r w:rsidRPr="00D54178">
        <w:rPr>
          <w:rFonts w:eastAsia="Arial" w:cs="Arial"/>
          <w:sz w:val="24"/>
          <w:szCs w:val="24"/>
          <w:lang w:val="da-DK" w:bidi="da-DK"/>
        </w:rPr>
        <w:t>Plumbing</w:t>
      </w:r>
      <w:proofErr w:type="spellEnd"/>
      <w:r w:rsidRPr="00D54178">
        <w:rPr>
          <w:rFonts w:eastAsia="Arial" w:cs="Arial"/>
          <w:sz w:val="24"/>
          <w:szCs w:val="24"/>
          <w:lang w:val="da-DK" w:bidi="da-DK"/>
        </w:rPr>
        <w:t xml:space="preserve"> and </w:t>
      </w:r>
      <w:proofErr w:type="spellStart"/>
      <w:r w:rsidRPr="00D54178">
        <w:rPr>
          <w:rFonts w:eastAsia="Arial" w:cs="Arial"/>
          <w:sz w:val="24"/>
          <w:szCs w:val="24"/>
          <w:lang w:val="da-DK" w:bidi="da-DK"/>
        </w:rPr>
        <w:t>Excavation</w:t>
      </w:r>
      <w:proofErr w:type="spellEnd"/>
      <w:r w:rsidRPr="00D54178">
        <w:rPr>
          <w:rFonts w:eastAsia="Arial" w:cs="Arial"/>
          <w:sz w:val="24"/>
          <w:szCs w:val="24"/>
          <w:lang w:val="da-DK" w:bidi="da-DK"/>
        </w:rPr>
        <w:t xml:space="preserve"> med tiden 09:36. </w:t>
      </w:r>
    </w:p>
    <w:p w14:paraId="6826C98F" w14:textId="53D3672A" w:rsidR="009F20A6" w:rsidRPr="00D54178" w:rsidRDefault="009F20A6" w:rsidP="009F20A6">
      <w:pPr>
        <w:rPr>
          <w:rFonts w:eastAsia="Times New Roman" w:cs="Arial"/>
          <w:b/>
          <w:bCs/>
          <w:color w:val="000000"/>
          <w:sz w:val="24"/>
          <w:szCs w:val="24"/>
          <w:lang w:val="da-DK" w:eastAsia="sv-SE"/>
        </w:rPr>
      </w:pPr>
      <w:r w:rsidRPr="00D54178">
        <w:rPr>
          <w:rFonts w:eastAsia="Times New Roman" w:cs="Arial"/>
          <w:b/>
          <w:color w:val="000000"/>
          <w:sz w:val="24"/>
          <w:szCs w:val="24"/>
          <w:lang w:val="da-DK" w:bidi="da-DK"/>
        </w:rPr>
        <w:lastRenderedPageBreak/>
        <w:t xml:space="preserve">Præmieret for </w:t>
      </w:r>
      <w:proofErr w:type="gramStart"/>
      <w:r w:rsidRPr="00D54178">
        <w:rPr>
          <w:rFonts w:eastAsia="Times New Roman" w:cs="Arial"/>
          <w:b/>
          <w:color w:val="000000"/>
          <w:sz w:val="24"/>
          <w:szCs w:val="24"/>
          <w:lang w:val="da-DK" w:bidi="da-DK"/>
        </w:rPr>
        <w:t xml:space="preserve">det mest innovative </w:t>
      </w:r>
      <w:proofErr w:type="spellStart"/>
      <w:r w:rsidRPr="00D54178">
        <w:rPr>
          <w:rFonts w:eastAsia="Times New Roman" w:cs="Arial"/>
          <w:b/>
          <w:color w:val="000000"/>
          <w:sz w:val="24"/>
          <w:szCs w:val="24"/>
          <w:lang w:val="da-DK" w:bidi="da-DK"/>
        </w:rPr>
        <w:t>product</w:t>
      </w:r>
      <w:proofErr w:type="spellEnd"/>
      <w:proofErr w:type="gramEnd"/>
      <w:r w:rsidRPr="00D54178">
        <w:rPr>
          <w:rFonts w:eastAsia="Times New Roman" w:cs="Arial"/>
          <w:b/>
          <w:bCs/>
          <w:color w:val="000000"/>
          <w:sz w:val="24"/>
          <w:szCs w:val="24"/>
          <w:lang w:val="da-DK" w:eastAsia="sv-SE"/>
        </w:rPr>
        <w:br/>
      </w:r>
      <w:r w:rsidRPr="00D54178">
        <w:rPr>
          <w:rFonts w:eastAsia="Times New Roman" w:cs="Arial"/>
          <w:color w:val="000000"/>
          <w:sz w:val="24"/>
          <w:szCs w:val="24"/>
          <w:lang w:val="da-DK" w:bidi="da-DK"/>
        </w:rPr>
        <w:t xml:space="preserve">På maskinudstillingen modtog </w:t>
      </w:r>
      <w:proofErr w:type="spellStart"/>
      <w:r w:rsidRPr="00D54178">
        <w:rPr>
          <w:rFonts w:eastAsia="Times New Roman" w:cs="Arial"/>
          <w:color w:val="000000"/>
          <w:sz w:val="24"/>
          <w:szCs w:val="24"/>
          <w:lang w:val="da-DK" w:bidi="da-DK"/>
        </w:rPr>
        <w:t>Engcon</w:t>
      </w:r>
      <w:proofErr w:type="spellEnd"/>
      <w:r w:rsidRPr="00D54178">
        <w:rPr>
          <w:rFonts w:eastAsia="Times New Roman" w:cs="Arial"/>
          <w:color w:val="000000"/>
          <w:sz w:val="24"/>
          <w:szCs w:val="24"/>
          <w:lang w:val="da-DK" w:bidi="da-DK"/>
        </w:rPr>
        <w:t xml:space="preserve"> også prisen "Most innovative </w:t>
      </w:r>
      <w:proofErr w:type="spellStart"/>
      <w:r w:rsidRPr="00D54178">
        <w:rPr>
          <w:rFonts w:eastAsia="Times New Roman" w:cs="Arial"/>
          <w:color w:val="000000"/>
          <w:sz w:val="24"/>
          <w:szCs w:val="24"/>
          <w:lang w:val="da-DK" w:bidi="da-DK"/>
        </w:rPr>
        <w:t>product</w:t>
      </w:r>
      <w:proofErr w:type="spellEnd"/>
      <w:r w:rsidRPr="00D54178">
        <w:rPr>
          <w:rFonts w:eastAsia="Times New Roman" w:cs="Arial"/>
          <w:color w:val="000000"/>
          <w:sz w:val="24"/>
          <w:szCs w:val="24"/>
          <w:lang w:val="da-DK" w:bidi="da-DK"/>
        </w:rPr>
        <w:t xml:space="preserve">" for sit komplette system med automatisk EC-Oil hurtigskiftsystem, </w:t>
      </w:r>
      <w:proofErr w:type="spellStart"/>
      <w:r w:rsidRPr="00D54178">
        <w:rPr>
          <w:rFonts w:eastAsia="Times New Roman" w:cs="Arial"/>
          <w:color w:val="000000"/>
          <w:sz w:val="24"/>
          <w:szCs w:val="24"/>
          <w:lang w:val="da-DK" w:bidi="da-DK"/>
        </w:rPr>
        <w:t>tiltrotator</w:t>
      </w:r>
      <w:proofErr w:type="spellEnd"/>
      <w:r w:rsidRPr="00D54178">
        <w:rPr>
          <w:rFonts w:eastAsia="Times New Roman" w:cs="Arial"/>
          <w:color w:val="000000"/>
          <w:sz w:val="24"/>
          <w:szCs w:val="24"/>
          <w:lang w:val="da-DK" w:bidi="da-DK"/>
        </w:rPr>
        <w:t xml:space="preserve"> og hydrauliske redskaber. Det er et bevis på, at </w:t>
      </w:r>
      <w:proofErr w:type="spellStart"/>
      <w:r w:rsidRPr="00D54178">
        <w:rPr>
          <w:rFonts w:eastAsia="Times New Roman" w:cs="Arial"/>
          <w:color w:val="000000"/>
          <w:sz w:val="24"/>
          <w:szCs w:val="24"/>
          <w:lang w:val="da-DK" w:bidi="da-DK"/>
        </w:rPr>
        <w:t>Engcons</w:t>
      </w:r>
      <w:proofErr w:type="spellEnd"/>
      <w:r w:rsidRPr="00D54178">
        <w:rPr>
          <w:rFonts w:eastAsia="Times New Roman" w:cs="Arial"/>
          <w:color w:val="000000"/>
          <w:sz w:val="24"/>
          <w:szCs w:val="24"/>
          <w:lang w:val="da-DK" w:bidi="da-DK"/>
        </w:rPr>
        <w:t xml:space="preserve"> sikre og innovative produkter også går rent ind hos australske maskinførere.</w:t>
      </w:r>
    </w:p>
    <w:p w14:paraId="330F5C39"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 Det er altid dejligt at få anerkendelse for, at vores produkter er innovative og driver udviklingen i gravebranchen. Vi er meget stolte over denne pris. Det er værd at huske på, at vores produkter måske kan tages for givet i Norden, men ude i verden er de endnu ikke så etablerede, men vi er godt på vej, afslutter Per-Oskar </w:t>
      </w:r>
      <w:proofErr w:type="spellStart"/>
      <w:r w:rsidRPr="00D54178">
        <w:rPr>
          <w:rFonts w:eastAsia="Times New Roman" w:cs="Arial"/>
          <w:color w:val="000000"/>
          <w:sz w:val="24"/>
          <w:szCs w:val="24"/>
          <w:lang w:val="da-DK" w:bidi="da-DK"/>
        </w:rPr>
        <w:t>Svedberg</w:t>
      </w:r>
      <w:proofErr w:type="spellEnd"/>
      <w:r w:rsidRPr="00D54178">
        <w:rPr>
          <w:rFonts w:eastAsia="Times New Roman" w:cs="Arial"/>
          <w:color w:val="000000"/>
          <w:sz w:val="24"/>
          <w:szCs w:val="24"/>
          <w:lang w:val="da-DK" w:bidi="da-DK"/>
        </w:rPr>
        <w:t>.</w:t>
      </w:r>
    </w:p>
    <w:p w14:paraId="31E82EF4" w14:textId="77777777" w:rsidR="009F20A6" w:rsidRPr="00D54178" w:rsidRDefault="009F20A6" w:rsidP="009F20A6">
      <w:pPr>
        <w:rPr>
          <w:rFonts w:eastAsia="Times New Roman" w:cs="Arial"/>
          <w:b/>
          <w:bCs/>
          <w:sz w:val="24"/>
          <w:szCs w:val="24"/>
          <w:lang w:val="da-DK" w:eastAsia="sv-SE"/>
        </w:rPr>
      </w:pPr>
    </w:p>
    <w:p w14:paraId="335E1564" w14:textId="35608B79" w:rsidR="009F20A6" w:rsidRPr="00D54178" w:rsidRDefault="009F20A6" w:rsidP="009F20A6">
      <w:pPr>
        <w:rPr>
          <w:rFonts w:cs="Arial"/>
          <w:b/>
          <w:bCs/>
          <w:sz w:val="24"/>
          <w:szCs w:val="24"/>
          <w:lang w:val="da-DK"/>
        </w:rPr>
      </w:pPr>
      <w:r w:rsidRPr="00D54178">
        <w:rPr>
          <w:rFonts w:eastAsia="Arial" w:cs="Arial"/>
          <w:b/>
          <w:sz w:val="24"/>
          <w:szCs w:val="24"/>
          <w:lang w:val="da-DK" w:bidi="da-DK"/>
        </w:rPr>
        <w:t xml:space="preserve">Australske kunder, der deltog på </w:t>
      </w:r>
      <w:proofErr w:type="spellStart"/>
      <w:r w:rsidRPr="00D54178">
        <w:rPr>
          <w:rFonts w:eastAsia="Arial" w:cs="Arial"/>
          <w:b/>
          <w:sz w:val="24"/>
          <w:szCs w:val="24"/>
          <w:lang w:val="da-DK" w:bidi="da-DK"/>
        </w:rPr>
        <w:t>Engcons</w:t>
      </w:r>
      <w:proofErr w:type="spellEnd"/>
      <w:r w:rsidRPr="00D54178">
        <w:rPr>
          <w:rFonts w:eastAsia="Arial" w:cs="Arial"/>
          <w:b/>
          <w:sz w:val="24"/>
          <w:szCs w:val="24"/>
          <w:lang w:val="da-DK" w:bidi="da-DK"/>
        </w:rPr>
        <w:t xml:space="preserve"> stand:</w:t>
      </w:r>
    </w:p>
    <w:p w14:paraId="3B67737F"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Steve </w:t>
      </w:r>
      <w:proofErr w:type="spellStart"/>
      <w:r w:rsidRPr="00D54178">
        <w:rPr>
          <w:rFonts w:eastAsia="Times New Roman" w:cs="Arial"/>
          <w:color w:val="000000"/>
          <w:sz w:val="24"/>
          <w:szCs w:val="24"/>
          <w:lang w:val="da-DK" w:bidi="da-DK"/>
        </w:rPr>
        <w:t>Johnstone</w:t>
      </w:r>
      <w:proofErr w:type="spellEnd"/>
      <w:r w:rsidRPr="00D54178">
        <w:rPr>
          <w:rFonts w:eastAsia="Times New Roman" w:cs="Arial"/>
          <w:color w:val="000000"/>
          <w:sz w:val="24"/>
          <w:szCs w:val="24"/>
          <w:lang w:val="da-DK" w:bidi="da-DK"/>
        </w:rPr>
        <w:t xml:space="preserve"> </w:t>
      </w:r>
      <w:proofErr w:type="gramStart"/>
      <w:r w:rsidRPr="00D54178">
        <w:rPr>
          <w:rFonts w:eastAsia="Times New Roman" w:cs="Arial"/>
          <w:color w:val="000000"/>
          <w:sz w:val="24"/>
          <w:szCs w:val="24"/>
          <w:lang w:val="da-DK" w:bidi="da-DK"/>
        </w:rPr>
        <w:t>–  </w:t>
      </w:r>
      <w:proofErr w:type="spellStart"/>
      <w:r w:rsidRPr="00D54178">
        <w:rPr>
          <w:rFonts w:eastAsia="Times New Roman" w:cs="Arial"/>
          <w:color w:val="000000"/>
          <w:sz w:val="24"/>
          <w:szCs w:val="24"/>
          <w:lang w:val="da-DK" w:bidi="da-DK"/>
        </w:rPr>
        <w:t>PXG</w:t>
      </w:r>
      <w:proofErr w:type="spellEnd"/>
      <w:proofErr w:type="gramEnd"/>
      <w:r w:rsidRPr="00D54178">
        <w:rPr>
          <w:rFonts w:eastAsia="Times New Roman" w:cs="Arial"/>
          <w:color w:val="000000"/>
          <w:sz w:val="24"/>
          <w:szCs w:val="24"/>
          <w:lang w:val="da-DK" w:bidi="da-DK"/>
        </w:rPr>
        <w:t xml:space="preserve"> Civil and </w:t>
      </w:r>
      <w:proofErr w:type="spellStart"/>
      <w:r w:rsidRPr="00D54178">
        <w:rPr>
          <w:rFonts w:eastAsia="Times New Roman" w:cs="Arial"/>
          <w:color w:val="000000"/>
          <w:sz w:val="24"/>
          <w:szCs w:val="24"/>
          <w:lang w:val="da-DK" w:bidi="da-DK"/>
        </w:rPr>
        <w:t>Rail</w:t>
      </w:r>
      <w:proofErr w:type="spellEnd"/>
    </w:p>
    <w:p w14:paraId="0AC6A4A2"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Pete </w:t>
      </w:r>
      <w:proofErr w:type="spellStart"/>
      <w:proofErr w:type="gramStart"/>
      <w:r w:rsidRPr="00D54178">
        <w:rPr>
          <w:rFonts w:eastAsia="Times New Roman" w:cs="Arial"/>
          <w:color w:val="000000"/>
          <w:sz w:val="24"/>
          <w:szCs w:val="24"/>
          <w:lang w:val="da-DK" w:bidi="da-DK"/>
        </w:rPr>
        <w:t>Vagne</w:t>
      </w:r>
      <w:proofErr w:type="spellEnd"/>
      <w:r w:rsidRPr="00D54178">
        <w:rPr>
          <w:rFonts w:eastAsia="Times New Roman" w:cs="Arial"/>
          <w:color w:val="000000"/>
          <w:sz w:val="24"/>
          <w:szCs w:val="24"/>
          <w:lang w:val="da-DK" w:bidi="da-DK"/>
        </w:rPr>
        <w:t xml:space="preserve">  –</w:t>
      </w:r>
      <w:proofErr w:type="gramEnd"/>
      <w:r w:rsidRPr="00D54178">
        <w:rPr>
          <w:rFonts w:eastAsia="Times New Roman" w:cs="Arial"/>
          <w:color w:val="000000"/>
          <w:sz w:val="24"/>
          <w:szCs w:val="24"/>
          <w:lang w:val="da-DK" w:bidi="da-DK"/>
        </w:rPr>
        <w:t xml:space="preserve"> Pete </w:t>
      </w:r>
      <w:proofErr w:type="spellStart"/>
      <w:r w:rsidRPr="00D54178">
        <w:rPr>
          <w:rFonts w:eastAsia="Times New Roman" w:cs="Arial"/>
          <w:color w:val="000000"/>
          <w:sz w:val="24"/>
          <w:szCs w:val="24"/>
          <w:lang w:val="da-DK" w:bidi="da-DK"/>
        </w:rPr>
        <w:t>Vagne</w:t>
      </w:r>
      <w:proofErr w:type="spellEnd"/>
      <w:r w:rsidRPr="00D54178">
        <w:rPr>
          <w:rFonts w:eastAsia="Times New Roman" w:cs="Arial"/>
          <w:color w:val="000000"/>
          <w:sz w:val="24"/>
          <w:szCs w:val="24"/>
          <w:lang w:val="da-DK" w:bidi="da-DK"/>
        </w:rPr>
        <w:t xml:space="preserve"> </w:t>
      </w:r>
      <w:proofErr w:type="spellStart"/>
      <w:r w:rsidRPr="00D54178">
        <w:rPr>
          <w:rFonts w:eastAsia="Times New Roman" w:cs="Arial"/>
          <w:color w:val="000000"/>
          <w:sz w:val="24"/>
          <w:szCs w:val="24"/>
          <w:lang w:val="da-DK" w:bidi="da-DK"/>
        </w:rPr>
        <w:t>excavations</w:t>
      </w:r>
      <w:proofErr w:type="spellEnd"/>
    </w:p>
    <w:p w14:paraId="01A697FF"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Lucas </w:t>
      </w:r>
      <w:proofErr w:type="spellStart"/>
      <w:r w:rsidRPr="00D54178">
        <w:rPr>
          <w:rFonts w:eastAsia="Times New Roman" w:cs="Arial"/>
          <w:color w:val="000000"/>
          <w:sz w:val="24"/>
          <w:szCs w:val="24"/>
          <w:lang w:val="da-DK" w:bidi="da-DK"/>
        </w:rPr>
        <w:t>Prohm</w:t>
      </w:r>
      <w:proofErr w:type="spellEnd"/>
      <w:r w:rsidRPr="00D54178">
        <w:rPr>
          <w:rFonts w:eastAsia="Times New Roman" w:cs="Arial"/>
          <w:color w:val="000000"/>
          <w:sz w:val="24"/>
          <w:szCs w:val="24"/>
          <w:lang w:val="da-DK" w:bidi="da-DK"/>
        </w:rPr>
        <w:t xml:space="preserve"> – </w:t>
      </w:r>
      <w:proofErr w:type="spellStart"/>
      <w:r w:rsidRPr="00D54178">
        <w:rPr>
          <w:rFonts w:eastAsia="Times New Roman" w:cs="Arial"/>
          <w:color w:val="000000"/>
          <w:sz w:val="24"/>
          <w:szCs w:val="24"/>
          <w:lang w:val="da-DK" w:bidi="da-DK"/>
        </w:rPr>
        <w:t>TNL</w:t>
      </w:r>
      <w:proofErr w:type="spellEnd"/>
      <w:r w:rsidRPr="00D54178">
        <w:rPr>
          <w:rFonts w:eastAsia="Times New Roman" w:cs="Arial"/>
          <w:color w:val="000000"/>
          <w:sz w:val="24"/>
          <w:szCs w:val="24"/>
          <w:lang w:val="da-DK" w:bidi="da-DK"/>
        </w:rPr>
        <w:t xml:space="preserve"> </w:t>
      </w:r>
      <w:proofErr w:type="spellStart"/>
      <w:r w:rsidRPr="00D54178">
        <w:rPr>
          <w:rFonts w:eastAsia="Times New Roman" w:cs="Arial"/>
          <w:color w:val="000000"/>
          <w:sz w:val="24"/>
          <w:szCs w:val="24"/>
          <w:lang w:val="da-DK" w:bidi="da-DK"/>
        </w:rPr>
        <w:t>Earthworks</w:t>
      </w:r>
      <w:proofErr w:type="spellEnd"/>
    </w:p>
    <w:p w14:paraId="6F21CD80"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Logan </w:t>
      </w:r>
      <w:proofErr w:type="spellStart"/>
      <w:r w:rsidRPr="00D54178">
        <w:rPr>
          <w:rFonts w:eastAsia="Times New Roman" w:cs="Arial"/>
          <w:color w:val="000000"/>
          <w:sz w:val="24"/>
          <w:szCs w:val="24"/>
          <w:lang w:val="da-DK" w:bidi="da-DK"/>
        </w:rPr>
        <w:t>Donnellan</w:t>
      </w:r>
      <w:proofErr w:type="spellEnd"/>
      <w:r w:rsidRPr="00D54178">
        <w:rPr>
          <w:rFonts w:eastAsia="Times New Roman" w:cs="Arial"/>
          <w:color w:val="000000"/>
          <w:sz w:val="24"/>
          <w:szCs w:val="24"/>
          <w:lang w:val="da-DK" w:bidi="da-DK"/>
        </w:rPr>
        <w:t xml:space="preserve"> – </w:t>
      </w:r>
      <w:proofErr w:type="spellStart"/>
      <w:r w:rsidRPr="00D54178">
        <w:rPr>
          <w:rFonts w:eastAsia="Times New Roman" w:cs="Arial"/>
          <w:color w:val="000000"/>
          <w:sz w:val="24"/>
          <w:szCs w:val="24"/>
          <w:lang w:val="da-DK" w:bidi="da-DK"/>
        </w:rPr>
        <w:t>TNL</w:t>
      </w:r>
      <w:proofErr w:type="spellEnd"/>
      <w:r w:rsidRPr="00D54178">
        <w:rPr>
          <w:rFonts w:eastAsia="Times New Roman" w:cs="Arial"/>
          <w:color w:val="000000"/>
          <w:sz w:val="24"/>
          <w:szCs w:val="24"/>
          <w:lang w:val="da-DK" w:bidi="da-DK"/>
        </w:rPr>
        <w:t xml:space="preserve"> </w:t>
      </w:r>
      <w:proofErr w:type="spellStart"/>
      <w:r w:rsidRPr="00D54178">
        <w:rPr>
          <w:rFonts w:eastAsia="Times New Roman" w:cs="Arial"/>
          <w:color w:val="000000"/>
          <w:sz w:val="24"/>
          <w:szCs w:val="24"/>
          <w:lang w:val="da-DK" w:bidi="da-DK"/>
        </w:rPr>
        <w:t>Earthworks</w:t>
      </w:r>
      <w:proofErr w:type="spellEnd"/>
    </w:p>
    <w:p w14:paraId="7ED5ACB8"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Damien </w:t>
      </w:r>
      <w:proofErr w:type="spellStart"/>
      <w:r w:rsidRPr="00D54178">
        <w:rPr>
          <w:rFonts w:eastAsia="Times New Roman" w:cs="Arial"/>
          <w:color w:val="000000"/>
          <w:sz w:val="24"/>
          <w:szCs w:val="24"/>
          <w:lang w:val="da-DK" w:bidi="da-DK"/>
        </w:rPr>
        <w:t>Cooke</w:t>
      </w:r>
      <w:proofErr w:type="spellEnd"/>
      <w:r w:rsidRPr="00D54178">
        <w:rPr>
          <w:rFonts w:eastAsia="Times New Roman" w:cs="Arial"/>
          <w:color w:val="000000"/>
          <w:sz w:val="24"/>
          <w:szCs w:val="24"/>
          <w:lang w:val="da-DK" w:bidi="da-DK"/>
        </w:rPr>
        <w:t xml:space="preserve"> – </w:t>
      </w:r>
      <w:proofErr w:type="spellStart"/>
      <w:r w:rsidRPr="00D54178">
        <w:rPr>
          <w:rFonts w:eastAsia="Times New Roman" w:cs="Arial"/>
          <w:color w:val="000000"/>
          <w:sz w:val="24"/>
          <w:szCs w:val="24"/>
          <w:lang w:val="da-DK" w:bidi="da-DK"/>
        </w:rPr>
        <w:t>CENEX</w:t>
      </w:r>
      <w:proofErr w:type="spellEnd"/>
    </w:p>
    <w:p w14:paraId="665018EF"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color w:val="000000"/>
          <w:sz w:val="24"/>
          <w:szCs w:val="24"/>
          <w:lang w:val="da-DK" w:bidi="da-DK"/>
        </w:rPr>
        <w:t xml:space="preserve">Andrew Baker – Baker </w:t>
      </w:r>
      <w:proofErr w:type="spellStart"/>
      <w:r w:rsidRPr="00D54178">
        <w:rPr>
          <w:rFonts w:eastAsia="Times New Roman" w:cs="Arial"/>
          <w:color w:val="000000"/>
          <w:sz w:val="24"/>
          <w:szCs w:val="24"/>
          <w:lang w:val="da-DK" w:bidi="da-DK"/>
        </w:rPr>
        <w:t>Excavations</w:t>
      </w:r>
      <w:proofErr w:type="spellEnd"/>
    </w:p>
    <w:p w14:paraId="29D98009" w14:textId="77777777" w:rsidR="009F20A6" w:rsidRPr="00D54178" w:rsidRDefault="009F20A6" w:rsidP="009F20A6">
      <w:pPr>
        <w:rPr>
          <w:rFonts w:eastAsia="Times New Roman" w:cs="Arial"/>
          <w:color w:val="000000"/>
          <w:sz w:val="24"/>
          <w:szCs w:val="24"/>
          <w:lang w:val="da-DK" w:eastAsia="sv-SE"/>
        </w:rPr>
      </w:pPr>
    </w:p>
    <w:p w14:paraId="1811B2BD" w14:textId="77777777" w:rsidR="009F20A6" w:rsidRPr="00D54178" w:rsidRDefault="009F20A6" w:rsidP="009F20A6">
      <w:pPr>
        <w:rPr>
          <w:rFonts w:eastAsia="Times New Roman" w:cs="Arial"/>
          <w:color w:val="000000"/>
          <w:sz w:val="24"/>
          <w:szCs w:val="24"/>
          <w:lang w:val="da-DK" w:eastAsia="sv-SE"/>
        </w:rPr>
      </w:pPr>
      <w:r w:rsidRPr="00D54178">
        <w:rPr>
          <w:rFonts w:eastAsia="Times New Roman" w:cs="Arial"/>
          <w:b/>
          <w:bCs/>
          <w:color w:val="000000"/>
          <w:sz w:val="24"/>
          <w:szCs w:val="24"/>
          <w:lang w:val="da-DK" w:bidi="da-DK"/>
        </w:rPr>
        <w:t>Link til film fra maskinudstillingen:</w:t>
      </w:r>
      <w:r w:rsidRPr="00D54178">
        <w:rPr>
          <w:rFonts w:eastAsia="Times New Roman" w:cs="Arial"/>
          <w:color w:val="000000"/>
          <w:sz w:val="24"/>
          <w:szCs w:val="24"/>
          <w:lang w:val="da-DK" w:bidi="da-DK"/>
        </w:rPr>
        <w:t xml:space="preserve"> </w:t>
      </w:r>
      <w:hyperlink r:id="rId10" w:history="1">
        <w:r w:rsidRPr="00D54178">
          <w:rPr>
            <w:rStyle w:val="Hyperlnk"/>
            <w:rFonts w:cs="Arial"/>
            <w:sz w:val="24"/>
            <w:szCs w:val="24"/>
            <w:lang w:val="da-DK" w:bidi="da-DK"/>
          </w:rPr>
          <w:t>https://youtu.be/U9uL3I_tk3I</w:t>
        </w:r>
      </w:hyperlink>
      <w:r w:rsidRPr="00D54178">
        <w:rPr>
          <w:rFonts w:eastAsia="Times New Roman" w:cs="Arial"/>
          <w:color w:val="000000"/>
          <w:sz w:val="24"/>
          <w:szCs w:val="24"/>
          <w:lang w:val="da-DK" w:bidi="da-DK"/>
        </w:rPr>
        <w:t xml:space="preserve"> </w:t>
      </w:r>
    </w:p>
    <w:p w14:paraId="6E188147" w14:textId="1A53CB58" w:rsidR="00AC2002" w:rsidRPr="00216B51" w:rsidRDefault="009F20A6" w:rsidP="00AC2002">
      <w:pPr>
        <w:rPr>
          <w:lang w:val="da-DK"/>
        </w:rPr>
      </w:pPr>
      <w:r w:rsidRPr="00216B51">
        <w:rPr>
          <w:lang w:val="da-DK"/>
        </w:rPr>
        <w:br/>
      </w:r>
    </w:p>
    <w:p w14:paraId="3D246965" w14:textId="5431F41F" w:rsidR="00AC2002" w:rsidRPr="00216B51" w:rsidRDefault="00AC2002" w:rsidP="00AC2002">
      <w:pPr>
        <w:rPr>
          <w:rStyle w:val="eop"/>
          <w:rFonts w:cs="Arial"/>
          <w:sz w:val="24"/>
          <w:szCs w:val="24"/>
          <w:shd w:val="clear" w:color="auto" w:fill="FFFFFF"/>
          <w:lang w:val="da-DK"/>
        </w:rPr>
      </w:pPr>
      <w:r w:rsidRPr="00216B51">
        <w:rPr>
          <w:rStyle w:val="normaltextrun"/>
          <w:rFonts w:cs="Arial"/>
          <w:b/>
          <w:bCs/>
          <w:color w:val="000000"/>
          <w:sz w:val="24"/>
          <w:szCs w:val="24"/>
          <w:shd w:val="clear" w:color="auto" w:fill="FFFFFF"/>
          <w:lang w:val="da-DK"/>
        </w:rPr>
        <w:t>Kontakt:</w:t>
      </w:r>
      <w:r w:rsidRPr="00216B51">
        <w:rPr>
          <w:rStyle w:val="scxw78748770"/>
          <w:rFonts w:cs="Arial"/>
          <w:color w:val="000000"/>
          <w:sz w:val="24"/>
          <w:szCs w:val="24"/>
          <w:shd w:val="clear" w:color="auto" w:fill="FFFFFF"/>
          <w:lang w:val="da-DK"/>
        </w:rPr>
        <w:t> </w:t>
      </w:r>
      <w:r w:rsidRPr="00216B51">
        <w:rPr>
          <w:rFonts w:cs="Arial"/>
          <w:color w:val="000000"/>
          <w:sz w:val="24"/>
          <w:szCs w:val="24"/>
          <w:shd w:val="clear" w:color="auto" w:fill="FFFFFF"/>
          <w:lang w:val="da-DK"/>
        </w:rPr>
        <w:br/>
      </w:r>
      <w:r w:rsidRPr="00216B51">
        <w:rPr>
          <w:rStyle w:val="normaltextrun"/>
          <w:rFonts w:cs="Arial"/>
          <w:color w:val="000000"/>
          <w:sz w:val="24"/>
          <w:szCs w:val="24"/>
          <w:shd w:val="clear" w:color="auto" w:fill="FFFFFF"/>
          <w:lang w:val="da-DK"/>
        </w:rPr>
        <w:t>Sten </w:t>
      </w:r>
      <w:proofErr w:type="spellStart"/>
      <w:r w:rsidRPr="00216B51">
        <w:rPr>
          <w:rStyle w:val="normaltextrun"/>
          <w:rFonts w:cs="Arial"/>
          <w:color w:val="000000"/>
          <w:sz w:val="24"/>
          <w:szCs w:val="24"/>
          <w:shd w:val="clear" w:color="auto" w:fill="FFFFFF"/>
          <w:lang w:val="da-DK"/>
        </w:rPr>
        <w:t>Strömgren</w:t>
      </w:r>
      <w:proofErr w:type="spellEnd"/>
      <w:r w:rsidRPr="00216B51">
        <w:rPr>
          <w:rStyle w:val="normaltextrun"/>
          <w:rFonts w:cs="Arial"/>
          <w:color w:val="000000"/>
          <w:sz w:val="24"/>
          <w:szCs w:val="24"/>
          <w:shd w:val="clear" w:color="auto" w:fill="FFFFFF"/>
          <w:lang w:val="da-DK"/>
        </w:rPr>
        <w:t>, </w:t>
      </w:r>
      <w:proofErr w:type="spellStart"/>
      <w:r w:rsidRPr="00216B51">
        <w:rPr>
          <w:rStyle w:val="normaltextrun"/>
          <w:rFonts w:cs="Arial"/>
          <w:color w:val="000000"/>
          <w:sz w:val="24"/>
          <w:szCs w:val="24"/>
          <w:shd w:val="clear" w:color="auto" w:fill="FFFFFF"/>
          <w:lang w:val="da-DK"/>
        </w:rPr>
        <w:t>engcon</w:t>
      </w:r>
      <w:proofErr w:type="spellEnd"/>
      <w:r w:rsidRPr="00216B51">
        <w:rPr>
          <w:rStyle w:val="normaltextrun"/>
          <w:rFonts w:cs="Arial"/>
          <w:color w:val="000000"/>
          <w:sz w:val="24"/>
          <w:szCs w:val="24"/>
          <w:shd w:val="clear" w:color="auto" w:fill="FFFFFF"/>
          <w:lang w:val="da-DK"/>
        </w:rPr>
        <w:t> Group | +46 [0]70 529 96 32</w:t>
      </w:r>
      <w:r w:rsidRPr="00216B51">
        <w:rPr>
          <w:rStyle w:val="eop"/>
          <w:rFonts w:cs="Arial"/>
          <w:sz w:val="24"/>
          <w:szCs w:val="24"/>
          <w:shd w:val="clear" w:color="auto" w:fill="FFFFFF"/>
          <w:lang w:val="da-DK"/>
        </w:rPr>
        <w:t> </w:t>
      </w:r>
    </w:p>
    <w:p w14:paraId="1B6F1FCE" w14:textId="1123F3D0" w:rsidR="00956FF3" w:rsidRPr="00216B51" w:rsidRDefault="00956FF3" w:rsidP="00AC2002">
      <w:pPr>
        <w:rPr>
          <w:rStyle w:val="eop"/>
          <w:rFonts w:cs="Arial"/>
          <w:sz w:val="24"/>
          <w:szCs w:val="24"/>
          <w:shd w:val="clear" w:color="auto" w:fill="FFFFFF"/>
          <w:lang w:val="da-DK"/>
        </w:rPr>
      </w:pPr>
    </w:p>
    <w:p w14:paraId="48157230" w14:textId="77777777" w:rsidR="00956FF3" w:rsidRPr="00216B51"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216B51">
        <w:rPr>
          <w:rFonts w:ascii="Arial Nova Light" w:eastAsia="Times New Roman" w:hAnsi="Arial Nova Light" w:cs="Arial"/>
          <w:sz w:val="16"/>
          <w:szCs w:val="16"/>
          <w:lang w:val="da-DK" w:eastAsia="sv-SE" w:bidi="ar-SA"/>
        </w:rPr>
        <w:t>engcon</w:t>
      </w:r>
      <w:proofErr w:type="spellEnd"/>
      <w:r w:rsidRPr="00216B51">
        <w:rPr>
          <w:rFonts w:ascii="Arial Nova Light" w:eastAsia="Times New Roman" w:hAnsi="Arial Nova Light" w:cs="Arial"/>
          <w:sz w:val="16"/>
          <w:szCs w:val="16"/>
          <w:lang w:val="da-DK" w:eastAsia="sv-SE" w:bidi="ar-SA"/>
        </w:rPr>
        <w:t> er verdens førende producent af </w:t>
      </w:r>
      <w:proofErr w:type="spellStart"/>
      <w:r w:rsidRPr="00216B51">
        <w:rPr>
          <w:rFonts w:ascii="Arial Nova Light" w:eastAsia="Times New Roman" w:hAnsi="Arial Nova Light" w:cs="Arial"/>
          <w:sz w:val="16"/>
          <w:szCs w:val="16"/>
          <w:lang w:val="da-DK" w:eastAsia="sv-SE" w:bidi="ar-SA"/>
        </w:rPr>
        <w:t>tiltrotatorer</w:t>
      </w:r>
      <w:proofErr w:type="spellEnd"/>
      <w:r w:rsidRPr="00216B51">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216B51">
        <w:rPr>
          <w:rFonts w:eastAsia="Times New Roman" w:cs="Arial"/>
          <w:sz w:val="16"/>
          <w:szCs w:val="16"/>
          <w:lang w:val="da-DK" w:eastAsia="sv-SE" w:bidi="ar-SA"/>
        </w:rPr>
        <w:t> </w:t>
      </w:r>
      <w:r w:rsidRPr="00216B51">
        <w:rPr>
          <w:rFonts w:ascii="Arial Nova Light" w:eastAsia="Times New Roman" w:hAnsi="Arial Nova Light" w:cs="Arial"/>
          <w:sz w:val="16"/>
          <w:szCs w:val="16"/>
          <w:lang w:val="da-DK" w:eastAsia="sv-SE" w:bidi="ar-SA"/>
        </w:rPr>
        <w:t> </w:t>
      </w:r>
      <w:r w:rsidRPr="00216B51">
        <w:rPr>
          <w:rFonts w:ascii="Arial Nova Light" w:eastAsia="Times New Roman" w:hAnsi="Arial Nova Light" w:cs="Arial"/>
          <w:sz w:val="16"/>
          <w:szCs w:val="16"/>
          <w:lang w:val="da-DK" w:eastAsia="sv-SE" w:bidi="ar-SA"/>
        </w:rPr>
        <w:br/>
      </w:r>
    </w:p>
    <w:p w14:paraId="79CA68AF" w14:textId="35F594E7" w:rsidR="00956FF3" w:rsidRPr="00216B51"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216B51">
        <w:rPr>
          <w:rFonts w:ascii="Arial Nova Light" w:eastAsia="Times New Roman" w:hAnsi="Arial Nova Light" w:cs="Arial"/>
          <w:sz w:val="16"/>
          <w:szCs w:val="16"/>
          <w:lang w:val="da-DK" w:eastAsia="sv-SE" w:bidi="ar-SA"/>
        </w:rPr>
        <w:t>engcon</w:t>
      </w:r>
      <w:proofErr w:type="spellEnd"/>
      <w:r w:rsidRPr="00216B51">
        <w:rPr>
          <w:rFonts w:ascii="Arial Nova Light" w:eastAsia="Times New Roman" w:hAnsi="Arial Nova Light" w:cs="Arial"/>
          <w:sz w:val="16"/>
          <w:szCs w:val="16"/>
          <w:lang w:val="da-DK" w:eastAsia="sv-SE" w:bidi="ar-SA"/>
        </w:rPr>
        <w:t> er en større koncern bestående af moderselskabet </w:t>
      </w:r>
      <w:proofErr w:type="spellStart"/>
      <w:r w:rsidRPr="00216B51">
        <w:rPr>
          <w:rFonts w:ascii="Arial Nova Light" w:eastAsia="Times New Roman" w:hAnsi="Arial Nova Light" w:cs="Arial"/>
          <w:sz w:val="16"/>
          <w:szCs w:val="16"/>
          <w:lang w:val="da-DK" w:eastAsia="sv-SE" w:bidi="ar-SA"/>
        </w:rPr>
        <w:t>engcon</w:t>
      </w:r>
      <w:proofErr w:type="spellEnd"/>
      <w:r w:rsidRPr="00216B51">
        <w:rPr>
          <w:rFonts w:ascii="Arial Nova Light" w:eastAsia="Times New Roman" w:hAnsi="Arial Nova Light" w:cs="Arial"/>
          <w:sz w:val="16"/>
          <w:szCs w:val="16"/>
          <w:lang w:val="da-DK" w:eastAsia="sv-SE" w:bidi="ar-SA"/>
        </w:rPr>
        <w:t> Holding AB med hovedsæde i </w:t>
      </w:r>
      <w:proofErr w:type="spellStart"/>
      <w:r w:rsidRPr="00216B51">
        <w:rPr>
          <w:rFonts w:ascii="Arial Nova Light" w:eastAsia="Times New Roman" w:hAnsi="Arial Nova Light" w:cs="Arial"/>
          <w:sz w:val="16"/>
          <w:szCs w:val="16"/>
          <w:lang w:val="da-DK" w:eastAsia="sv-SE" w:bidi="ar-SA"/>
        </w:rPr>
        <w:t>Strömsund</w:t>
      </w:r>
      <w:proofErr w:type="spellEnd"/>
      <w:r w:rsidRPr="00216B51">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216B51">
        <w:rPr>
          <w:rFonts w:ascii="Arial Nova Light" w:eastAsia="Times New Roman" w:hAnsi="Arial Nova Light" w:cs="Arial"/>
          <w:sz w:val="16"/>
          <w:szCs w:val="16"/>
          <w:lang w:val="da-DK" w:eastAsia="sv-SE" w:bidi="ar-SA"/>
        </w:rPr>
        <w:t>engcon</w:t>
      </w:r>
      <w:proofErr w:type="spellEnd"/>
      <w:r w:rsidRPr="00216B51">
        <w:rPr>
          <w:rFonts w:ascii="Arial Nova Light" w:eastAsia="Times New Roman" w:hAnsi="Arial Nova Light" w:cs="Arial"/>
          <w:sz w:val="16"/>
          <w:szCs w:val="16"/>
          <w:lang w:val="da-DK" w:eastAsia="sv-SE" w:bidi="ar-SA"/>
        </w:rPr>
        <w:t>-gruppen omsatte i 2019 for ca. 1350 mio. SEK med ca. 300 medarbejdere. </w:t>
      </w:r>
      <w:proofErr w:type="spellStart"/>
      <w:r w:rsidRPr="00216B51">
        <w:rPr>
          <w:rFonts w:ascii="Arial Nova Light" w:eastAsia="Times New Roman" w:hAnsi="Arial Nova Light" w:cs="Arial"/>
          <w:sz w:val="16"/>
          <w:szCs w:val="16"/>
          <w:lang w:val="da-DK" w:eastAsia="sv-SE" w:bidi="ar-SA"/>
        </w:rPr>
        <w:t>engcon</w:t>
      </w:r>
      <w:proofErr w:type="spellEnd"/>
      <w:r w:rsidRPr="00216B51">
        <w:rPr>
          <w:rFonts w:ascii="Arial Nova Light" w:eastAsia="Times New Roman" w:hAnsi="Arial Nova Light" w:cs="Arial"/>
          <w:sz w:val="16"/>
          <w:szCs w:val="16"/>
          <w:lang w:val="da-DK" w:eastAsia="sv-SE" w:bidi="ar-SA"/>
        </w:rPr>
        <w:t> blev grundlagt i 1990. </w:t>
      </w:r>
      <w:hyperlink r:id="rId11" w:tgtFrame="_blank" w:history="1">
        <w:r w:rsidRPr="00216B51">
          <w:rPr>
            <w:rFonts w:ascii="Arial Nova Light" w:eastAsia="Times New Roman" w:hAnsi="Arial Nova Light" w:cs="Arial"/>
            <w:sz w:val="16"/>
            <w:szCs w:val="16"/>
            <w:lang w:val="da-DK" w:eastAsia="sv-SE" w:bidi="ar-SA"/>
          </w:rPr>
          <w:t>www.engcon.com</w:t>
        </w:r>
      </w:hyperlink>
      <w:r w:rsidRPr="00216B51">
        <w:rPr>
          <w:rFonts w:ascii="Arial Nova Light" w:eastAsia="Times New Roman" w:hAnsi="Arial Nova Light" w:cs="Segoe UI"/>
          <w:sz w:val="16"/>
          <w:szCs w:val="16"/>
          <w:lang w:val="da-DK" w:eastAsia="sv-SE" w:bidi="ar-SA"/>
        </w:rPr>
        <w:t> </w:t>
      </w:r>
    </w:p>
    <w:p w14:paraId="2B4D1B1A" w14:textId="77777777" w:rsidR="00956FF3" w:rsidRPr="00AC2002" w:rsidRDefault="00956FF3" w:rsidP="00AC2002">
      <w:pPr>
        <w:rPr>
          <w:sz w:val="24"/>
          <w:szCs w:val="24"/>
          <w:lang w:val="sv-SE"/>
        </w:rPr>
      </w:pPr>
    </w:p>
    <w:sectPr w:rsidR="00956FF3" w:rsidRPr="00AC2002"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0AB05" w14:textId="77777777" w:rsidR="00B52CC8" w:rsidRDefault="00B52CC8">
      <w:r>
        <w:separator/>
      </w:r>
    </w:p>
  </w:endnote>
  <w:endnote w:type="continuationSeparator" w:id="0">
    <w:p w14:paraId="487031CE" w14:textId="77777777" w:rsidR="00B52CC8" w:rsidRDefault="00B5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1B9AE" w14:textId="77777777" w:rsidR="00B52CC8" w:rsidRDefault="00B52CC8">
      <w:r>
        <w:separator/>
      </w:r>
    </w:p>
  </w:footnote>
  <w:footnote w:type="continuationSeparator" w:id="0">
    <w:p w14:paraId="6ACB8912" w14:textId="77777777" w:rsidR="00B52CC8" w:rsidRDefault="00B5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da-DK"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16B51"/>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50753"/>
    <w:rsid w:val="006949F4"/>
    <w:rsid w:val="006E2B33"/>
    <w:rsid w:val="00710639"/>
    <w:rsid w:val="00756557"/>
    <w:rsid w:val="007822C1"/>
    <w:rsid w:val="00785E33"/>
    <w:rsid w:val="00810FCD"/>
    <w:rsid w:val="00864815"/>
    <w:rsid w:val="00866F43"/>
    <w:rsid w:val="008A3A88"/>
    <w:rsid w:val="009564C9"/>
    <w:rsid w:val="00956FF3"/>
    <w:rsid w:val="009808A1"/>
    <w:rsid w:val="009B0489"/>
    <w:rsid w:val="009B6B8A"/>
    <w:rsid w:val="009C1D64"/>
    <w:rsid w:val="009E1BC5"/>
    <w:rsid w:val="009E3C94"/>
    <w:rsid w:val="009F0965"/>
    <w:rsid w:val="009F20A6"/>
    <w:rsid w:val="00A63C43"/>
    <w:rsid w:val="00A81716"/>
    <w:rsid w:val="00A8364C"/>
    <w:rsid w:val="00A9015D"/>
    <w:rsid w:val="00AC2002"/>
    <w:rsid w:val="00B00027"/>
    <w:rsid w:val="00B110C9"/>
    <w:rsid w:val="00B1346B"/>
    <w:rsid w:val="00B43D67"/>
    <w:rsid w:val="00B473F8"/>
    <w:rsid w:val="00B52CC8"/>
    <w:rsid w:val="00B761F0"/>
    <w:rsid w:val="00B91588"/>
    <w:rsid w:val="00B96164"/>
    <w:rsid w:val="00BD4323"/>
    <w:rsid w:val="00BD609A"/>
    <w:rsid w:val="00C02F9B"/>
    <w:rsid w:val="00C142D1"/>
    <w:rsid w:val="00C529ED"/>
    <w:rsid w:val="00C7170B"/>
    <w:rsid w:val="00C71986"/>
    <w:rsid w:val="00C86DA7"/>
    <w:rsid w:val="00C90356"/>
    <w:rsid w:val="00C965F8"/>
    <w:rsid w:val="00CE0F0C"/>
    <w:rsid w:val="00CE7CE5"/>
    <w:rsid w:val="00D066F6"/>
    <w:rsid w:val="00D1219D"/>
    <w:rsid w:val="00D24C1D"/>
    <w:rsid w:val="00D54178"/>
    <w:rsid w:val="00DA1F90"/>
    <w:rsid w:val="00DC38F1"/>
    <w:rsid w:val="00DE2AA9"/>
    <w:rsid w:val="00E04B11"/>
    <w:rsid w:val="00E075AE"/>
    <w:rsid w:val="00E16CE1"/>
    <w:rsid w:val="00E24E0E"/>
    <w:rsid w:val="00E5412F"/>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A1E81-7EC8-400A-87CD-AFE101EF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C201E-D28F-4B87-A61A-270A66D0B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760</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4780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2021-04-21T10:24:00Z</dcterms:created>
  <dcterms:modified xsi:type="dcterms:W3CDTF">2021-04-22T07:36:00Z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