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26" w:rsidRPr="009A36F4" w:rsidRDefault="007A61B8" w:rsidP="00872126">
      <w:pPr>
        <w:tabs>
          <w:tab w:val="left" w:pos="6660"/>
        </w:tabs>
        <w:autoSpaceDE w:val="0"/>
        <w:autoSpaceDN w:val="0"/>
        <w:adjustRightInd w:val="0"/>
        <w:ind w:right="2412"/>
        <w:rPr>
          <w:rFonts w:cs="Haglofs Mittelschrift"/>
          <w:noProof/>
          <w:color w:val="1E1A34"/>
          <w:szCs w:val="22"/>
          <w:lang w:val="en-GB"/>
        </w:rPr>
      </w:pPr>
      <w:r w:rsidRPr="009A36F4">
        <w:rPr>
          <w:color w:val="1E1A34"/>
          <w:lang w:val="en-GB"/>
        </w:rPr>
        <w:br/>
      </w:r>
      <w:r w:rsidR="009A36F4">
        <w:rPr>
          <w:rFonts w:cs="Haglofs Mittelschrift"/>
          <w:noProof/>
          <w:color w:val="1E1A34"/>
          <w:szCs w:val="22"/>
          <w:lang w:val="en-GB"/>
        </w:rPr>
        <w:t xml:space="preserve">Press release </w:t>
      </w:r>
      <w:r w:rsidR="00B52CFA">
        <w:rPr>
          <w:rFonts w:cs="Haglofs Mittelschrift"/>
          <w:noProof/>
          <w:color w:val="1E1A34"/>
          <w:szCs w:val="22"/>
          <w:lang w:val="en-GB"/>
        </w:rPr>
        <w:t>February 3</w:t>
      </w:r>
      <w:r w:rsidR="00B52CFA" w:rsidRPr="00B52CFA">
        <w:rPr>
          <w:rFonts w:cs="Haglofs Mittelschrift"/>
          <w:noProof/>
          <w:color w:val="1E1A34"/>
          <w:szCs w:val="22"/>
          <w:vertAlign w:val="superscript"/>
          <w:lang w:val="en-GB"/>
        </w:rPr>
        <w:t>rd</w:t>
      </w:r>
      <w:r w:rsidR="00B52CFA">
        <w:rPr>
          <w:rFonts w:cs="Haglofs Mittelschrift"/>
          <w:noProof/>
          <w:color w:val="1E1A34"/>
          <w:szCs w:val="22"/>
          <w:lang w:val="en-GB"/>
        </w:rPr>
        <w:t xml:space="preserve">, </w:t>
      </w:r>
      <w:r w:rsidR="00872126" w:rsidRPr="009A36F4">
        <w:rPr>
          <w:rFonts w:cs="Haglofs Mittelschrift"/>
          <w:noProof/>
          <w:color w:val="1E1A34"/>
          <w:szCs w:val="22"/>
          <w:lang w:val="en-GB"/>
        </w:rPr>
        <w:t>2017</w:t>
      </w:r>
    </w:p>
    <w:p w:rsidR="002E21BE" w:rsidRPr="001A7DD0" w:rsidRDefault="00872126" w:rsidP="002E21BE">
      <w:pPr>
        <w:autoSpaceDE w:val="0"/>
        <w:autoSpaceDN w:val="0"/>
        <w:adjustRightInd w:val="0"/>
        <w:rPr>
          <w:rFonts w:ascii="GT Eesti Display Bold" w:hAnsi="GT Eesti Display Bold"/>
          <w:b/>
          <w:caps/>
          <w:color w:val="1E1A34"/>
          <w:sz w:val="36"/>
          <w:szCs w:val="36"/>
          <w:lang w:val="en-GB"/>
        </w:rPr>
      </w:pPr>
      <w:r w:rsidRPr="001A7DD0">
        <w:rPr>
          <w:b/>
          <w:caps/>
          <w:color w:val="10294B"/>
          <w:sz w:val="36"/>
          <w:szCs w:val="36"/>
          <w:lang w:val="en-GB"/>
        </w:rPr>
        <w:br/>
      </w:r>
      <w:r w:rsidR="00A30549">
        <w:rPr>
          <w:rFonts w:ascii="GT Eesti Display Bold" w:hAnsi="GT Eesti Display Bold"/>
          <w:b/>
          <w:caps/>
          <w:color w:val="1E1A34"/>
          <w:sz w:val="36"/>
          <w:szCs w:val="28"/>
          <w:lang w:val="en-GB"/>
        </w:rPr>
        <w:t xml:space="preserve">YET ANOTHER DESIGN </w:t>
      </w:r>
      <w:r w:rsidR="00634FDD">
        <w:rPr>
          <w:rFonts w:ascii="GT Eesti Display Bold" w:hAnsi="GT Eesti Display Bold"/>
          <w:b/>
          <w:caps/>
          <w:color w:val="1E1A34"/>
          <w:sz w:val="36"/>
          <w:szCs w:val="28"/>
          <w:lang w:val="en-GB"/>
        </w:rPr>
        <w:t>award</w:t>
      </w:r>
      <w:r w:rsidR="00A30549">
        <w:rPr>
          <w:rFonts w:ascii="GT Eesti Display Bold" w:hAnsi="GT Eesti Display Bold"/>
          <w:b/>
          <w:caps/>
          <w:color w:val="1E1A34"/>
          <w:sz w:val="36"/>
          <w:szCs w:val="28"/>
          <w:lang w:val="en-GB"/>
        </w:rPr>
        <w:t xml:space="preserve"> FOR HAGLÖFS</w:t>
      </w:r>
    </w:p>
    <w:p w:rsidR="002E21BE" w:rsidRPr="001A7DD0" w:rsidRDefault="002E21BE" w:rsidP="002E21BE">
      <w:pPr>
        <w:rPr>
          <w:b/>
          <w:color w:val="1E1A34"/>
          <w:sz w:val="28"/>
          <w:szCs w:val="28"/>
          <w:lang w:val="en-GB"/>
        </w:rPr>
      </w:pPr>
    </w:p>
    <w:p w:rsidR="00C34213" w:rsidRPr="00A30549" w:rsidRDefault="00C34213" w:rsidP="00C34213">
      <w:pPr>
        <w:spacing w:line="276" w:lineRule="auto"/>
        <w:rPr>
          <w:b/>
          <w:bCs/>
          <w:color w:val="1E1A34"/>
          <w:szCs w:val="20"/>
          <w:lang w:val="en-US"/>
        </w:rPr>
      </w:pPr>
      <w:r w:rsidRPr="00A30549">
        <w:rPr>
          <w:b/>
          <w:bCs/>
          <w:color w:val="1E1A34"/>
          <w:szCs w:val="22"/>
          <w:lang w:val="en-US"/>
        </w:rPr>
        <w:t xml:space="preserve">Outdoor </w:t>
      </w:r>
      <w:r w:rsidR="002769D5">
        <w:rPr>
          <w:b/>
          <w:bCs/>
          <w:color w:val="1E1A34"/>
          <w:szCs w:val="22"/>
          <w:lang w:val="en-US"/>
        </w:rPr>
        <w:t>brand</w:t>
      </w:r>
      <w:bookmarkStart w:id="0" w:name="_GoBack"/>
      <w:bookmarkEnd w:id="0"/>
      <w:r w:rsidRPr="00A30549">
        <w:rPr>
          <w:b/>
          <w:bCs/>
          <w:color w:val="1E1A34"/>
          <w:szCs w:val="22"/>
          <w:lang w:val="en-US"/>
        </w:rPr>
        <w:t xml:space="preserve"> Haglöfs </w:t>
      </w:r>
      <w:r w:rsidR="005409D4">
        <w:rPr>
          <w:b/>
          <w:bCs/>
          <w:color w:val="1E1A34"/>
          <w:szCs w:val="22"/>
          <w:lang w:val="en-US"/>
        </w:rPr>
        <w:t>has been awarded yet another design prize</w:t>
      </w:r>
      <w:r w:rsidRPr="00A30549">
        <w:rPr>
          <w:b/>
          <w:bCs/>
          <w:color w:val="1E1A34"/>
          <w:szCs w:val="22"/>
          <w:lang w:val="en-US"/>
        </w:rPr>
        <w:t xml:space="preserve"> as its </w:t>
      </w:r>
      <w:r w:rsidR="00A30549" w:rsidRPr="00A30549">
        <w:rPr>
          <w:b/>
          <w:bCs/>
          <w:color w:val="1E1A34"/>
          <w:szCs w:val="22"/>
          <w:lang w:val="en-US"/>
        </w:rPr>
        <w:t xml:space="preserve">boot </w:t>
      </w:r>
      <w:proofErr w:type="spellStart"/>
      <w:r w:rsidR="00A30549">
        <w:rPr>
          <w:b/>
          <w:bCs/>
          <w:color w:val="1E1A34"/>
          <w:szCs w:val="22"/>
          <w:lang w:val="en-US"/>
        </w:rPr>
        <w:t>Grym</w:t>
      </w:r>
      <w:proofErr w:type="spellEnd"/>
      <w:r w:rsidR="00A30549">
        <w:rPr>
          <w:b/>
          <w:bCs/>
          <w:color w:val="1E1A34"/>
          <w:szCs w:val="22"/>
          <w:lang w:val="en-US"/>
        </w:rPr>
        <w:t xml:space="preserve"> </w:t>
      </w:r>
      <w:proofErr w:type="spellStart"/>
      <w:r w:rsidR="00A30549">
        <w:rPr>
          <w:b/>
          <w:bCs/>
          <w:color w:val="1E1A34"/>
          <w:szCs w:val="22"/>
          <w:lang w:val="en-US"/>
        </w:rPr>
        <w:t>Keprotec</w:t>
      </w:r>
      <w:proofErr w:type="spellEnd"/>
      <w:r w:rsidR="00A30549">
        <w:rPr>
          <w:b/>
          <w:bCs/>
          <w:color w:val="1E1A34"/>
          <w:szCs w:val="22"/>
          <w:lang w:val="en-US"/>
        </w:rPr>
        <w:t xml:space="preserve"> GT was </w:t>
      </w:r>
      <w:r w:rsidRPr="00A30549">
        <w:rPr>
          <w:b/>
          <w:bCs/>
          <w:color w:val="1E1A34"/>
          <w:szCs w:val="22"/>
          <w:lang w:val="en-US"/>
        </w:rPr>
        <w:t>chosen Gol</w:t>
      </w:r>
      <w:r w:rsidR="00A30549" w:rsidRPr="00A30549">
        <w:rPr>
          <w:b/>
          <w:bCs/>
          <w:color w:val="1E1A34"/>
          <w:szCs w:val="22"/>
          <w:lang w:val="en-US"/>
        </w:rPr>
        <w:t xml:space="preserve">d Winner in the </w:t>
      </w:r>
      <w:proofErr w:type="spellStart"/>
      <w:r w:rsidR="00A30549" w:rsidRPr="00A30549">
        <w:rPr>
          <w:b/>
          <w:bCs/>
          <w:color w:val="1E1A34"/>
          <w:szCs w:val="22"/>
          <w:lang w:val="en-US"/>
        </w:rPr>
        <w:t>Ispo</w:t>
      </w:r>
      <w:proofErr w:type="spellEnd"/>
      <w:r w:rsidR="00A30549" w:rsidRPr="00A30549">
        <w:rPr>
          <w:b/>
          <w:bCs/>
          <w:color w:val="1E1A34"/>
          <w:szCs w:val="22"/>
          <w:lang w:val="en-US"/>
        </w:rPr>
        <w:t xml:space="preserve"> Awards 2017</w:t>
      </w:r>
      <w:r w:rsidRPr="00A30549">
        <w:rPr>
          <w:b/>
          <w:bCs/>
          <w:color w:val="1E1A34"/>
          <w:szCs w:val="22"/>
          <w:lang w:val="en-US"/>
        </w:rPr>
        <w:t xml:space="preserve">.  </w:t>
      </w:r>
    </w:p>
    <w:p w:rsidR="00C34213" w:rsidRPr="00A30549" w:rsidRDefault="00C34213" w:rsidP="00C34213">
      <w:pPr>
        <w:spacing w:line="276" w:lineRule="auto"/>
        <w:rPr>
          <w:color w:val="1E1A34"/>
          <w:szCs w:val="22"/>
          <w:lang w:val="en-US"/>
        </w:rPr>
      </w:pPr>
    </w:p>
    <w:p w:rsidR="00A30549" w:rsidRDefault="00634FDD" w:rsidP="00C34213">
      <w:pPr>
        <w:spacing w:line="276" w:lineRule="auto"/>
        <w:rPr>
          <w:color w:val="1E1A34"/>
          <w:szCs w:val="22"/>
          <w:lang w:val="en-GB"/>
        </w:rPr>
      </w:pPr>
      <w:r>
        <w:rPr>
          <w:color w:val="1E1A34"/>
          <w:szCs w:val="22"/>
          <w:lang w:val="en-GB"/>
        </w:rPr>
        <w:t>“</w:t>
      </w:r>
      <w:proofErr w:type="spellStart"/>
      <w:r>
        <w:rPr>
          <w:color w:val="1E1A34"/>
          <w:szCs w:val="22"/>
          <w:lang w:val="en-GB"/>
        </w:rPr>
        <w:t>Grym</w:t>
      </w:r>
      <w:proofErr w:type="spellEnd"/>
      <w:r>
        <w:rPr>
          <w:color w:val="1E1A34"/>
          <w:szCs w:val="22"/>
          <w:lang w:val="en-GB"/>
        </w:rPr>
        <w:t xml:space="preserve"> means awesome in Swedish and it is quite an appropriate name for this amazing boot. </w:t>
      </w:r>
      <w:r w:rsidR="00A30549" w:rsidRPr="00A30549">
        <w:rPr>
          <w:color w:val="1E1A34"/>
          <w:lang w:val="en-GB"/>
        </w:rPr>
        <w:t>I</w:t>
      </w:r>
      <w:r>
        <w:rPr>
          <w:color w:val="1E1A34"/>
          <w:lang w:val="en-GB"/>
        </w:rPr>
        <w:t xml:space="preserve">t is </w:t>
      </w:r>
      <w:r w:rsidR="00A30549" w:rsidRPr="00A30549">
        <w:rPr>
          <w:color w:val="1E1A34"/>
          <w:lang w:val="en-GB"/>
        </w:rPr>
        <w:t xml:space="preserve">made from a </w:t>
      </w:r>
      <w:r w:rsidR="005409D4">
        <w:rPr>
          <w:color w:val="1E1A34"/>
          <w:lang w:val="en-GB"/>
        </w:rPr>
        <w:t>distinctive</w:t>
      </w:r>
      <w:r w:rsidR="00A30549" w:rsidRPr="00A30549">
        <w:rPr>
          <w:color w:val="1E1A34"/>
          <w:lang w:val="en-GB"/>
        </w:rPr>
        <w:t xml:space="preserve"> combination of materials resulting in a lightweight, waterproof, durable, quick-drying boot that is very comfortable on </w:t>
      </w:r>
      <w:r>
        <w:rPr>
          <w:color w:val="1E1A34"/>
          <w:lang w:val="en-GB"/>
        </w:rPr>
        <w:t xml:space="preserve">the foot. It is also </w:t>
      </w:r>
      <w:r w:rsidR="005409D4">
        <w:rPr>
          <w:color w:val="1E1A34"/>
          <w:lang w:val="en-GB"/>
        </w:rPr>
        <w:t>e</w:t>
      </w:r>
      <w:r w:rsidR="00A30549" w:rsidRPr="00A30549">
        <w:rPr>
          <w:color w:val="1E1A34"/>
          <w:lang w:val="en-GB"/>
        </w:rPr>
        <w:t>quipped with a unique RECCO application that makes</w:t>
      </w:r>
      <w:r>
        <w:rPr>
          <w:color w:val="1E1A34"/>
          <w:lang w:val="en-GB"/>
        </w:rPr>
        <w:t xml:space="preserve"> you searchable in the outdoors</w:t>
      </w:r>
      <w:r w:rsidR="005409D4">
        <w:rPr>
          <w:color w:val="1E1A34"/>
          <w:lang w:val="en-GB"/>
        </w:rPr>
        <w:t>. It really deserves this award</w:t>
      </w:r>
      <w:r>
        <w:rPr>
          <w:color w:val="1E1A34"/>
          <w:lang w:val="en-GB"/>
        </w:rPr>
        <w:t>” said Viktor Wramdemark, Business area Manager Footwear and Hardware at Haglöfs.</w:t>
      </w:r>
    </w:p>
    <w:p w:rsidR="00634FDD" w:rsidRDefault="00634FDD" w:rsidP="00C34213">
      <w:pPr>
        <w:spacing w:line="276" w:lineRule="auto"/>
        <w:rPr>
          <w:color w:val="1E1A34"/>
          <w:szCs w:val="22"/>
          <w:lang w:val="en-GB"/>
        </w:rPr>
      </w:pPr>
    </w:p>
    <w:p w:rsidR="007056D4" w:rsidRPr="00634FDD" w:rsidRDefault="00634FDD" w:rsidP="007056D4">
      <w:pPr>
        <w:rPr>
          <w:lang w:val="en-GB"/>
        </w:rPr>
      </w:pPr>
      <w:r w:rsidRPr="00634FDD">
        <w:rPr>
          <w:bCs/>
          <w:color w:val="1E1A34"/>
          <w:szCs w:val="22"/>
          <w:lang w:val="en-US"/>
        </w:rPr>
        <w:t xml:space="preserve">The award will be presented to Haglöfs at </w:t>
      </w:r>
      <w:proofErr w:type="spellStart"/>
      <w:r w:rsidRPr="00634FDD">
        <w:rPr>
          <w:bCs/>
          <w:color w:val="1E1A34"/>
          <w:szCs w:val="22"/>
          <w:lang w:val="en-US"/>
        </w:rPr>
        <w:t>Ispo</w:t>
      </w:r>
      <w:proofErr w:type="spellEnd"/>
      <w:r w:rsidRPr="00634FDD">
        <w:rPr>
          <w:bCs/>
          <w:color w:val="1E1A34"/>
          <w:szCs w:val="22"/>
          <w:lang w:val="en-US"/>
        </w:rPr>
        <w:t xml:space="preserve"> Munich 2017, the leading international trade show for the sports and outdoor industry.</w:t>
      </w:r>
    </w:p>
    <w:p w:rsidR="00C22534" w:rsidRPr="001A7DD0" w:rsidRDefault="00C22534" w:rsidP="00872126">
      <w:pPr>
        <w:spacing w:line="276" w:lineRule="auto"/>
        <w:rPr>
          <w:color w:val="10294B"/>
          <w:szCs w:val="22"/>
          <w:lang w:val="en-GB"/>
        </w:rPr>
      </w:pPr>
    </w:p>
    <w:p w:rsidR="005409D4" w:rsidRPr="00B52CFA" w:rsidRDefault="005409D4" w:rsidP="00872126">
      <w:pPr>
        <w:spacing w:line="276" w:lineRule="auto"/>
        <w:rPr>
          <w:color w:val="F63E2F"/>
          <w:szCs w:val="22"/>
          <w:lang w:val="en-GB"/>
        </w:rPr>
      </w:pPr>
      <w:r>
        <w:rPr>
          <w:color w:val="1E1A34"/>
          <w:szCs w:val="22"/>
          <w:lang w:val="en-GB"/>
        </w:rPr>
        <w:t xml:space="preserve">Text and images can be downloaded at </w:t>
      </w:r>
      <w:hyperlink r:id="rId8" w:history="1">
        <w:r w:rsidRPr="00B52CFA">
          <w:rPr>
            <w:rStyle w:val="Hyperlnk"/>
            <w:color w:val="F63E2F"/>
            <w:szCs w:val="22"/>
            <w:lang w:val="en-GB"/>
          </w:rPr>
          <w:t>www.haglofs.com/press</w:t>
        </w:r>
      </w:hyperlink>
    </w:p>
    <w:p w:rsidR="00872126" w:rsidRPr="001A7DD0" w:rsidRDefault="00872126" w:rsidP="00872126">
      <w:pPr>
        <w:spacing w:line="276" w:lineRule="auto"/>
        <w:rPr>
          <w:color w:val="1E1A34"/>
          <w:szCs w:val="22"/>
          <w:lang w:val="en-GB"/>
        </w:rPr>
      </w:pPr>
      <w:r w:rsidRPr="001A7DD0">
        <w:rPr>
          <w:color w:val="1E1A34"/>
          <w:szCs w:val="22"/>
          <w:lang w:val="en-GB"/>
        </w:rPr>
        <w:t>For more information, please contact:</w:t>
      </w:r>
    </w:p>
    <w:p w:rsidR="00872126" w:rsidRPr="001A7DD0" w:rsidRDefault="00872126" w:rsidP="00872126">
      <w:pPr>
        <w:tabs>
          <w:tab w:val="left" w:pos="5670"/>
        </w:tabs>
        <w:spacing w:line="276" w:lineRule="auto"/>
        <w:rPr>
          <w:color w:val="1E1A34"/>
          <w:szCs w:val="22"/>
          <w:lang w:val="en-GB"/>
        </w:rPr>
      </w:pPr>
    </w:p>
    <w:p w:rsidR="00872126" w:rsidRPr="003F2B2E" w:rsidRDefault="00872126" w:rsidP="00872126">
      <w:pPr>
        <w:tabs>
          <w:tab w:val="left" w:pos="5670"/>
        </w:tabs>
        <w:spacing w:line="276" w:lineRule="auto"/>
        <w:rPr>
          <w:color w:val="1E1A34"/>
          <w:szCs w:val="22"/>
        </w:rPr>
      </w:pPr>
      <w:r w:rsidRPr="003F2B2E">
        <w:rPr>
          <w:color w:val="1E1A34"/>
          <w:szCs w:val="22"/>
        </w:rPr>
        <w:t>Sara Skogsberg Cuadras</w:t>
      </w:r>
      <w:r w:rsidRPr="003F2B2E">
        <w:rPr>
          <w:color w:val="1E1A34"/>
          <w:szCs w:val="22"/>
        </w:rPr>
        <w:tab/>
      </w:r>
    </w:p>
    <w:p w:rsidR="00872126" w:rsidRPr="003F2B2E" w:rsidRDefault="00872126" w:rsidP="00872126">
      <w:pPr>
        <w:spacing w:line="276" w:lineRule="auto"/>
        <w:rPr>
          <w:color w:val="1E1A34"/>
          <w:szCs w:val="22"/>
        </w:rPr>
      </w:pPr>
      <w:r w:rsidRPr="003F2B2E">
        <w:rPr>
          <w:color w:val="1E1A34"/>
          <w:szCs w:val="22"/>
        </w:rPr>
        <w:t>Communication Manager</w:t>
      </w:r>
      <w:r w:rsidRPr="003F2B2E">
        <w:rPr>
          <w:color w:val="1E1A34"/>
          <w:szCs w:val="22"/>
        </w:rPr>
        <w:tab/>
      </w:r>
      <w:r w:rsidRPr="003F2B2E">
        <w:rPr>
          <w:color w:val="1E1A34"/>
          <w:szCs w:val="22"/>
        </w:rPr>
        <w:tab/>
      </w:r>
      <w:r w:rsidRPr="003F2B2E">
        <w:rPr>
          <w:color w:val="1E1A34"/>
          <w:szCs w:val="22"/>
        </w:rPr>
        <w:tab/>
      </w:r>
      <w:r w:rsidRPr="003F2B2E">
        <w:rPr>
          <w:color w:val="1E1A34"/>
          <w:szCs w:val="22"/>
        </w:rPr>
        <w:tab/>
      </w:r>
      <w:r w:rsidRPr="003F2B2E">
        <w:rPr>
          <w:color w:val="1E1A34"/>
          <w:szCs w:val="22"/>
        </w:rPr>
        <w:tab/>
      </w:r>
    </w:p>
    <w:p w:rsidR="00EC0B78" w:rsidRPr="001A7DD0" w:rsidRDefault="00EC0B78" w:rsidP="00872126">
      <w:pPr>
        <w:spacing w:line="276" w:lineRule="auto"/>
        <w:rPr>
          <w:color w:val="1E1A34"/>
          <w:szCs w:val="22"/>
          <w:lang w:val="en-GB"/>
        </w:rPr>
      </w:pPr>
      <w:r w:rsidRPr="001A7DD0">
        <w:rPr>
          <w:color w:val="1E1A34"/>
          <w:szCs w:val="22"/>
          <w:lang w:val="en-GB"/>
        </w:rPr>
        <w:t>+</w:t>
      </w:r>
      <w:r w:rsidR="00872126" w:rsidRPr="001A7DD0">
        <w:rPr>
          <w:color w:val="1E1A34"/>
          <w:szCs w:val="22"/>
          <w:lang w:val="en-GB"/>
        </w:rPr>
        <w:t>46</w:t>
      </w:r>
      <w:r w:rsidR="00872126" w:rsidRPr="001A7DD0">
        <w:rPr>
          <w:rFonts w:ascii="Cambria" w:hAnsi="Cambria" w:cs="Cambria"/>
          <w:color w:val="1E1A34"/>
          <w:szCs w:val="22"/>
          <w:lang w:val="en-GB"/>
        </w:rPr>
        <w:t> </w:t>
      </w:r>
      <w:r w:rsidR="00872126" w:rsidRPr="001A7DD0">
        <w:rPr>
          <w:color w:val="1E1A34"/>
          <w:szCs w:val="22"/>
          <w:lang w:val="en-GB"/>
        </w:rPr>
        <w:t>8 584</w:t>
      </w:r>
      <w:r w:rsidR="00872126" w:rsidRPr="001A7DD0">
        <w:rPr>
          <w:rFonts w:ascii="Cambria" w:hAnsi="Cambria" w:cs="Cambria"/>
          <w:color w:val="1E1A34"/>
          <w:szCs w:val="22"/>
          <w:lang w:val="en-GB"/>
        </w:rPr>
        <w:t> </w:t>
      </w:r>
      <w:r w:rsidR="00872126" w:rsidRPr="001A7DD0">
        <w:rPr>
          <w:color w:val="1E1A34"/>
          <w:szCs w:val="22"/>
          <w:lang w:val="en-GB"/>
        </w:rPr>
        <w:t>40</w:t>
      </w:r>
      <w:r w:rsidRPr="001A7DD0">
        <w:rPr>
          <w:rFonts w:ascii="Cambria" w:hAnsi="Cambria" w:cs="Cambria"/>
          <w:color w:val="1E1A34"/>
          <w:szCs w:val="22"/>
          <w:lang w:val="en-GB"/>
        </w:rPr>
        <w:t> </w:t>
      </w:r>
      <w:r w:rsidR="00872126" w:rsidRPr="001A7DD0">
        <w:rPr>
          <w:color w:val="1E1A34"/>
          <w:szCs w:val="22"/>
          <w:lang w:val="en-GB"/>
        </w:rPr>
        <w:t>014</w:t>
      </w:r>
    </w:p>
    <w:p w:rsidR="00872126" w:rsidRPr="001A7DD0" w:rsidRDefault="00532420" w:rsidP="00872126">
      <w:pPr>
        <w:spacing w:line="276" w:lineRule="auto"/>
        <w:rPr>
          <w:rStyle w:val="Infobox8ptFettlinks"/>
          <w:rFonts w:cs="Arial"/>
          <w:b w:val="0"/>
          <w:color w:val="FF0000"/>
          <w:sz w:val="22"/>
          <w:szCs w:val="22"/>
          <w:lang w:val="en-GB" w:eastAsia="ar-SA"/>
        </w:rPr>
      </w:pPr>
      <w:hyperlink r:id="rId9" w:history="1">
        <w:r w:rsidR="00872126" w:rsidRPr="001A7DD0">
          <w:rPr>
            <w:rStyle w:val="Hyperlnk"/>
            <w:color w:val="FF0000"/>
            <w:szCs w:val="22"/>
            <w:lang w:val="en-GB"/>
          </w:rPr>
          <w:t>sara.skogsberg-cuadras@haglofs.se</w:t>
        </w:r>
      </w:hyperlink>
      <w:r w:rsidR="00872126" w:rsidRPr="001A7DD0">
        <w:rPr>
          <w:color w:val="FF0000"/>
          <w:szCs w:val="22"/>
          <w:lang w:val="en-GB"/>
        </w:rPr>
        <w:t xml:space="preserve"> </w:t>
      </w:r>
    </w:p>
    <w:p w:rsidR="00872126" w:rsidRPr="001A7DD0" w:rsidRDefault="00872126" w:rsidP="00872126">
      <w:pPr>
        <w:rPr>
          <w:color w:val="10294B"/>
          <w:szCs w:val="22"/>
          <w:lang w:val="en-GB"/>
        </w:rPr>
      </w:pPr>
    </w:p>
    <w:p w:rsidR="001E46D3" w:rsidRPr="001A7DD0" w:rsidRDefault="001E46D3" w:rsidP="00872126">
      <w:pPr>
        <w:tabs>
          <w:tab w:val="left" w:pos="6660"/>
        </w:tabs>
        <w:autoSpaceDE w:val="0"/>
        <w:autoSpaceDN w:val="0"/>
        <w:adjustRightInd w:val="0"/>
        <w:ind w:right="2412"/>
        <w:rPr>
          <w:rFonts w:cs="Helvetica"/>
          <w:color w:val="10294B"/>
          <w:sz w:val="12"/>
          <w:szCs w:val="12"/>
          <w:lang w:val="en-GB"/>
        </w:rPr>
      </w:pPr>
    </w:p>
    <w:sectPr w:rsidR="001E46D3" w:rsidRPr="001A7DD0" w:rsidSect="004765AE">
      <w:headerReference w:type="default" r:id="rId10"/>
      <w:footerReference w:type="default" r:id="rId11"/>
      <w:pgSz w:w="11900" w:h="16840"/>
      <w:pgMar w:top="2803" w:right="1978" w:bottom="3150" w:left="19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20" w:rsidRDefault="00532420" w:rsidP="004561E9">
      <w:r>
        <w:separator/>
      </w:r>
    </w:p>
  </w:endnote>
  <w:endnote w:type="continuationSeparator" w:id="0">
    <w:p w:rsidR="00532420" w:rsidRDefault="00532420" w:rsidP="004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T Eesti Text">
    <w:altName w:val="System Font Heavy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glofs Mittelschrift">
    <w:altName w:val="Haglofs 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T Eesti Display Bold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9" w:rsidRDefault="00D857F2" w:rsidP="002E5AD4">
    <w:pPr>
      <w:jc w:val="center"/>
      <w:rPr>
        <w:sz w:val="15"/>
        <w:szCs w:val="15"/>
        <w:lang w:val="en-GB"/>
      </w:rPr>
    </w:pPr>
    <w:r w:rsidRPr="002E5AD4">
      <w:rPr>
        <w:noProof/>
        <w:color w:val="10294B"/>
        <w:sz w:val="15"/>
        <w:szCs w:val="15"/>
        <w:lang w:val="en-GB" w:eastAsia="en-GB"/>
      </w:rPr>
      <w:drawing>
        <wp:anchor distT="0" distB="0" distL="114300" distR="114300" simplePos="0" relativeHeight="251660288" behindDoc="0" locked="0" layoutInCell="1" allowOverlap="1" wp14:anchorId="1E6E8CBE" wp14:editId="121A29FF">
          <wp:simplePos x="0" y="0"/>
          <wp:positionH relativeFrom="margin">
            <wp:align>center</wp:align>
          </wp:positionH>
          <wp:positionV relativeFrom="paragraph">
            <wp:posOffset>-1344930</wp:posOffset>
          </wp:positionV>
          <wp:extent cx="1743075" cy="130683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Server/KUNDER/HAGL/HAGL_0021_Mimic_produktion/ATELJE_KREATOR/04_BILDER/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AD4" w:rsidRPr="002E5AD4">
      <w:rPr>
        <w:color w:val="10294B"/>
        <w:sz w:val="15"/>
        <w:szCs w:val="15"/>
        <w:lang w:val="en-GB"/>
      </w:rPr>
      <w:t>M</w:t>
    </w:r>
    <w:r w:rsidR="00671A84" w:rsidRPr="002E5AD4">
      <w:rPr>
        <w:color w:val="10294B"/>
        <w:sz w:val="15"/>
        <w:szCs w:val="15"/>
        <w:lang w:val="en-GB"/>
      </w:rPr>
      <w:t>ore than a century ago, Wiktor Haglöfs designe</w:t>
    </w:r>
    <w:r w:rsidR="002E5AD4" w:rsidRPr="002E5AD4">
      <w:rPr>
        <w:color w:val="10294B"/>
        <w:sz w:val="15"/>
        <w:szCs w:val="15"/>
        <w:lang w:val="en-GB"/>
      </w:rPr>
      <w:t>d a backpack for the local workers of Swedish small town Torsång. The durable, practical backpack would be the proud beginnings of what today is one of the</w:t>
    </w:r>
    <w:r w:rsidR="009B4415">
      <w:rPr>
        <w:color w:val="10294B"/>
        <w:sz w:val="15"/>
        <w:szCs w:val="15"/>
        <w:lang w:val="en-GB"/>
      </w:rPr>
      <w:t xml:space="preserve"> world’s largest manufacturers o</w:t>
    </w:r>
    <w:r w:rsidR="002E5AD4" w:rsidRPr="002E5AD4">
      <w:rPr>
        <w:color w:val="10294B"/>
        <w:sz w:val="15"/>
        <w:szCs w:val="15"/>
        <w:lang w:val="en-GB"/>
      </w:rPr>
      <w:t>f outdoor clothing, footw</w:t>
    </w:r>
    <w:r w:rsidR="00DD565A">
      <w:rPr>
        <w:color w:val="10294B"/>
        <w:sz w:val="15"/>
        <w:szCs w:val="15"/>
        <w:lang w:val="en-GB"/>
      </w:rPr>
      <w:t>e</w:t>
    </w:r>
    <w:r w:rsidR="002E5AD4" w:rsidRPr="002E5AD4">
      <w:rPr>
        <w:color w:val="10294B"/>
        <w:sz w:val="15"/>
        <w:szCs w:val="15"/>
        <w:lang w:val="en-GB"/>
      </w:rPr>
      <w:t>ar and hardware. The Haglöfs brand is currently marketed to the Nordic region, Europe and Asia and is owned by ASICS Corporation since 2010. For more info, please</w:t>
    </w:r>
    <w:r w:rsidR="002E5AD4" w:rsidRPr="00C22534">
      <w:rPr>
        <w:color w:val="002060"/>
        <w:sz w:val="15"/>
        <w:szCs w:val="15"/>
        <w:lang w:val="en-GB"/>
      </w:rPr>
      <w:t xml:space="preserve"> visit </w:t>
    </w:r>
    <w:hyperlink r:id="rId2" w:history="1">
      <w:r w:rsidR="002E5AD4" w:rsidRPr="00C22534">
        <w:rPr>
          <w:rStyle w:val="Hyperlnk"/>
          <w:color w:val="002060"/>
          <w:sz w:val="15"/>
          <w:szCs w:val="15"/>
          <w:lang w:val="en-GB"/>
        </w:rPr>
        <w:t>www.haglofs.com</w:t>
      </w:r>
    </w:hyperlink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20" w:rsidRDefault="00532420" w:rsidP="004561E9">
      <w:r>
        <w:separator/>
      </w:r>
    </w:p>
  </w:footnote>
  <w:footnote w:type="continuationSeparator" w:id="0">
    <w:p w:rsidR="00532420" w:rsidRDefault="00532420" w:rsidP="0045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9" w:rsidRDefault="004561E9" w:rsidP="004561E9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12F011" wp14:editId="271F814E">
          <wp:simplePos x="0" y="0"/>
          <wp:positionH relativeFrom="margin">
            <wp:posOffset>-1259840</wp:posOffset>
          </wp:positionH>
          <wp:positionV relativeFrom="paragraph">
            <wp:posOffset>0</wp:posOffset>
          </wp:positionV>
          <wp:extent cx="7541260" cy="1791335"/>
          <wp:effectExtent l="0" t="0" r="254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/KUNDER/HAGL/HAGL_0021_Mimic_produktion/ATELJE_KREATOR/03_ORIGINAL_PAGAENDE/Header wordmall/Haglof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79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74AB4"/>
    <w:multiLevelType w:val="hybridMultilevel"/>
    <w:tmpl w:val="7C4ABE9A"/>
    <w:lvl w:ilvl="0" w:tplc="CAC0A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D"/>
    <w:rsid w:val="00011DB1"/>
    <w:rsid w:val="000172C5"/>
    <w:rsid w:val="00020CE3"/>
    <w:rsid w:val="00030E94"/>
    <w:rsid w:val="00074A2D"/>
    <w:rsid w:val="0009013B"/>
    <w:rsid w:val="000A3404"/>
    <w:rsid w:val="000A592C"/>
    <w:rsid w:val="000E682E"/>
    <w:rsid w:val="001124F9"/>
    <w:rsid w:val="00181DE7"/>
    <w:rsid w:val="00186348"/>
    <w:rsid w:val="001A1C99"/>
    <w:rsid w:val="001A5E70"/>
    <w:rsid w:val="001A7788"/>
    <w:rsid w:val="001A7DD0"/>
    <w:rsid w:val="001E46D3"/>
    <w:rsid w:val="001F703F"/>
    <w:rsid w:val="00217F9D"/>
    <w:rsid w:val="00224BDB"/>
    <w:rsid w:val="00232923"/>
    <w:rsid w:val="002769D5"/>
    <w:rsid w:val="00281B38"/>
    <w:rsid w:val="002871DD"/>
    <w:rsid w:val="00292DD0"/>
    <w:rsid w:val="002953E1"/>
    <w:rsid w:val="002E21BE"/>
    <w:rsid w:val="002E5AD4"/>
    <w:rsid w:val="00312216"/>
    <w:rsid w:val="003171B1"/>
    <w:rsid w:val="00357CD0"/>
    <w:rsid w:val="00373F6F"/>
    <w:rsid w:val="00374D3A"/>
    <w:rsid w:val="003771AA"/>
    <w:rsid w:val="00386C8A"/>
    <w:rsid w:val="003E7624"/>
    <w:rsid w:val="003F2B2E"/>
    <w:rsid w:val="0040090D"/>
    <w:rsid w:val="004561E9"/>
    <w:rsid w:val="004765AE"/>
    <w:rsid w:val="004946D3"/>
    <w:rsid w:val="004A542C"/>
    <w:rsid w:val="004B69F6"/>
    <w:rsid w:val="004D3C19"/>
    <w:rsid w:val="004E113C"/>
    <w:rsid w:val="004E1278"/>
    <w:rsid w:val="00532420"/>
    <w:rsid w:val="005409D4"/>
    <w:rsid w:val="00564A87"/>
    <w:rsid w:val="00574FA8"/>
    <w:rsid w:val="005766A8"/>
    <w:rsid w:val="005B6F49"/>
    <w:rsid w:val="005B70A8"/>
    <w:rsid w:val="005B7131"/>
    <w:rsid w:val="005D047E"/>
    <w:rsid w:val="005D6C9F"/>
    <w:rsid w:val="006114A7"/>
    <w:rsid w:val="00633314"/>
    <w:rsid w:val="0063412A"/>
    <w:rsid w:val="00634FDD"/>
    <w:rsid w:val="00654837"/>
    <w:rsid w:val="006677BD"/>
    <w:rsid w:val="00671A84"/>
    <w:rsid w:val="0067700D"/>
    <w:rsid w:val="006B2A7E"/>
    <w:rsid w:val="006C2D1C"/>
    <w:rsid w:val="006D69FB"/>
    <w:rsid w:val="007056D4"/>
    <w:rsid w:val="00761105"/>
    <w:rsid w:val="00762383"/>
    <w:rsid w:val="00781D35"/>
    <w:rsid w:val="007A61B8"/>
    <w:rsid w:val="00812AF5"/>
    <w:rsid w:val="00860665"/>
    <w:rsid w:val="00872126"/>
    <w:rsid w:val="00880E49"/>
    <w:rsid w:val="0089099C"/>
    <w:rsid w:val="008C307B"/>
    <w:rsid w:val="008E734C"/>
    <w:rsid w:val="00953E8E"/>
    <w:rsid w:val="0095753E"/>
    <w:rsid w:val="00962160"/>
    <w:rsid w:val="009A36F4"/>
    <w:rsid w:val="009B4415"/>
    <w:rsid w:val="00A03407"/>
    <w:rsid w:val="00A30549"/>
    <w:rsid w:val="00A5306B"/>
    <w:rsid w:val="00A85112"/>
    <w:rsid w:val="00AD06D4"/>
    <w:rsid w:val="00AD1A9C"/>
    <w:rsid w:val="00AD53AF"/>
    <w:rsid w:val="00AD71CE"/>
    <w:rsid w:val="00AE6A8C"/>
    <w:rsid w:val="00B02C0F"/>
    <w:rsid w:val="00B243FC"/>
    <w:rsid w:val="00B52CFA"/>
    <w:rsid w:val="00B67FED"/>
    <w:rsid w:val="00B92B86"/>
    <w:rsid w:val="00B9689F"/>
    <w:rsid w:val="00BD5D30"/>
    <w:rsid w:val="00BF0406"/>
    <w:rsid w:val="00BF5519"/>
    <w:rsid w:val="00C00210"/>
    <w:rsid w:val="00C0714B"/>
    <w:rsid w:val="00C12C83"/>
    <w:rsid w:val="00C22534"/>
    <w:rsid w:val="00C34213"/>
    <w:rsid w:val="00C43286"/>
    <w:rsid w:val="00C53A63"/>
    <w:rsid w:val="00C66433"/>
    <w:rsid w:val="00CA45BF"/>
    <w:rsid w:val="00CE6B03"/>
    <w:rsid w:val="00D857F2"/>
    <w:rsid w:val="00D86F41"/>
    <w:rsid w:val="00DC0550"/>
    <w:rsid w:val="00DC5215"/>
    <w:rsid w:val="00DD565A"/>
    <w:rsid w:val="00DE7E94"/>
    <w:rsid w:val="00DF22D1"/>
    <w:rsid w:val="00DF4CBE"/>
    <w:rsid w:val="00E11C3E"/>
    <w:rsid w:val="00E17D68"/>
    <w:rsid w:val="00E2455A"/>
    <w:rsid w:val="00E260AE"/>
    <w:rsid w:val="00E36F22"/>
    <w:rsid w:val="00E41162"/>
    <w:rsid w:val="00E53715"/>
    <w:rsid w:val="00E54311"/>
    <w:rsid w:val="00E71470"/>
    <w:rsid w:val="00E9494C"/>
    <w:rsid w:val="00EC0B78"/>
    <w:rsid w:val="00EF7160"/>
    <w:rsid w:val="00EF7968"/>
    <w:rsid w:val="00F42C3F"/>
    <w:rsid w:val="00F43B15"/>
    <w:rsid w:val="00F65CB2"/>
    <w:rsid w:val="00F700B6"/>
    <w:rsid w:val="00F83500"/>
    <w:rsid w:val="00F9048E"/>
    <w:rsid w:val="00F91120"/>
    <w:rsid w:val="00FA5EF2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4F7B311-4145-42FF-B76C-02BA3B8C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AGLÖFS_Brödtext"/>
    <w:qFormat/>
    <w:rsid w:val="00D857F2"/>
    <w:rPr>
      <w:rFonts w:ascii="GT Eesti Text" w:hAnsi="GT Eesti Text"/>
      <w:sz w:val="20"/>
    </w:rPr>
  </w:style>
  <w:style w:type="paragraph" w:styleId="Rubrik1">
    <w:name w:val="heading 1"/>
    <w:basedOn w:val="Normal"/>
    <w:next w:val="Normal"/>
    <w:link w:val="Rubrik1Char"/>
    <w:uiPriority w:val="9"/>
    <w:rsid w:val="00386C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61E9"/>
  </w:style>
  <w:style w:type="paragraph" w:styleId="Sidfot">
    <w:name w:val="footer"/>
    <w:basedOn w:val="Normal"/>
    <w:link w:val="Sidfot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61E9"/>
  </w:style>
  <w:style w:type="character" w:customStyle="1" w:styleId="Rubrik1Char">
    <w:name w:val="Rubrik 1 Char"/>
    <w:basedOn w:val="Standardstycketeckensnitt"/>
    <w:link w:val="Rubrik1"/>
    <w:uiPriority w:val="9"/>
    <w:rsid w:val="00386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rsid w:val="00386C8A"/>
    <w:rPr>
      <w:rFonts w:ascii="GT Eesti Text" w:hAnsi="GT Eesti Text"/>
    </w:rPr>
  </w:style>
  <w:style w:type="paragraph" w:styleId="Underrubrik">
    <w:name w:val="Subtitle"/>
    <w:basedOn w:val="Normal"/>
    <w:next w:val="Normal"/>
    <w:link w:val="UnderrubrikChar"/>
    <w:uiPriority w:val="11"/>
    <w:rsid w:val="00386C8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6C8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ubrik">
    <w:name w:val="Title"/>
    <w:aliases w:val="Haglöfs_Rubrik"/>
    <w:basedOn w:val="Normal"/>
    <w:next w:val="Normal"/>
    <w:link w:val="RubrikChar"/>
    <w:uiPriority w:val="10"/>
    <w:qFormat/>
    <w:rsid w:val="00D857F2"/>
    <w:pPr>
      <w:contextualSpacing/>
    </w:pPr>
    <w:rPr>
      <w:rFonts w:eastAsiaTheme="majorEastAsia" w:cstheme="majorBidi"/>
      <w:bCs/>
      <w:spacing w:val="-10"/>
      <w:kern w:val="28"/>
      <w:sz w:val="36"/>
      <w:szCs w:val="56"/>
    </w:rPr>
  </w:style>
  <w:style w:type="character" w:customStyle="1" w:styleId="RubrikChar">
    <w:name w:val="Rubrik Char"/>
    <w:aliases w:val="Haglöfs_Rubrik Char"/>
    <w:basedOn w:val="Standardstycketeckensnitt"/>
    <w:link w:val="Rubrik"/>
    <w:uiPriority w:val="10"/>
    <w:rsid w:val="00D857F2"/>
    <w:rPr>
      <w:rFonts w:ascii="GT Eesti Text" w:eastAsiaTheme="majorEastAsia" w:hAnsi="GT Eesti Text" w:cstheme="majorBidi"/>
      <w:bCs/>
      <w:spacing w:val="-10"/>
      <w:kern w:val="28"/>
      <w:sz w:val="36"/>
      <w:szCs w:val="56"/>
    </w:rPr>
  </w:style>
  <w:style w:type="character" w:styleId="Diskretbetoning">
    <w:name w:val="Subtle Emphasis"/>
    <w:basedOn w:val="Standardstycketeckensnitt"/>
    <w:uiPriority w:val="19"/>
    <w:rsid w:val="00386C8A"/>
    <w:rPr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671A8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51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511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11C3E"/>
    <w:pPr>
      <w:ind w:left="720"/>
      <w:contextualSpacing/>
    </w:pPr>
    <w:rPr>
      <w:rFonts w:asciiTheme="minorHAnsi" w:eastAsiaTheme="minorEastAsia" w:hAnsiTheme="minorHAnsi"/>
      <w:sz w:val="24"/>
      <w:lang w:eastAsia="sv-SE"/>
    </w:rPr>
  </w:style>
  <w:style w:type="character" w:customStyle="1" w:styleId="Infobox8ptFettlinks">
    <w:name w:val="Infobox 8 pt Fett links"/>
    <w:basedOn w:val="Standardstycketeckensnitt"/>
    <w:uiPriority w:val="99"/>
    <w:rsid w:val="0067700D"/>
    <w:rPr>
      <w:b/>
      <w:bCs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21B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21BE"/>
    <w:rPr>
      <w:rFonts w:asciiTheme="minorHAnsi" w:hAnsiTheme="minorHAnsi"/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lofs.com/pr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.skogsberg-cuadras@haglofs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glof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G\Desktop\Haglofs_press_mall_160825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58B1-B703-4D35-95BD-BE46922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Haglofs_press_mall_160825_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Haglöfs AB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Skogsberg Cuadras</dc:creator>
  <cp:keywords/>
  <dc:description/>
  <cp:lastModifiedBy>Sara Skogsberg Cuadras</cp:lastModifiedBy>
  <cp:revision>4</cp:revision>
  <cp:lastPrinted>2017-02-01T14:03:00Z</cp:lastPrinted>
  <dcterms:created xsi:type="dcterms:W3CDTF">2017-02-02T19:41:00Z</dcterms:created>
  <dcterms:modified xsi:type="dcterms:W3CDTF">2017-02-02T20:34:00Z</dcterms:modified>
</cp:coreProperties>
</file>