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C7" w:rsidRPr="00D4428D" w:rsidRDefault="007F0092" w:rsidP="00D4428D">
      <w:pPr>
        <w:ind w:right="-148"/>
        <w:rPr>
          <w:rFonts w:ascii="Helvetica" w:hAnsi="Helvetica"/>
        </w:rPr>
      </w:pPr>
      <w:r>
        <w:rPr>
          <w:noProof/>
          <w:lang w:val="en-US" w:eastAsia="nb-NO"/>
        </w:rPr>
        <w:drawing>
          <wp:inline distT="0" distB="0" distL="0" distR="0">
            <wp:extent cx="1371600" cy="548640"/>
            <wp:effectExtent l="2540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D4428D" w:rsidRDefault="00D4428D" w:rsidP="00D4428D">
      <w:pPr>
        <w:ind w:right="-148"/>
        <w:rPr>
          <w:rFonts w:ascii="Helvetica" w:hAnsi="Helvetica"/>
        </w:rPr>
      </w:pPr>
    </w:p>
    <w:p w:rsidR="003B4AC7" w:rsidRPr="00D4428D" w:rsidRDefault="003B4AC7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plc</w:t>
      </w:r>
      <w:proofErr w:type="spellEnd"/>
      <w:r w:rsidRPr="00D4428D">
        <w:rPr>
          <w:rFonts w:ascii="Helvetica" w:hAnsi="Helvetica"/>
        </w:rPr>
        <w:tab/>
      </w:r>
      <w:r w:rsidRPr="00D4428D">
        <w:rPr>
          <w:rFonts w:ascii="Helvetica" w:hAnsi="Helvetica"/>
        </w:rPr>
        <w:tab/>
      </w:r>
      <w:r w:rsidR="00D4428D">
        <w:rPr>
          <w:rFonts w:ascii="Helvetica" w:hAnsi="Helvetica"/>
        </w:rPr>
        <w:tab/>
      </w:r>
      <w:r w:rsidRPr="00D4428D">
        <w:rPr>
          <w:rFonts w:ascii="Helvetica" w:hAnsi="Helvetica"/>
        </w:rPr>
        <w:t>Børsmelding</w:t>
      </w:r>
      <w:r w:rsidRPr="00D4428D">
        <w:rPr>
          <w:rFonts w:ascii="Helvetica" w:hAnsi="Helvetica"/>
        </w:rPr>
        <w:tab/>
        <w:t xml:space="preserve">   </w:t>
      </w:r>
      <w:r w:rsidR="00D4428D">
        <w:rPr>
          <w:rFonts w:ascii="Helvetica" w:hAnsi="Helvetica"/>
        </w:rPr>
        <w:tab/>
      </w:r>
      <w:r w:rsidR="00D4428D">
        <w:rPr>
          <w:rFonts w:ascii="Helvetica" w:hAnsi="Helvetica"/>
        </w:rPr>
        <w:tab/>
      </w:r>
      <w:r w:rsidRPr="00D4428D">
        <w:rPr>
          <w:rFonts w:ascii="Helvetica" w:hAnsi="Helvetica"/>
        </w:rPr>
        <w:t>14. januar 2013 14.00</w:t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D4428D" w:rsidRDefault="00D4428D" w:rsidP="00D4428D">
      <w:pPr>
        <w:ind w:right="-148"/>
        <w:rPr>
          <w:rFonts w:ascii="Helvetica" w:hAnsi="Helvetica"/>
          <w:b/>
        </w:rPr>
      </w:pPr>
    </w:p>
    <w:p w:rsidR="003B4AC7" w:rsidRPr="00D4428D" w:rsidRDefault="003B4AC7" w:rsidP="00D4428D">
      <w:pPr>
        <w:ind w:right="-148"/>
        <w:rPr>
          <w:rFonts w:ascii="Helvetica" w:hAnsi="Helvetica"/>
          <w:b/>
        </w:rPr>
      </w:pP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Tyres</w:t>
      </w:r>
      <w:proofErr w:type="spellEnd"/>
      <w:r w:rsidRPr="00D4428D">
        <w:rPr>
          <w:rFonts w:ascii="Helvetica" w:hAnsi="Helvetica"/>
          <w:b/>
        </w:rPr>
        <w:t xml:space="preserve"> fornyer vinterdekksortimentet:</w:t>
      </w:r>
    </w:p>
    <w:p w:rsidR="003B4AC7" w:rsidRPr="00D4428D" w:rsidRDefault="003B4AC7" w:rsidP="00D4428D">
      <w:pPr>
        <w:ind w:right="-148"/>
        <w:rPr>
          <w:rFonts w:ascii="Helvetica" w:hAnsi="Helvetica"/>
          <w:b/>
        </w:rPr>
      </w:pPr>
      <w:r w:rsidRPr="00D4428D">
        <w:rPr>
          <w:rFonts w:ascii="Helvetica" w:hAnsi="Helvetica"/>
          <w:b/>
        </w:rPr>
        <w:t xml:space="preserve">Ny generasjon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vinterdekk setter nye standarder for vinterkjøring</w:t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3B4AC7" w:rsidRPr="00D4428D" w:rsidRDefault="003B4AC7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fornyer sitt utvalg av vinterdekk for nordiske forhold med introduksjonen av tre nye produkter i den unike vinterdekk</w:t>
      </w:r>
      <w:r w:rsidR="005653D5">
        <w:rPr>
          <w:rFonts w:ascii="Helvetica" w:hAnsi="Helvetica"/>
        </w:rPr>
        <w:t>famil</w:t>
      </w:r>
      <w:r w:rsidRPr="00D4428D">
        <w:rPr>
          <w:rFonts w:ascii="Helvetica" w:hAnsi="Helvetica"/>
        </w:rPr>
        <w:t xml:space="preserve">ien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. Verdens best kjente vinterdekk har allerede legendestatus i områder som har </w:t>
      </w:r>
      <w:r w:rsidR="005653D5">
        <w:rPr>
          <w:rFonts w:ascii="Helvetica" w:hAnsi="Helvetica"/>
        </w:rPr>
        <w:t>skikkelig vinter</w:t>
      </w:r>
      <w:r w:rsidRPr="00D4428D">
        <w:rPr>
          <w:rFonts w:ascii="Helvetica" w:hAnsi="Helvetica"/>
        </w:rPr>
        <w:t xml:space="preserve">. I tillegg til kjerneproduktene, introduserer </w:t>
      </w: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også to nye vinterdekk for de sentraleuropeiske og nordamerikanske markedene.</w:t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3B4AC7" w:rsidRPr="00D4428D" w:rsidRDefault="003B4AC7" w:rsidP="00D4428D">
      <w:pPr>
        <w:ind w:right="-148"/>
        <w:rPr>
          <w:rFonts w:ascii="Helvetica" w:hAnsi="Helvetica"/>
          <w:b/>
        </w:rPr>
      </w:pPr>
      <w:r w:rsidRPr="00D4428D">
        <w:rPr>
          <w:rFonts w:ascii="Helvetica" w:hAnsi="Helvetica"/>
        </w:rPr>
        <w:t xml:space="preserve">- Dette er selskapets største lansering noen sinne med </w:t>
      </w:r>
      <w:r w:rsidR="005653D5">
        <w:rPr>
          <w:rFonts w:ascii="Helvetica" w:hAnsi="Helvetica"/>
        </w:rPr>
        <w:t>fornyelse av mesteparten av vårt sortiment av vinterdekk. D</w:t>
      </w:r>
      <w:r w:rsidRPr="00D4428D">
        <w:rPr>
          <w:rFonts w:ascii="Helvetica" w:hAnsi="Helvetica"/>
        </w:rPr>
        <w:t xml:space="preserve">en nye generasjonen </w:t>
      </w:r>
      <w:proofErr w:type="spellStart"/>
      <w:r w:rsidRPr="00D4428D">
        <w:rPr>
          <w:rFonts w:ascii="Helvetica" w:hAnsi="Helvetica"/>
        </w:rPr>
        <w:t>Hakkapeliitta-dekk</w:t>
      </w:r>
      <w:proofErr w:type="spellEnd"/>
      <w:r w:rsidRPr="00D4428D">
        <w:rPr>
          <w:rFonts w:ascii="Helvetica" w:hAnsi="Helvetica"/>
        </w:rPr>
        <w:t xml:space="preserve"> </w:t>
      </w:r>
      <w:r w:rsidR="005653D5">
        <w:rPr>
          <w:rFonts w:ascii="Helvetica" w:hAnsi="Helvetica"/>
        </w:rPr>
        <w:t>er en meget omfattende videreutvikling av vår lange rekke av testvinnende produkter.</w:t>
      </w:r>
      <w:r w:rsidRPr="00D4428D">
        <w:rPr>
          <w:rFonts w:ascii="Helvetica" w:hAnsi="Helvetica"/>
        </w:rPr>
        <w:t xml:space="preserve"> Vi gleder oss til å lansere de finstemte sikkerhets- og kjøreegenskapene for forbrukerne, sier </w:t>
      </w:r>
      <w:r w:rsidRPr="00D4428D">
        <w:rPr>
          <w:rFonts w:ascii="Helvetica" w:hAnsi="Helvetica"/>
          <w:b/>
        </w:rPr>
        <w:t xml:space="preserve">Kim Gran, President og </w:t>
      </w:r>
      <w:proofErr w:type="spellStart"/>
      <w:r w:rsidRPr="00D4428D">
        <w:rPr>
          <w:rFonts w:ascii="Helvetica" w:hAnsi="Helvetica"/>
          <w:b/>
        </w:rPr>
        <w:t>CEO</w:t>
      </w:r>
      <w:proofErr w:type="spellEnd"/>
      <w:r w:rsidRPr="00D4428D">
        <w:rPr>
          <w:rFonts w:ascii="Helvetica" w:hAnsi="Helvetica"/>
          <w:b/>
        </w:rPr>
        <w:t xml:space="preserve"> i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Tyres</w:t>
      </w:r>
      <w:proofErr w:type="spellEnd"/>
      <w:r w:rsidRPr="00D4428D">
        <w:rPr>
          <w:rFonts w:ascii="Helvetica" w:hAnsi="Helvetica"/>
          <w:b/>
        </w:rPr>
        <w:t>.</w:t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3B4AC7" w:rsidRPr="00D4428D" w:rsidRDefault="003B4AC7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Ved utviklingen av de nye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 dekkene har fokus vært på å skape helstøpte vinterdekk som fungerer sikkert og pålitelig under krevende og skiftende nordiske forhold, fra ekstremt lave temperaturer til mildt og vått vær. </w:t>
      </w:r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p w:rsidR="000C5DC3" w:rsidRPr="00D4428D" w:rsidRDefault="003B4AC7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Piggdekket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Hakkapeliitta</w:t>
      </w:r>
      <w:proofErr w:type="spellEnd"/>
      <w:r w:rsidRPr="00D4428D">
        <w:rPr>
          <w:rFonts w:ascii="Helvetica" w:hAnsi="Helvetica"/>
          <w:b/>
        </w:rPr>
        <w:t xml:space="preserve"> 8</w:t>
      </w:r>
      <w:r w:rsidRPr="00D4428D">
        <w:rPr>
          <w:rFonts w:ascii="Helvetica" w:hAnsi="Helvetica"/>
        </w:rPr>
        <w:t xml:space="preserve"> </w:t>
      </w:r>
      <w:r w:rsidR="000C5DC3" w:rsidRPr="00D4428D">
        <w:rPr>
          <w:rFonts w:ascii="Helvetica" w:hAnsi="Helvetica"/>
        </w:rPr>
        <w:t xml:space="preserve">mestrer alle vinterens utfordringer. Unik piggteknologi fra oppfinnerne av vinterdekk gir grep som aldri før på is og snø. Design av dette </w:t>
      </w:r>
      <w:proofErr w:type="spellStart"/>
      <w:r w:rsidR="000C5DC3" w:rsidRPr="00D4428D">
        <w:rPr>
          <w:rFonts w:ascii="Helvetica" w:hAnsi="Helvetica"/>
        </w:rPr>
        <w:t>neste-generasjons</w:t>
      </w:r>
      <w:proofErr w:type="spellEnd"/>
      <w:r w:rsidR="000C5DC3" w:rsidRPr="00D4428D">
        <w:rPr>
          <w:rFonts w:ascii="Helvetica" w:hAnsi="Helvetica"/>
        </w:rPr>
        <w:t xml:space="preserve"> </w:t>
      </w:r>
      <w:proofErr w:type="spellStart"/>
      <w:r w:rsidR="000C5DC3" w:rsidRPr="00D4428D">
        <w:rPr>
          <w:rFonts w:ascii="Helvetica" w:hAnsi="Helvetica"/>
        </w:rPr>
        <w:t>Hakkapeliitta</w:t>
      </w:r>
      <w:proofErr w:type="spellEnd"/>
      <w:r w:rsidR="000C5DC3" w:rsidRPr="00D4428D">
        <w:rPr>
          <w:rFonts w:ascii="Helvetica" w:hAnsi="Helvetica"/>
        </w:rPr>
        <w:t xml:space="preserve"> piggdekk er basert på </w:t>
      </w:r>
      <w:proofErr w:type="spellStart"/>
      <w:r w:rsidR="000C5DC3" w:rsidRPr="00D4428D">
        <w:rPr>
          <w:rFonts w:ascii="Helvetica" w:hAnsi="Helvetica"/>
        </w:rPr>
        <w:t>Nokian</w:t>
      </w:r>
      <w:proofErr w:type="spellEnd"/>
      <w:r w:rsidR="000C5DC3" w:rsidRPr="00D4428D">
        <w:rPr>
          <w:rFonts w:ascii="Helvetica" w:hAnsi="Helvetica"/>
        </w:rPr>
        <w:t xml:space="preserve"> </w:t>
      </w:r>
      <w:proofErr w:type="spellStart"/>
      <w:r w:rsidR="000C5DC3" w:rsidRPr="00D4428D">
        <w:rPr>
          <w:rFonts w:ascii="Helvetica" w:hAnsi="Helvetica"/>
        </w:rPr>
        <w:t>Hakkapeliitta</w:t>
      </w:r>
      <w:proofErr w:type="spellEnd"/>
      <w:r w:rsidR="000C5DC3" w:rsidRPr="00D4428D">
        <w:rPr>
          <w:rFonts w:ascii="Helvetica" w:hAnsi="Helvetica"/>
        </w:rPr>
        <w:t xml:space="preserve"> 7 som ble lansert i 2009. Dette dekket satte rekord for sin kategori ved å vinne 30 tester i bilmagasiner mellom 2009 og 2012.</w:t>
      </w:r>
    </w:p>
    <w:p w:rsidR="000C5DC3" w:rsidRPr="00D4428D" w:rsidRDefault="000C5DC3" w:rsidP="00D4428D">
      <w:pPr>
        <w:ind w:right="-148"/>
        <w:rPr>
          <w:rFonts w:ascii="Helvetica" w:hAnsi="Helvetica"/>
        </w:rPr>
      </w:pPr>
    </w:p>
    <w:p w:rsidR="000C5DC3" w:rsidRPr="00D4428D" w:rsidRDefault="000C5DC3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Hakkapeliitta</w:t>
      </w:r>
      <w:proofErr w:type="spellEnd"/>
      <w:r w:rsidRPr="00D4428D">
        <w:rPr>
          <w:rFonts w:ascii="Helvetica" w:hAnsi="Helvetica"/>
          <w:b/>
        </w:rPr>
        <w:t xml:space="preserve"> R2</w:t>
      </w:r>
      <w:r w:rsidRPr="00D4428D">
        <w:rPr>
          <w:rFonts w:ascii="Helvetica" w:hAnsi="Helvetica"/>
        </w:rPr>
        <w:t xml:space="preserve">, det nye piggfrie vinterdekket, vil mestre selv de mest krevende vinterforhold trygt. Nye innovasjoner maksimerer grepet på is for dette nordiske piggfrie dekket. Nye </w:t>
      </w: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 R2 har tatt et nytt langt steg på dette spesielle området. </w:t>
      </w: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 R2 er førstevalget for alle som prioriterer enestående kjørekomfort og miljøvennlig ferdsel. I tillegg til ekstremt lav rullemotstand er også egenskapene på is, snø og våte veier utviklet videre – til fordel for føreren.</w:t>
      </w:r>
    </w:p>
    <w:p w:rsidR="000C5DC3" w:rsidRPr="00D4428D" w:rsidRDefault="000C5DC3" w:rsidP="00D4428D">
      <w:pPr>
        <w:ind w:right="-148"/>
        <w:rPr>
          <w:rFonts w:ascii="Helvetica" w:hAnsi="Helvetica"/>
        </w:rPr>
      </w:pPr>
    </w:p>
    <w:p w:rsidR="004D173F" w:rsidRPr="00D4428D" w:rsidRDefault="000C5DC3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Verdens nordligste dekkprodusent introduserer også det nye piggfrie vinterdekket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Hakkapeliitta</w:t>
      </w:r>
      <w:proofErr w:type="spellEnd"/>
      <w:r w:rsidRPr="00D4428D">
        <w:rPr>
          <w:rFonts w:ascii="Helvetica" w:hAnsi="Helvetica"/>
          <w:b/>
        </w:rPr>
        <w:t xml:space="preserve"> R2 </w:t>
      </w:r>
      <w:proofErr w:type="spellStart"/>
      <w:r w:rsidRPr="00D4428D">
        <w:rPr>
          <w:rFonts w:ascii="Helvetica" w:hAnsi="Helvetica"/>
          <w:b/>
        </w:rPr>
        <w:t>SUV</w:t>
      </w:r>
      <w:proofErr w:type="spellEnd"/>
      <w:r w:rsidRPr="00D4428D">
        <w:rPr>
          <w:rFonts w:ascii="Helvetica" w:hAnsi="Helvetica"/>
        </w:rPr>
        <w:t xml:space="preserve">, spesielt utviklet for </w:t>
      </w:r>
      <w:proofErr w:type="spellStart"/>
      <w:r w:rsidRPr="00D4428D">
        <w:rPr>
          <w:rFonts w:ascii="Helvetica" w:hAnsi="Helvetica"/>
        </w:rPr>
        <w:t>SUV-markedet</w:t>
      </w:r>
      <w:proofErr w:type="spellEnd"/>
      <w:r w:rsidRPr="00D4428D">
        <w:rPr>
          <w:rFonts w:ascii="Helvetica" w:hAnsi="Helvetica"/>
        </w:rPr>
        <w:t xml:space="preserve">. Nye innovasjoner på både mønster og gummiblandinger i dette stabile og robuste nye produktet sikrer at </w:t>
      </w: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 </w:t>
      </w:r>
      <w:r w:rsidR="004D173F" w:rsidRPr="00D4428D">
        <w:rPr>
          <w:rFonts w:ascii="Helvetica" w:hAnsi="Helvetica"/>
        </w:rPr>
        <w:t xml:space="preserve">R2 </w:t>
      </w:r>
      <w:proofErr w:type="spellStart"/>
      <w:r w:rsidR="004D173F" w:rsidRPr="00D4428D">
        <w:rPr>
          <w:rFonts w:ascii="Helvetica" w:hAnsi="Helvetica"/>
        </w:rPr>
        <w:t>SUV</w:t>
      </w:r>
      <w:proofErr w:type="spellEnd"/>
      <w:r w:rsidR="004D173F" w:rsidRPr="00D4428D">
        <w:rPr>
          <w:rFonts w:ascii="Helvetica" w:hAnsi="Helvetica"/>
        </w:rPr>
        <w:t xml:space="preserve"> leverer kjøreegenskaper og grep av høyeste klasse.</w:t>
      </w:r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introduserer de nye </w:t>
      </w:r>
      <w:proofErr w:type="spellStart"/>
      <w:r w:rsidRPr="00D4428D">
        <w:rPr>
          <w:rFonts w:ascii="Helvetica" w:hAnsi="Helvetica"/>
        </w:rPr>
        <w:t>Hakkapeliitta-produktene</w:t>
      </w:r>
      <w:proofErr w:type="spellEnd"/>
      <w:r w:rsidRPr="00D4428D">
        <w:rPr>
          <w:rFonts w:ascii="Helvetica" w:hAnsi="Helvetica"/>
        </w:rPr>
        <w:t xml:space="preserve"> for sine viktigste </w:t>
      </w:r>
      <w:r w:rsidR="005653D5">
        <w:rPr>
          <w:rFonts w:ascii="Helvetica" w:hAnsi="Helvetica"/>
        </w:rPr>
        <w:t xml:space="preserve">partnere </w:t>
      </w:r>
      <w:r w:rsidRPr="00D4428D">
        <w:rPr>
          <w:rFonts w:ascii="Helvetica" w:hAnsi="Helvetica"/>
        </w:rPr>
        <w:t xml:space="preserve">i testsenteret i </w:t>
      </w:r>
      <w:proofErr w:type="spellStart"/>
      <w:r w:rsidRPr="00D4428D">
        <w:rPr>
          <w:rFonts w:ascii="Helvetica" w:hAnsi="Helvetica"/>
        </w:rPr>
        <w:t>Ivalo</w:t>
      </w:r>
      <w:proofErr w:type="spellEnd"/>
      <w:r w:rsidRPr="00D4428D">
        <w:rPr>
          <w:rFonts w:ascii="Helvetica" w:hAnsi="Helvetica"/>
        </w:rPr>
        <w:t xml:space="preserve">, Finland, de nærmeste ukene. I tillegg til lanseringen i </w:t>
      </w:r>
      <w:proofErr w:type="spellStart"/>
      <w:r w:rsidRPr="00D4428D">
        <w:rPr>
          <w:rFonts w:ascii="Helvetica" w:hAnsi="Helvetica"/>
        </w:rPr>
        <w:t>Ivalo</w:t>
      </w:r>
      <w:proofErr w:type="spellEnd"/>
      <w:r w:rsidRPr="00D4428D">
        <w:rPr>
          <w:rFonts w:ascii="Helvetica" w:hAnsi="Helvetica"/>
        </w:rPr>
        <w:t xml:space="preserve">, vil både de nordiske land og Russland ha sine egne introduksjonsturer. Samtlige </w:t>
      </w:r>
      <w:proofErr w:type="spellStart"/>
      <w:r w:rsidRPr="00D4428D">
        <w:rPr>
          <w:rFonts w:ascii="Helvetica" w:hAnsi="Helvetica"/>
        </w:rPr>
        <w:t>Hakkapeliitta</w:t>
      </w:r>
      <w:proofErr w:type="spellEnd"/>
      <w:r w:rsidRPr="00D4428D">
        <w:rPr>
          <w:rFonts w:ascii="Helvetica" w:hAnsi="Helvetica"/>
        </w:rPr>
        <w:t xml:space="preserve"> produkter er utviklet for selskapets kjernemarkeder i de nordiske land og Russland. Levering til forhandlere starter tidlig i 2013.</w:t>
      </w:r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I løpet av våren vil selskapet også lansere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WR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SUV</w:t>
      </w:r>
      <w:proofErr w:type="spellEnd"/>
      <w:r w:rsidRPr="00D4428D">
        <w:rPr>
          <w:rFonts w:ascii="Helvetica" w:hAnsi="Helvetica"/>
          <w:b/>
        </w:rPr>
        <w:t xml:space="preserve"> 3</w:t>
      </w:r>
      <w:r w:rsidRPr="00D4428D">
        <w:rPr>
          <w:rFonts w:ascii="Helvetica" w:hAnsi="Helvetica"/>
        </w:rPr>
        <w:t xml:space="preserve"> vinterdekk for Sentral-Europas skiftende vinterforhold og stadig voksende </w:t>
      </w:r>
      <w:proofErr w:type="spellStart"/>
      <w:r w:rsidRPr="00D4428D">
        <w:rPr>
          <w:rFonts w:ascii="Helvetica" w:hAnsi="Helvetica"/>
        </w:rPr>
        <w:t>SUV-segment</w:t>
      </w:r>
      <w:proofErr w:type="spellEnd"/>
      <w:r w:rsidRPr="00D4428D">
        <w:rPr>
          <w:rFonts w:ascii="Helvetica" w:hAnsi="Helvetica"/>
        </w:rPr>
        <w:t xml:space="preserve">. Det nye </w:t>
      </w:r>
      <w:proofErr w:type="spellStart"/>
      <w:r w:rsidRPr="00D4428D">
        <w:rPr>
          <w:rFonts w:ascii="Helvetica" w:hAnsi="Helvetica"/>
          <w:b/>
        </w:rPr>
        <w:t>Nokian</w:t>
      </w:r>
      <w:proofErr w:type="spellEnd"/>
      <w:r w:rsidRPr="00D4428D">
        <w:rPr>
          <w:rFonts w:ascii="Helvetica" w:hAnsi="Helvetica"/>
          <w:b/>
        </w:rPr>
        <w:t xml:space="preserve"> </w:t>
      </w:r>
      <w:proofErr w:type="spellStart"/>
      <w:r w:rsidRPr="00D4428D">
        <w:rPr>
          <w:rFonts w:ascii="Helvetica" w:hAnsi="Helvetica"/>
          <w:b/>
        </w:rPr>
        <w:t>WR</w:t>
      </w:r>
      <w:proofErr w:type="spellEnd"/>
      <w:r w:rsidRPr="00D4428D">
        <w:rPr>
          <w:rFonts w:ascii="Helvetica" w:hAnsi="Helvetica"/>
          <w:b/>
        </w:rPr>
        <w:t xml:space="preserve"> G3</w:t>
      </w:r>
      <w:r w:rsidRPr="00D4428D">
        <w:rPr>
          <w:rFonts w:ascii="Helvetica" w:hAnsi="Helvetica"/>
        </w:rPr>
        <w:t xml:space="preserve"> for personbiler er for sin del en utvidelse av </w:t>
      </w: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All </w:t>
      </w:r>
      <w:proofErr w:type="spellStart"/>
      <w:r w:rsidRPr="00D4428D">
        <w:rPr>
          <w:rFonts w:ascii="Helvetica" w:hAnsi="Helvetica"/>
        </w:rPr>
        <w:t>Weather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Plus-produkter</w:t>
      </w:r>
      <w:proofErr w:type="spellEnd"/>
      <w:r w:rsidRPr="00D4428D">
        <w:rPr>
          <w:rFonts w:ascii="Helvetica" w:hAnsi="Helvetica"/>
        </w:rPr>
        <w:t xml:space="preserve"> for det nordamerikanske markedet.</w:t>
      </w:r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>Detaljert informasjon om de nye vinterdekkene blir offentliggjort i februar.</w:t>
      </w:r>
    </w:p>
    <w:p w:rsidR="00D4428D" w:rsidRDefault="00D4428D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</w:rPr>
        <w:t>Nokian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Tyres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plc</w:t>
      </w:r>
      <w:proofErr w:type="spellEnd"/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proofErr w:type="spellStart"/>
      <w:r w:rsidRPr="00D4428D">
        <w:rPr>
          <w:rFonts w:ascii="Helvetica" w:hAnsi="Helvetica"/>
        </w:rPr>
        <w:t>Antti-Jussi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Tähtinen</w:t>
      </w:r>
      <w:proofErr w:type="spellEnd"/>
    </w:p>
    <w:p w:rsidR="004D173F" w:rsidRPr="00D4428D" w:rsidRDefault="004D173F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>Vice President, Marketing and Communications</w:t>
      </w:r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Distribusjon: </w:t>
      </w:r>
      <w:proofErr w:type="spellStart"/>
      <w:r w:rsidRPr="00D4428D">
        <w:rPr>
          <w:rFonts w:ascii="Helvetica" w:hAnsi="Helvetica"/>
        </w:rPr>
        <w:t>NASDAQ</w:t>
      </w:r>
      <w:proofErr w:type="spellEnd"/>
      <w:r w:rsidRPr="00D4428D">
        <w:rPr>
          <w:rFonts w:ascii="Helvetica" w:hAnsi="Helvetica"/>
        </w:rPr>
        <w:t xml:space="preserve"> </w:t>
      </w:r>
      <w:proofErr w:type="spellStart"/>
      <w:r w:rsidRPr="00D4428D">
        <w:rPr>
          <w:rFonts w:ascii="Helvetica" w:hAnsi="Helvetica"/>
        </w:rPr>
        <w:t>OMX</w:t>
      </w:r>
      <w:proofErr w:type="spellEnd"/>
      <w:r w:rsidRPr="00D4428D">
        <w:rPr>
          <w:rFonts w:ascii="Helvetica" w:hAnsi="Helvetica"/>
        </w:rPr>
        <w:t xml:space="preserve">, media og </w:t>
      </w:r>
      <w:hyperlink r:id="rId5" w:history="1">
        <w:r w:rsidRPr="00D4428D">
          <w:rPr>
            <w:rStyle w:val="Hyperkobling"/>
            <w:rFonts w:ascii="Helvetica" w:hAnsi="Helvetica"/>
          </w:rPr>
          <w:t>www.nokiantyres.com</w:t>
        </w:r>
      </w:hyperlink>
    </w:p>
    <w:p w:rsidR="004D173F" w:rsidRPr="00D4428D" w:rsidRDefault="004D173F" w:rsidP="00D4428D">
      <w:pPr>
        <w:ind w:right="-148"/>
        <w:rPr>
          <w:rFonts w:ascii="Helvetica" w:hAnsi="Helvetica"/>
        </w:rPr>
      </w:pPr>
    </w:p>
    <w:p w:rsidR="004D173F" w:rsidRPr="00D4428D" w:rsidRDefault="004D173F" w:rsidP="00D4428D">
      <w:pPr>
        <w:ind w:right="-148"/>
        <w:rPr>
          <w:rFonts w:ascii="Helvetica" w:hAnsi="Helvetica"/>
          <w:b/>
        </w:rPr>
      </w:pPr>
      <w:r w:rsidRPr="00D4428D">
        <w:rPr>
          <w:rFonts w:ascii="Helvetica" w:hAnsi="Helvetica"/>
          <w:b/>
        </w:rPr>
        <w:t>Mer informasjon:</w:t>
      </w:r>
    </w:p>
    <w:p w:rsidR="004D173F" w:rsidRPr="00D4428D" w:rsidRDefault="004D173F" w:rsidP="00D4428D">
      <w:pPr>
        <w:ind w:right="-148"/>
        <w:rPr>
          <w:rFonts w:ascii="Helvetica" w:hAnsi="Helvetica"/>
        </w:rPr>
      </w:pPr>
      <w:r w:rsidRPr="00D4428D">
        <w:rPr>
          <w:rFonts w:ascii="Helvetica" w:hAnsi="Helvetica"/>
        </w:rPr>
        <w:t xml:space="preserve">Produktutviklingssjef Juha </w:t>
      </w:r>
      <w:proofErr w:type="spellStart"/>
      <w:r w:rsidRPr="00D4428D">
        <w:rPr>
          <w:rFonts w:ascii="Helvetica" w:hAnsi="Helvetica"/>
        </w:rPr>
        <w:t>Pirhonen</w:t>
      </w:r>
      <w:proofErr w:type="spellEnd"/>
      <w:r w:rsidRPr="00D4428D">
        <w:rPr>
          <w:rFonts w:ascii="Helvetica" w:hAnsi="Helvetica"/>
        </w:rPr>
        <w:t>, tlf. +358 10 401 7708</w:t>
      </w:r>
    </w:p>
    <w:p w:rsidR="004D173F" w:rsidRPr="00D4428D" w:rsidRDefault="00237855" w:rsidP="00D4428D">
      <w:pPr>
        <w:ind w:right="-148"/>
        <w:rPr>
          <w:rFonts w:ascii="Helvetica" w:hAnsi="Helvetica"/>
        </w:rPr>
      </w:pPr>
      <w:hyperlink r:id="rId6" w:history="1">
        <w:r w:rsidR="004D173F" w:rsidRPr="00D4428D">
          <w:rPr>
            <w:rStyle w:val="Hyperkobling"/>
            <w:rFonts w:ascii="Helvetica" w:hAnsi="Helvetica"/>
          </w:rPr>
          <w:t>juha.pirhonen@nokiantyres.com</w:t>
        </w:r>
      </w:hyperlink>
    </w:p>
    <w:p w:rsidR="003B4AC7" w:rsidRPr="00D4428D" w:rsidRDefault="003B4AC7" w:rsidP="00D4428D">
      <w:pPr>
        <w:ind w:right="-148"/>
        <w:rPr>
          <w:rFonts w:ascii="Helvetica" w:hAnsi="Helvetica"/>
        </w:rPr>
      </w:pPr>
    </w:p>
    <w:sectPr w:rsidR="003B4AC7" w:rsidRPr="00D4428D" w:rsidSect="003B4AC7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4AC7"/>
    <w:rsid w:val="000C5DC3"/>
    <w:rsid w:val="00237855"/>
    <w:rsid w:val="003B4AC7"/>
    <w:rsid w:val="004D173F"/>
    <w:rsid w:val="005653D5"/>
    <w:rsid w:val="007F0092"/>
    <w:rsid w:val="00D4428D"/>
    <w:rsid w:val="00DF3C2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2C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D1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jpeg"/><Relationship Id="rId5" Type="http://schemas.openxmlformats.org/officeDocument/2006/relationships/hyperlink" Target="http://www.nokiantyres.com" TargetMode="Externa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yperlink" Target="mailto:juha.pirhonen@nokiantyre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2887</Characters>
  <Application>Microsoft Macintosh Word</Application>
  <DocSecurity>0</DocSecurity>
  <Lines>24</Lines>
  <Paragraphs>5</Paragraphs>
  <ScaleCrop>false</ScaleCrop>
  <Company>Williksen Forlag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Williksen</dc:creator>
  <cp:keywords/>
  <cp:lastModifiedBy>Frank Williksen</cp:lastModifiedBy>
  <cp:revision>3</cp:revision>
  <dcterms:created xsi:type="dcterms:W3CDTF">2013-01-14T10:36:00Z</dcterms:created>
  <dcterms:modified xsi:type="dcterms:W3CDTF">2013-01-14T14:37:00Z</dcterms:modified>
</cp:coreProperties>
</file>