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4AE5" w14:textId="77777777" w:rsidR="00153D7D" w:rsidRDefault="00153D7D" w:rsidP="00976D96">
      <w:pPr>
        <w:jc w:val="center"/>
      </w:pPr>
    </w:p>
    <w:p w14:paraId="007C2BAE" w14:textId="77777777" w:rsidR="00976D96" w:rsidRDefault="00976D96" w:rsidP="00976D96">
      <w:pPr>
        <w:jc w:val="center"/>
      </w:pPr>
    </w:p>
    <w:p w14:paraId="36A468AF" w14:textId="3305733B"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B61B91">
        <w:rPr>
          <w:rFonts w:ascii="Arial" w:hAnsi="Arial" w:cs="Arial"/>
          <w:b/>
          <w:sz w:val="28"/>
          <w:szCs w:val="28"/>
        </w:rPr>
        <w:t xml:space="preserve">29. </w:t>
      </w:r>
      <w:r w:rsidR="00574338">
        <w:rPr>
          <w:rFonts w:ascii="Arial" w:hAnsi="Arial" w:cs="Arial"/>
          <w:b/>
          <w:sz w:val="28"/>
          <w:szCs w:val="28"/>
        </w:rPr>
        <w:t>Oktober 2019</w:t>
      </w:r>
    </w:p>
    <w:p w14:paraId="5C50DD70" w14:textId="77777777"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14:paraId="254BEB27" w14:textId="6CA9DB78" w:rsidR="00976D96" w:rsidRDefault="0052432A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Brandenburg: Im barrierefreien Tourismus ganz vorne!</w:t>
      </w:r>
    </w:p>
    <w:p w14:paraId="6C890C5C" w14:textId="77777777" w:rsidR="00976D96" w:rsidRDefault="00523DD2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Workshops für Regionen, Kommunen und touristische Partnernetzwerke </w:t>
      </w:r>
    </w:p>
    <w:p w14:paraId="4EE99B7B" w14:textId="13C356F0" w:rsidR="00D64305" w:rsidRDefault="0052432A" w:rsidP="00DC5F25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Brandenburg ist seit Jahren eines der führenden Bundesländer im barrierefreien Tourismus. </w:t>
      </w:r>
      <w:r w:rsidR="00701666">
        <w:rPr>
          <w:rFonts w:ascii="Arial" w:hAnsi="Arial" w:cs="Arial"/>
          <w:b/>
          <w:szCs w:val="24"/>
        </w:rPr>
        <w:t xml:space="preserve">Gäste mit </w:t>
      </w:r>
      <w:r>
        <w:rPr>
          <w:rFonts w:ascii="Arial" w:hAnsi="Arial" w:cs="Arial"/>
          <w:b/>
          <w:szCs w:val="24"/>
        </w:rPr>
        <w:t>Be</w:t>
      </w:r>
      <w:r w:rsidR="00701666">
        <w:rPr>
          <w:rFonts w:ascii="Arial" w:hAnsi="Arial" w:cs="Arial"/>
          <w:b/>
          <w:szCs w:val="24"/>
        </w:rPr>
        <w:t>hinderungen</w:t>
      </w:r>
      <w:r>
        <w:rPr>
          <w:rFonts w:ascii="Arial" w:hAnsi="Arial" w:cs="Arial"/>
          <w:b/>
          <w:szCs w:val="24"/>
        </w:rPr>
        <w:t>, Familien mit Kindern</w:t>
      </w:r>
      <w:r w:rsidR="00701666">
        <w:rPr>
          <w:rFonts w:ascii="Arial" w:hAnsi="Arial" w:cs="Arial"/>
          <w:b/>
          <w:szCs w:val="24"/>
        </w:rPr>
        <w:t>, Ältere</w:t>
      </w:r>
      <w:r>
        <w:rPr>
          <w:rFonts w:ascii="Arial" w:hAnsi="Arial" w:cs="Arial"/>
          <w:b/>
          <w:szCs w:val="24"/>
        </w:rPr>
        <w:t xml:space="preserve"> und alle, die auf der Suche nach einem komfortablen Urlaubserlebnis sind, können in Brandenburg aus einer Vielzahl barrierefreier Angebote wählen.</w:t>
      </w:r>
      <w:r w:rsidR="00D64305">
        <w:rPr>
          <w:rFonts w:ascii="Arial" w:hAnsi="Arial" w:cs="Arial"/>
          <w:b/>
          <w:szCs w:val="24"/>
        </w:rPr>
        <w:t xml:space="preserve"> </w:t>
      </w:r>
      <w:r w:rsidRPr="00D64305">
        <w:rPr>
          <w:rFonts w:ascii="Arial" w:hAnsi="Arial" w:cs="Arial"/>
          <w:b/>
          <w:szCs w:val="24"/>
        </w:rPr>
        <w:t xml:space="preserve">Um das bestehende Angebot in den Brandenburger Reiseregionen </w:t>
      </w:r>
      <w:r w:rsidR="00D64305">
        <w:rPr>
          <w:rFonts w:ascii="Arial" w:hAnsi="Arial" w:cs="Arial"/>
          <w:b/>
          <w:szCs w:val="24"/>
        </w:rPr>
        <w:t xml:space="preserve">noch </w:t>
      </w:r>
      <w:r w:rsidR="00F84893">
        <w:rPr>
          <w:rFonts w:ascii="Arial" w:hAnsi="Arial" w:cs="Arial"/>
          <w:b/>
          <w:szCs w:val="24"/>
        </w:rPr>
        <w:t>weiter auszubauen, unterstützen</w:t>
      </w:r>
      <w:r w:rsidRPr="00D64305">
        <w:rPr>
          <w:rFonts w:ascii="Arial" w:hAnsi="Arial" w:cs="Arial"/>
          <w:b/>
          <w:szCs w:val="24"/>
        </w:rPr>
        <w:t xml:space="preserve"> die TMB Tourismus-Marketing GmbH</w:t>
      </w:r>
      <w:r w:rsidR="00F84893">
        <w:rPr>
          <w:rFonts w:ascii="Arial" w:hAnsi="Arial" w:cs="Arial"/>
          <w:b/>
          <w:szCs w:val="24"/>
        </w:rPr>
        <w:t xml:space="preserve"> </w:t>
      </w:r>
      <w:r w:rsidR="00F84893" w:rsidRPr="00F84893">
        <w:rPr>
          <w:rFonts w:ascii="Arial" w:eastAsia="Times New Roman" w:hAnsi="Arial" w:cs="Arial"/>
          <w:b/>
          <w:color w:val="000000"/>
        </w:rPr>
        <w:t>und das Clustermanagement Tourismus/ Gesundheitswirtschaft</w:t>
      </w:r>
      <w:r w:rsidR="00701666" w:rsidRPr="00D64305">
        <w:rPr>
          <w:rFonts w:ascii="Arial" w:hAnsi="Arial" w:cs="Arial"/>
          <w:b/>
          <w:szCs w:val="24"/>
        </w:rPr>
        <w:t xml:space="preserve"> touristische</w:t>
      </w:r>
      <w:r w:rsidRPr="00D64305">
        <w:rPr>
          <w:rFonts w:ascii="Arial" w:hAnsi="Arial" w:cs="Arial"/>
          <w:b/>
          <w:szCs w:val="24"/>
        </w:rPr>
        <w:t xml:space="preserve"> Anbieter nun mit lokalen Workshops.</w:t>
      </w:r>
      <w:r w:rsidRPr="00701666">
        <w:rPr>
          <w:rFonts w:ascii="Arial" w:hAnsi="Arial" w:cs="Arial"/>
          <w:szCs w:val="24"/>
        </w:rPr>
        <w:t xml:space="preserve"> </w:t>
      </w:r>
    </w:p>
    <w:p w14:paraId="44886B19" w14:textId="16E618F5" w:rsidR="0052432A" w:rsidRPr="00701666" w:rsidRDefault="00701666" w:rsidP="00DC5F25">
      <w:pPr>
        <w:spacing w:line="240" w:lineRule="auto"/>
        <w:rPr>
          <w:rFonts w:ascii="Arial" w:hAnsi="Arial" w:cs="Arial"/>
          <w:szCs w:val="24"/>
        </w:rPr>
      </w:pPr>
      <w:r w:rsidRPr="00701666">
        <w:rPr>
          <w:rFonts w:ascii="Arial" w:hAnsi="Arial" w:cs="Arial"/>
          <w:szCs w:val="24"/>
        </w:rPr>
        <w:t>In den Veranstaltungen geht es unter anderem um den Aufbau oder die Weiterentwicklung von bestehenden Netzwerken, die Planung von Infrastrukturvorhaben im Rahmen von barrierefreien touristischen Angeboten und Serviceketten, wie barrierefrei</w:t>
      </w:r>
      <w:r w:rsidR="00D64305">
        <w:rPr>
          <w:rFonts w:ascii="Arial" w:hAnsi="Arial" w:cs="Arial"/>
          <w:szCs w:val="24"/>
        </w:rPr>
        <w:t>e Rad- und Wanderwege oder</w:t>
      </w:r>
      <w:r w:rsidRPr="00701666">
        <w:rPr>
          <w:rFonts w:ascii="Arial" w:hAnsi="Arial" w:cs="Arial"/>
          <w:szCs w:val="24"/>
        </w:rPr>
        <w:t xml:space="preserve"> Leitsysteme und natürlich auch um die Entwicklung von buchbaren mehrtägigen Urlaubsangeboten sowie Tagesausflügen.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2432A" w:rsidRPr="00701666">
        <w:rPr>
          <w:rFonts w:ascii="Arial" w:hAnsi="Arial" w:cs="Arial"/>
          <w:szCs w:val="24"/>
        </w:rPr>
        <w:t>Die</w:t>
      </w:r>
      <w:r>
        <w:rPr>
          <w:rFonts w:ascii="Arial" w:hAnsi="Arial" w:cs="Arial"/>
          <w:szCs w:val="24"/>
        </w:rPr>
        <w:t xml:space="preserve"> Workshops</w:t>
      </w:r>
      <w:r w:rsidR="0052432A" w:rsidRPr="00701666">
        <w:rPr>
          <w:rFonts w:ascii="Arial" w:hAnsi="Arial" w:cs="Arial"/>
          <w:szCs w:val="24"/>
        </w:rPr>
        <w:t xml:space="preserve"> werden fachlich von </w:t>
      </w:r>
      <w:proofErr w:type="spellStart"/>
      <w:r w:rsidR="0052432A" w:rsidRPr="00701666">
        <w:rPr>
          <w:rFonts w:ascii="Arial" w:hAnsi="Arial" w:cs="Arial"/>
          <w:szCs w:val="24"/>
        </w:rPr>
        <w:t>NeumannConsult</w:t>
      </w:r>
      <w:proofErr w:type="spellEnd"/>
      <w:r w:rsidR="0052432A" w:rsidRPr="00701666">
        <w:rPr>
          <w:rFonts w:ascii="Arial" w:hAnsi="Arial" w:cs="Arial"/>
          <w:szCs w:val="24"/>
        </w:rPr>
        <w:t xml:space="preserve">/ </w:t>
      </w:r>
      <w:proofErr w:type="spellStart"/>
      <w:r w:rsidR="0052432A" w:rsidRPr="00701666">
        <w:rPr>
          <w:rFonts w:ascii="Arial" w:hAnsi="Arial" w:cs="Arial"/>
          <w:szCs w:val="24"/>
        </w:rPr>
        <w:t>tourismus</w:t>
      </w:r>
      <w:proofErr w:type="spellEnd"/>
      <w:r w:rsidR="0052432A" w:rsidRPr="00701666">
        <w:rPr>
          <w:rFonts w:ascii="Arial" w:hAnsi="Arial" w:cs="Arial"/>
          <w:szCs w:val="24"/>
        </w:rPr>
        <w:t xml:space="preserve"> </w:t>
      </w:r>
      <w:proofErr w:type="spellStart"/>
      <w:r w:rsidR="0052432A" w:rsidRPr="00701666">
        <w:rPr>
          <w:rFonts w:ascii="Arial" w:hAnsi="Arial" w:cs="Arial"/>
          <w:szCs w:val="24"/>
        </w:rPr>
        <w:t>plan</w:t>
      </w:r>
      <w:proofErr w:type="spellEnd"/>
      <w:r w:rsidR="0052432A" w:rsidRPr="00701666">
        <w:rPr>
          <w:rFonts w:ascii="Arial" w:hAnsi="Arial" w:cs="Arial"/>
          <w:szCs w:val="24"/>
        </w:rPr>
        <w:t xml:space="preserve"> B begleitet.</w:t>
      </w:r>
    </w:p>
    <w:p w14:paraId="4471BC39" w14:textId="0F9FF2C2" w:rsidR="00680B4F" w:rsidRDefault="007258BC" w:rsidP="00C446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 xml:space="preserve">Reiseregionen, Kommunen und touristische Partnernetzwerke </w:t>
      </w:r>
      <w:r w:rsidR="00701666">
        <w:rPr>
          <w:rFonts w:ascii="Arial" w:hAnsi="Arial" w:cs="Arial"/>
          <w:bCs/>
          <w:szCs w:val="24"/>
        </w:rPr>
        <w:t xml:space="preserve">aus Brandenburg </w:t>
      </w:r>
      <w:r>
        <w:rPr>
          <w:rFonts w:ascii="Arial" w:hAnsi="Arial" w:cs="Arial"/>
          <w:bCs/>
          <w:szCs w:val="24"/>
        </w:rPr>
        <w:t>konnte</w:t>
      </w:r>
      <w:r w:rsidR="00701666">
        <w:rPr>
          <w:rFonts w:ascii="Arial" w:hAnsi="Arial" w:cs="Arial"/>
          <w:bCs/>
          <w:szCs w:val="24"/>
        </w:rPr>
        <w:t>n</w:t>
      </w:r>
      <w:r>
        <w:rPr>
          <w:rFonts w:ascii="Arial" w:hAnsi="Arial" w:cs="Arial"/>
          <w:bCs/>
          <w:szCs w:val="24"/>
        </w:rPr>
        <w:t xml:space="preserve"> sich für die Teilnahme an den Workshops bewerben</w:t>
      </w:r>
      <w:r w:rsidR="00C446C7">
        <w:rPr>
          <w:rFonts w:ascii="Arial" w:hAnsi="Arial" w:cs="Arial"/>
          <w:bCs/>
          <w:szCs w:val="24"/>
        </w:rPr>
        <w:t xml:space="preserve"> und selbst gewählte Themen einbringen</w:t>
      </w:r>
      <w:r>
        <w:rPr>
          <w:rFonts w:ascii="Arial" w:hAnsi="Arial" w:cs="Arial"/>
          <w:bCs/>
          <w:szCs w:val="24"/>
        </w:rPr>
        <w:t>. Nun hat die Jury entschieden. In folgenden Regionen werden im Herbst/Winter 2019/2020 Workshops zum barrierefreien Tourismus durchgeführt:</w:t>
      </w:r>
      <w:r w:rsidR="00C446C7">
        <w:rPr>
          <w:rFonts w:ascii="Arial" w:hAnsi="Arial" w:cs="Arial"/>
          <w:bCs/>
          <w:szCs w:val="24"/>
        </w:rPr>
        <w:br/>
      </w:r>
      <w:r w:rsidR="009D1A94">
        <w:rPr>
          <w:rFonts w:ascii="Arial" w:hAnsi="Arial" w:cs="Arial"/>
          <w:color w:val="000000"/>
          <w:sz w:val="21"/>
          <w:szCs w:val="21"/>
        </w:rPr>
        <w:br/>
      </w:r>
      <w:r w:rsidR="0034558D" w:rsidRPr="00C446C7">
        <w:rPr>
          <w:rFonts w:ascii="Arial" w:hAnsi="Arial" w:cs="Arial"/>
          <w:color w:val="000000"/>
        </w:rPr>
        <w:t>In der Region</w:t>
      </w:r>
      <w:r w:rsidR="009D1A94" w:rsidRPr="00C446C7">
        <w:rPr>
          <w:rFonts w:ascii="Arial" w:hAnsi="Arial" w:cs="Arial"/>
          <w:b/>
          <w:color w:val="000000"/>
        </w:rPr>
        <w:t xml:space="preserve"> Dahme-Seen</w:t>
      </w:r>
      <w:r w:rsidR="0034558D" w:rsidRPr="00C446C7">
        <w:rPr>
          <w:rFonts w:ascii="Arial" w:hAnsi="Arial" w:cs="Arial"/>
          <w:b/>
          <w:color w:val="000000"/>
        </w:rPr>
        <w:t xml:space="preserve">land </w:t>
      </w:r>
      <w:r w:rsidR="0034558D" w:rsidRPr="00C446C7">
        <w:rPr>
          <w:rFonts w:ascii="Arial" w:hAnsi="Arial" w:cs="Arial"/>
          <w:color w:val="000000"/>
        </w:rPr>
        <w:t>steht eine</w:t>
      </w:r>
      <w:r w:rsidR="009D1A94" w:rsidRPr="00C446C7">
        <w:rPr>
          <w:rFonts w:ascii="Arial" w:hAnsi="Arial" w:cs="Arial"/>
          <w:color w:val="000000"/>
        </w:rPr>
        <w:t xml:space="preserve"> „Stadtführung für blinde Besucher durch Königs Wusterhausen</w:t>
      </w:r>
      <w:r w:rsidR="00F221F1" w:rsidRPr="00C446C7">
        <w:rPr>
          <w:rFonts w:ascii="Arial" w:hAnsi="Arial" w:cs="Arial"/>
          <w:color w:val="000000"/>
        </w:rPr>
        <w:t>“</w:t>
      </w:r>
      <w:r w:rsidR="009D1A94" w:rsidRPr="00C446C7">
        <w:rPr>
          <w:rFonts w:ascii="Arial" w:hAnsi="Arial" w:cs="Arial"/>
          <w:color w:val="000000"/>
        </w:rPr>
        <w:t xml:space="preserve"> und </w:t>
      </w:r>
      <w:r w:rsidR="0034558D" w:rsidRPr="00C446C7">
        <w:rPr>
          <w:rFonts w:ascii="Arial" w:hAnsi="Arial" w:cs="Arial"/>
          <w:color w:val="000000"/>
        </w:rPr>
        <w:t>ein</w:t>
      </w:r>
      <w:r w:rsidR="009D1A94" w:rsidRPr="00C446C7">
        <w:rPr>
          <w:rFonts w:ascii="Arial" w:hAnsi="Arial" w:cs="Arial"/>
          <w:color w:val="000000"/>
        </w:rPr>
        <w:t xml:space="preserve"> Wanderweg für blinde Wanderer</w:t>
      </w:r>
      <w:r w:rsidR="0034558D" w:rsidRPr="00C446C7">
        <w:rPr>
          <w:rFonts w:ascii="Arial" w:hAnsi="Arial" w:cs="Arial"/>
          <w:color w:val="000000"/>
        </w:rPr>
        <w:t xml:space="preserve"> im Fokus</w:t>
      </w:r>
      <w:r w:rsidR="009D1A94" w:rsidRPr="00C446C7">
        <w:rPr>
          <w:rFonts w:ascii="Arial" w:hAnsi="Arial" w:cs="Arial"/>
          <w:color w:val="000000"/>
        </w:rPr>
        <w:t>.</w:t>
      </w:r>
      <w:r w:rsidR="00C446C7">
        <w:rPr>
          <w:rFonts w:ascii="Arial" w:hAnsi="Arial" w:cs="Arial"/>
          <w:color w:val="000000"/>
        </w:rPr>
        <w:br/>
      </w:r>
      <w:r w:rsidR="00C446C7">
        <w:rPr>
          <w:rFonts w:ascii="Arial" w:hAnsi="Arial" w:cs="Arial"/>
          <w:color w:val="000000"/>
        </w:rPr>
        <w:br/>
      </w:r>
      <w:r w:rsidR="0034558D" w:rsidRPr="00C446C7">
        <w:rPr>
          <w:rFonts w:ascii="Arial" w:hAnsi="Arial" w:cs="Arial"/>
          <w:color w:val="000000"/>
        </w:rPr>
        <w:t>Im</w:t>
      </w:r>
      <w:r w:rsidR="009D1A94" w:rsidRPr="00C446C7">
        <w:rPr>
          <w:rFonts w:ascii="Arial" w:hAnsi="Arial" w:cs="Arial"/>
          <w:b/>
          <w:color w:val="000000"/>
        </w:rPr>
        <w:t xml:space="preserve"> Elbe-Elster</w:t>
      </w:r>
      <w:r w:rsidR="0034558D" w:rsidRPr="00C446C7">
        <w:rPr>
          <w:rFonts w:ascii="Arial" w:hAnsi="Arial" w:cs="Arial"/>
          <w:b/>
          <w:color w:val="000000"/>
        </w:rPr>
        <w:t>-Land</w:t>
      </w:r>
      <w:r w:rsidR="00F221F1" w:rsidRPr="00C446C7">
        <w:rPr>
          <w:rFonts w:ascii="Arial" w:hAnsi="Arial" w:cs="Arial"/>
          <w:color w:val="000000"/>
        </w:rPr>
        <w:t xml:space="preserve"> </w:t>
      </w:r>
      <w:r w:rsidR="0034558D" w:rsidRPr="00C446C7">
        <w:rPr>
          <w:rFonts w:ascii="Arial" w:hAnsi="Arial" w:cs="Arial"/>
          <w:color w:val="000000"/>
        </w:rPr>
        <w:t>sollen</w:t>
      </w:r>
      <w:r w:rsidR="00F221F1" w:rsidRPr="00C446C7">
        <w:rPr>
          <w:rFonts w:ascii="Arial" w:hAnsi="Arial" w:cs="Arial"/>
          <w:color w:val="000000"/>
        </w:rPr>
        <w:t xml:space="preserve"> die</w:t>
      </w:r>
      <w:r w:rsidR="009D1A94" w:rsidRPr="00C446C7">
        <w:rPr>
          <w:rFonts w:ascii="Arial" w:hAnsi="Arial" w:cs="Arial"/>
          <w:color w:val="000000"/>
        </w:rPr>
        <w:t xml:space="preserve"> barrierefreie</w:t>
      </w:r>
      <w:r w:rsidR="00F221F1" w:rsidRPr="00C446C7">
        <w:rPr>
          <w:rFonts w:ascii="Arial" w:hAnsi="Arial" w:cs="Arial"/>
          <w:color w:val="000000"/>
        </w:rPr>
        <w:t>n</w:t>
      </w:r>
      <w:r w:rsidR="009D1A94" w:rsidRPr="00C446C7">
        <w:rPr>
          <w:rFonts w:ascii="Arial" w:hAnsi="Arial" w:cs="Arial"/>
          <w:color w:val="000000"/>
        </w:rPr>
        <w:t xml:space="preserve"> Angebote in der Region rund um den </w:t>
      </w:r>
      <w:proofErr w:type="spellStart"/>
      <w:r w:rsidR="009D1A94" w:rsidRPr="00C446C7">
        <w:rPr>
          <w:rFonts w:ascii="Arial" w:hAnsi="Arial" w:cs="Arial"/>
          <w:color w:val="000000"/>
        </w:rPr>
        <w:t>ElsterPark</w:t>
      </w:r>
      <w:proofErr w:type="spellEnd"/>
      <w:r w:rsidR="009D1A94" w:rsidRPr="00C446C7">
        <w:rPr>
          <w:rFonts w:ascii="Arial" w:hAnsi="Arial" w:cs="Arial"/>
          <w:color w:val="000000"/>
        </w:rPr>
        <w:t xml:space="preserve"> Herzberg (Elster)</w:t>
      </w:r>
      <w:r w:rsidR="00F221F1" w:rsidRPr="00C446C7">
        <w:rPr>
          <w:rFonts w:ascii="Arial" w:hAnsi="Arial" w:cs="Arial"/>
          <w:color w:val="000000"/>
        </w:rPr>
        <w:t xml:space="preserve"> besser vernetz</w:t>
      </w:r>
      <w:r w:rsidR="0034558D" w:rsidRPr="00C446C7">
        <w:rPr>
          <w:rFonts w:ascii="Arial" w:hAnsi="Arial" w:cs="Arial"/>
          <w:color w:val="000000"/>
        </w:rPr>
        <w:t>t werd</w:t>
      </w:r>
      <w:r w:rsidR="00F221F1" w:rsidRPr="00C446C7">
        <w:rPr>
          <w:rFonts w:ascii="Arial" w:hAnsi="Arial" w:cs="Arial"/>
          <w:color w:val="000000"/>
        </w:rPr>
        <w:t>en</w:t>
      </w:r>
      <w:r w:rsidR="009D1A94" w:rsidRPr="00C446C7">
        <w:rPr>
          <w:rFonts w:ascii="Arial" w:hAnsi="Arial" w:cs="Arial"/>
          <w:color w:val="000000"/>
        </w:rPr>
        <w:t>.</w:t>
      </w:r>
      <w:r w:rsidR="00C446C7">
        <w:rPr>
          <w:rFonts w:ascii="Arial" w:hAnsi="Arial" w:cs="Arial"/>
          <w:color w:val="000000"/>
        </w:rPr>
        <w:br/>
      </w:r>
      <w:r w:rsidR="00C446C7">
        <w:rPr>
          <w:rFonts w:ascii="Arial" w:hAnsi="Arial" w:cs="Arial"/>
          <w:color w:val="000000"/>
        </w:rPr>
        <w:br/>
      </w:r>
      <w:r w:rsidR="0034558D" w:rsidRPr="00C446C7">
        <w:rPr>
          <w:rFonts w:ascii="Arial" w:hAnsi="Arial" w:cs="Arial"/>
          <w:color w:val="000000"/>
        </w:rPr>
        <w:t>Das</w:t>
      </w:r>
      <w:r w:rsidR="0034558D" w:rsidRPr="00C446C7">
        <w:rPr>
          <w:rFonts w:ascii="Arial" w:hAnsi="Arial" w:cs="Arial"/>
          <w:b/>
          <w:color w:val="000000"/>
        </w:rPr>
        <w:t xml:space="preserve"> Lausitzer Seenland</w:t>
      </w:r>
      <w:r w:rsidR="009D1A94" w:rsidRPr="00C446C7">
        <w:rPr>
          <w:rFonts w:ascii="Arial" w:hAnsi="Arial" w:cs="Arial"/>
          <w:color w:val="000000"/>
        </w:rPr>
        <w:t xml:space="preserve"> </w:t>
      </w:r>
      <w:r w:rsidR="00F221F1" w:rsidRPr="00C446C7">
        <w:rPr>
          <w:rFonts w:ascii="Arial" w:hAnsi="Arial" w:cs="Arial"/>
          <w:color w:val="000000"/>
        </w:rPr>
        <w:t xml:space="preserve">will das </w:t>
      </w:r>
      <w:r w:rsidR="009D1A94" w:rsidRPr="00C446C7">
        <w:rPr>
          <w:rFonts w:ascii="Arial" w:hAnsi="Arial" w:cs="Arial"/>
          <w:color w:val="000000"/>
        </w:rPr>
        <w:t xml:space="preserve">barrierefreie Wassererlebnis </w:t>
      </w:r>
      <w:r w:rsidR="0034558D" w:rsidRPr="00C446C7">
        <w:rPr>
          <w:rFonts w:ascii="Arial" w:hAnsi="Arial" w:cs="Arial"/>
          <w:color w:val="000000"/>
        </w:rPr>
        <w:t xml:space="preserve">in der neu entstehenden Seenlandschaft </w:t>
      </w:r>
      <w:r w:rsidR="00F221F1" w:rsidRPr="00C446C7">
        <w:rPr>
          <w:rFonts w:ascii="Arial" w:hAnsi="Arial" w:cs="Arial"/>
          <w:color w:val="000000"/>
        </w:rPr>
        <w:t>ausbauen</w:t>
      </w:r>
      <w:r w:rsidR="009D1A94" w:rsidRPr="00C446C7">
        <w:rPr>
          <w:rFonts w:ascii="Arial" w:hAnsi="Arial" w:cs="Arial"/>
          <w:color w:val="000000"/>
        </w:rPr>
        <w:t xml:space="preserve"> und Kommunen</w:t>
      </w:r>
      <w:r w:rsidR="00F221F1" w:rsidRPr="00C446C7">
        <w:rPr>
          <w:rFonts w:ascii="Arial" w:hAnsi="Arial" w:cs="Arial"/>
          <w:color w:val="000000"/>
        </w:rPr>
        <w:t xml:space="preserve"> </w:t>
      </w:r>
      <w:r w:rsidR="0034558D" w:rsidRPr="00C446C7">
        <w:rPr>
          <w:rFonts w:ascii="Arial" w:hAnsi="Arial" w:cs="Arial"/>
          <w:color w:val="000000"/>
        </w:rPr>
        <w:t xml:space="preserve">dementsprechend </w:t>
      </w:r>
      <w:r w:rsidR="00F221F1" w:rsidRPr="00C446C7">
        <w:rPr>
          <w:rFonts w:ascii="Arial" w:hAnsi="Arial" w:cs="Arial"/>
          <w:color w:val="000000"/>
        </w:rPr>
        <w:t>sensibilisieren</w:t>
      </w:r>
      <w:r w:rsidR="009D1A94" w:rsidRPr="00C446C7">
        <w:rPr>
          <w:rFonts w:ascii="Arial" w:hAnsi="Arial" w:cs="Arial"/>
          <w:color w:val="000000"/>
        </w:rPr>
        <w:t>.</w:t>
      </w:r>
      <w:r w:rsidR="00C446C7">
        <w:rPr>
          <w:rFonts w:ascii="Arial" w:hAnsi="Arial" w:cs="Arial"/>
          <w:color w:val="000000"/>
        </w:rPr>
        <w:br/>
      </w:r>
      <w:r w:rsidR="00C446C7">
        <w:rPr>
          <w:rFonts w:ascii="Arial" w:hAnsi="Arial" w:cs="Arial"/>
          <w:color w:val="000000"/>
        </w:rPr>
        <w:br/>
      </w:r>
      <w:r w:rsidR="0034558D" w:rsidRPr="00C446C7">
        <w:rPr>
          <w:rFonts w:ascii="Arial" w:hAnsi="Arial" w:cs="Arial"/>
          <w:color w:val="000000"/>
        </w:rPr>
        <w:t>In</w:t>
      </w:r>
      <w:r w:rsidR="009D1A94" w:rsidRPr="00C446C7">
        <w:rPr>
          <w:rFonts w:ascii="Arial" w:hAnsi="Arial" w:cs="Arial"/>
          <w:b/>
          <w:color w:val="000000"/>
        </w:rPr>
        <w:t xml:space="preserve"> Potsdam </w:t>
      </w:r>
      <w:r w:rsidR="0034558D" w:rsidRPr="00C446C7">
        <w:rPr>
          <w:rFonts w:ascii="Arial" w:hAnsi="Arial" w:cs="Arial"/>
          <w:color w:val="000000"/>
        </w:rPr>
        <w:t>wollen sich</w:t>
      </w:r>
      <w:r w:rsidR="009D1A94" w:rsidRPr="00C446C7">
        <w:rPr>
          <w:rFonts w:ascii="Arial" w:hAnsi="Arial" w:cs="Arial"/>
          <w:color w:val="000000"/>
        </w:rPr>
        <w:t xml:space="preserve"> </w:t>
      </w:r>
      <w:r w:rsidR="0034558D" w:rsidRPr="00C446C7">
        <w:rPr>
          <w:rFonts w:ascii="Arial" w:hAnsi="Arial" w:cs="Arial"/>
          <w:color w:val="000000"/>
        </w:rPr>
        <w:t xml:space="preserve">touristische Partner zu Erfahrungen mit barrierefreien Angeboten austauschen und </w:t>
      </w:r>
      <w:r w:rsidR="009D1A94" w:rsidRPr="00C446C7">
        <w:rPr>
          <w:rFonts w:ascii="Arial" w:hAnsi="Arial" w:cs="Arial"/>
          <w:color w:val="000000"/>
        </w:rPr>
        <w:t>die</w:t>
      </w:r>
      <w:r w:rsidR="0034558D" w:rsidRPr="00C446C7">
        <w:rPr>
          <w:rFonts w:ascii="Arial" w:hAnsi="Arial" w:cs="Arial"/>
          <w:color w:val="000000"/>
        </w:rPr>
        <w:t>se</w:t>
      </w:r>
      <w:r w:rsidR="009D1A94" w:rsidRPr="00C446C7">
        <w:rPr>
          <w:rFonts w:ascii="Arial" w:hAnsi="Arial" w:cs="Arial"/>
          <w:color w:val="000000"/>
        </w:rPr>
        <w:t xml:space="preserve"> </w:t>
      </w:r>
      <w:r w:rsidR="009616B5" w:rsidRPr="00C446C7">
        <w:rPr>
          <w:rFonts w:ascii="Arial" w:hAnsi="Arial" w:cs="Arial"/>
          <w:color w:val="000000"/>
        </w:rPr>
        <w:t>vernetz</w:t>
      </w:r>
      <w:r w:rsidR="0034558D" w:rsidRPr="00C446C7">
        <w:rPr>
          <w:rFonts w:ascii="Arial" w:hAnsi="Arial" w:cs="Arial"/>
          <w:color w:val="000000"/>
        </w:rPr>
        <w:t>en.</w:t>
      </w:r>
      <w:r w:rsidR="00C446C7">
        <w:rPr>
          <w:rFonts w:ascii="Arial" w:hAnsi="Arial" w:cs="Arial"/>
          <w:color w:val="000000"/>
        </w:rPr>
        <w:t xml:space="preserve"> </w:t>
      </w:r>
      <w:r w:rsidR="00C446C7">
        <w:rPr>
          <w:rFonts w:ascii="Arial" w:hAnsi="Arial" w:cs="Arial"/>
          <w:color w:val="000000"/>
        </w:rPr>
        <w:br/>
      </w:r>
      <w:r w:rsidR="00C446C7">
        <w:rPr>
          <w:rFonts w:ascii="Arial" w:hAnsi="Arial" w:cs="Arial"/>
          <w:color w:val="000000"/>
        </w:rPr>
        <w:br/>
      </w:r>
      <w:r w:rsidR="0034558D" w:rsidRPr="00C446C7">
        <w:rPr>
          <w:rFonts w:ascii="Arial" w:hAnsi="Arial" w:cs="Arial"/>
          <w:color w:val="000000"/>
        </w:rPr>
        <w:t>Im</w:t>
      </w:r>
      <w:r w:rsidR="009D1A94" w:rsidRPr="00C446C7">
        <w:rPr>
          <w:rFonts w:ascii="Arial" w:hAnsi="Arial" w:cs="Arial"/>
          <w:color w:val="000000"/>
        </w:rPr>
        <w:t xml:space="preserve"> </w:t>
      </w:r>
      <w:r w:rsidR="009D1A94" w:rsidRPr="00C446C7">
        <w:rPr>
          <w:rFonts w:ascii="Arial" w:hAnsi="Arial" w:cs="Arial"/>
          <w:b/>
          <w:color w:val="000000"/>
        </w:rPr>
        <w:t xml:space="preserve">Ruppiner Seenland </w:t>
      </w:r>
      <w:r w:rsidR="0034558D" w:rsidRPr="00C446C7">
        <w:rPr>
          <w:rFonts w:ascii="Arial" w:hAnsi="Arial" w:cs="Arial"/>
          <w:color w:val="000000"/>
        </w:rPr>
        <w:t>steht die Entwicklung</w:t>
      </w:r>
      <w:r w:rsidR="00CE7ABC" w:rsidRPr="00C446C7">
        <w:rPr>
          <w:rFonts w:ascii="Arial" w:hAnsi="Arial" w:cs="Arial"/>
          <w:color w:val="000000"/>
        </w:rPr>
        <w:t xml:space="preserve"> eine</w:t>
      </w:r>
      <w:r w:rsidR="0034558D" w:rsidRPr="00C446C7">
        <w:rPr>
          <w:rFonts w:ascii="Arial" w:hAnsi="Arial" w:cs="Arial"/>
          <w:color w:val="000000"/>
        </w:rPr>
        <w:t>r</w:t>
      </w:r>
      <w:r w:rsidR="009D1A94" w:rsidRPr="00C446C7">
        <w:rPr>
          <w:rFonts w:ascii="Arial" w:hAnsi="Arial" w:cs="Arial"/>
          <w:color w:val="000000"/>
        </w:rPr>
        <w:t xml:space="preserve"> barrierefreie</w:t>
      </w:r>
      <w:r w:rsidR="0034558D" w:rsidRPr="00C446C7">
        <w:rPr>
          <w:rFonts w:ascii="Arial" w:hAnsi="Arial" w:cs="Arial"/>
          <w:color w:val="000000"/>
        </w:rPr>
        <w:t>n</w:t>
      </w:r>
      <w:r w:rsidR="009D1A94" w:rsidRPr="00C446C7">
        <w:rPr>
          <w:rFonts w:ascii="Arial" w:hAnsi="Arial" w:cs="Arial"/>
          <w:color w:val="000000"/>
        </w:rPr>
        <w:t xml:space="preserve"> Hausboottour auf der Havel</w:t>
      </w:r>
      <w:r w:rsidR="00CE7ABC" w:rsidRPr="00C446C7">
        <w:rPr>
          <w:rFonts w:ascii="Arial" w:hAnsi="Arial" w:cs="Arial"/>
          <w:color w:val="000000"/>
        </w:rPr>
        <w:t xml:space="preserve"> </w:t>
      </w:r>
      <w:r w:rsidR="009D1A94" w:rsidRPr="00C446C7">
        <w:rPr>
          <w:rFonts w:ascii="Arial" w:hAnsi="Arial" w:cs="Arial"/>
          <w:color w:val="000000"/>
        </w:rPr>
        <w:t>und die Sensibilisierung der touristischen Akteure im Wassersportrevier</w:t>
      </w:r>
      <w:r w:rsidR="00CE7ABC" w:rsidRPr="00C446C7">
        <w:rPr>
          <w:rFonts w:ascii="Arial" w:hAnsi="Arial" w:cs="Arial"/>
          <w:color w:val="000000"/>
        </w:rPr>
        <w:t xml:space="preserve"> </w:t>
      </w:r>
      <w:r w:rsidR="0034558D" w:rsidRPr="00C446C7">
        <w:rPr>
          <w:rFonts w:ascii="Arial" w:hAnsi="Arial" w:cs="Arial"/>
          <w:color w:val="000000"/>
        </w:rPr>
        <w:t>im Vordergrund</w:t>
      </w:r>
      <w:r w:rsidR="009D1A94" w:rsidRPr="00C446C7">
        <w:rPr>
          <w:rFonts w:ascii="Arial" w:hAnsi="Arial" w:cs="Arial"/>
          <w:color w:val="000000"/>
        </w:rPr>
        <w:t>.</w:t>
      </w:r>
      <w:r w:rsidR="00C446C7">
        <w:rPr>
          <w:rFonts w:ascii="Arial" w:hAnsi="Arial" w:cs="Arial"/>
          <w:color w:val="000000"/>
        </w:rPr>
        <w:t xml:space="preserve"> </w:t>
      </w:r>
      <w:r w:rsidR="00C446C7">
        <w:rPr>
          <w:rFonts w:ascii="Arial" w:hAnsi="Arial" w:cs="Arial"/>
          <w:color w:val="000000"/>
        </w:rPr>
        <w:br/>
      </w:r>
      <w:r w:rsidR="00C446C7">
        <w:rPr>
          <w:rFonts w:ascii="Arial" w:hAnsi="Arial" w:cs="Arial"/>
          <w:color w:val="000000"/>
        </w:rPr>
        <w:br/>
      </w:r>
      <w:r w:rsidR="0034558D" w:rsidRPr="00C446C7">
        <w:rPr>
          <w:rFonts w:ascii="Arial" w:hAnsi="Arial" w:cs="Arial"/>
          <w:color w:val="000000"/>
        </w:rPr>
        <w:t>Im</w:t>
      </w:r>
      <w:r w:rsidR="009D1A94" w:rsidRPr="00C446C7">
        <w:rPr>
          <w:rFonts w:ascii="Arial" w:hAnsi="Arial" w:cs="Arial"/>
          <w:color w:val="000000"/>
        </w:rPr>
        <w:t xml:space="preserve"> </w:t>
      </w:r>
      <w:r w:rsidR="009D1A94" w:rsidRPr="00C446C7">
        <w:rPr>
          <w:rFonts w:ascii="Arial" w:hAnsi="Arial" w:cs="Arial"/>
          <w:b/>
          <w:color w:val="000000"/>
        </w:rPr>
        <w:t xml:space="preserve">Seenland Oder-Spree </w:t>
      </w:r>
      <w:r w:rsidR="0034558D" w:rsidRPr="00C446C7">
        <w:rPr>
          <w:rFonts w:ascii="Arial" w:hAnsi="Arial" w:cs="Arial"/>
          <w:color w:val="000000"/>
        </w:rPr>
        <w:t>geht es um die</w:t>
      </w:r>
      <w:r w:rsidR="009D1A94" w:rsidRPr="00C446C7">
        <w:rPr>
          <w:rFonts w:ascii="Arial" w:hAnsi="Arial" w:cs="Arial"/>
          <w:color w:val="000000"/>
        </w:rPr>
        <w:t xml:space="preserve"> Produktentwicklung für ältere/ gehbehinderte Gäste in Kur- und Erholungsorten sowie </w:t>
      </w:r>
      <w:r w:rsidR="00CE7ABC" w:rsidRPr="00C446C7">
        <w:rPr>
          <w:rFonts w:ascii="Arial" w:hAnsi="Arial" w:cs="Arial"/>
          <w:color w:val="000000"/>
        </w:rPr>
        <w:t xml:space="preserve">im </w:t>
      </w:r>
      <w:r w:rsidR="009D1A94" w:rsidRPr="00C446C7">
        <w:rPr>
          <w:rFonts w:ascii="Arial" w:hAnsi="Arial" w:cs="Arial"/>
          <w:color w:val="000000"/>
        </w:rPr>
        <w:t>barrierefreie</w:t>
      </w:r>
      <w:r w:rsidR="00CE7ABC" w:rsidRPr="00C446C7">
        <w:rPr>
          <w:rFonts w:ascii="Arial" w:hAnsi="Arial" w:cs="Arial"/>
          <w:color w:val="000000"/>
        </w:rPr>
        <w:t>n</w:t>
      </w:r>
      <w:r w:rsidR="009D1A94" w:rsidRPr="00C446C7">
        <w:rPr>
          <w:rFonts w:ascii="Arial" w:hAnsi="Arial" w:cs="Arial"/>
          <w:color w:val="000000"/>
        </w:rPr>
        <w:t xml:space="preserve"> Rudersport.</w:t>
      </w:r>
      <w:r w:rsidR="00C446C7">
        <w:rPr>
          <w:rFonts w:ascii="Arial" w:hAnsi="Arial" w:cs="Arial"/>
          <w:color w:val="000000"/>
        </w:rPr>
        <w:t xml:space="preserve"> </w:t>
      </w:r>
      <w:r w:rsidR="00C446C7">
        <w:rPr>
          <w:rFonts w:ascii="Arial" w:hAnsi="Arial" w:cs="Arial"/>
          <w:color w:val="000000"/>
        </w:rPr>
        <w:br/>
      </w:r>
      <w:r w:rsidR="00C446C7">
        <w:rPr>
          <w:rFonts w:ascii="Arial" w:hAnsi="Arial" w:cs="Arial"/>
          <w:color w:val="000000"/>
        </w:rPr>
        <w:br/>
      </w:r>
      <w:r w:rsidR="0034558D" w:rsidRPr="00C446C7">
        <w:rPr>
          <w:rFonts w:ascii="Arial" w:hAnsi="Arial" w:cs="Arial"/>
          <w:b/>
          <w:color w:val="000000"/>
        </w:rPr>
        <w:t>Die</w:t>
      </w:r>
      <w:r w:rsidR="009D1A94" w:rsidRPr="00C446C7">
        <w:rPr>
          <w:rFonts w:ascii="Arial" w:hAnsi="Arial" w:cs="Arial"/>
          <w:b/>
          <w:color w:val="000000"/>
        </w:rPr>
        <w:t xml:space="preserve"> Uckermark </w:t>
      </w:r>
      <w:r w:rsidR="00F221F1" w:rsidRPr="00C446C7">
        <w:rPr>
          <w:rFonts w:ascii="Arial" w:hAnsi="Arial" w:cs="Arial"/>
          <w:color w:val="000000"/>
        </w:rPr>
        <w:t>legt den Fokus auf Nahrungsmittelunverträglichkeiten und</w:t>
      </w:r>
      <w:r w:rsidR="009D1A94" w:rsidRPr="00C446C7">
        <w:rPr>
          <w:rFonts w:ascii="Arial" w:hAnsi="Arial" w:cs="Arial"/>
          <w:color w:val="000000"/>
        </w:rPr>
        <w:t xml:space="preserve"> regionale &amp; saisonale Produkte</w:t>
      </w:r>
      <w:r w:rsidR="0034558D" w:rsidRPr="00C446C7">
        <w:rPr>
          <w:rFonts w:ascii="Arial" w:hAnsi="Arial" w:cs="Arial"/>
          <w:color w:val="000000"/>
        </w:rPr>
        <w:t xml:space="preserve"> </w:t>
      </w:r>
      <w:r w:rsidR="00F221F1" w:rsidRPr="00C446C7">
        <w:rPr>
          <w:rFonts w:ascii="Arial" w:hAnsi="Arial" w:cs="Arial"/>
          <w:color w:val="000000"/>
        </w:rPr>
        <w:t>in der Gastronomie.</w:t>
      </w:r>
      <w:r w:rsidR="00953E98" w:rsidRPr="00C446C7">
        <w:rPr>
          <w:rFonts w:ascii="Arial" w:hAnsi="Arial" w:cs="Arial"/>
          <w:color w:val="000000"/>
        </w:rPr>
        <w:br/>
      </w:r>
      <w:r w:rsidR="00953E98" w:rsidRPr="00C446C7">
        <w:rPr>
          <w:rFonts w:ascii="Arial" w:hAnsi="Arial" w:cs="Arial"/>
          <w:color w:val="000000"/>
        </w:rPr>
        <w:br/>
      </w:r>
      <w:r w:rsidR="008820D2" w:rsidRPr="00C446C7">
        <w:rPr>
          <w:rFonts w:ascii="Arial" w:hAnsi="Arial" w:cs="Arial"/>
          <w:color w:val="000000"/>
        </w:rPr>
        <w:lastRenderedPageBreak/>
        <w:t xml:space="preserve"> </w:t>
      </w:r>
      <w:r w:rsidR="002A0CA4" w:rsidRPr="00C446C7">
        <w:rPr>
          <w:rFonts w:ascii="Arial" w:hAnsi="Arial" w:cs="Arial"/>
          <w:color w:val="000000"/>
        </w:rPr>
        <w:br/>
      </w:r>
      <w:r w:rsidR="00F221F1" w:rsidRPr="00C446C7">
        <w:rPr>
          <w:rFonts w:ascii="Arial" w:hAnsi="Arial" w:cs="Arial"/>
          <w:color w:val="000000"/>
        </w:rPr>
        <w:t xml:space="preserve">Das Land Brandenburg engagiert sich bereits seit vielen Jahren auf dem Gebiet des barrierefreien Tourismus. Viele Gastgeber haben sich auf Barrierefreiheit eingestellt. </w:t>
      </w:r>
      <w:r w:rsidR="00F221F1" w:rsidRPr="00C446C7">
        <w:rPr>
          <w:rFonts w:ascii="Arial" w:hAnsi="Arial" w:cs="Arial"/>
          <w:color w:val="000000"/>
        </w:rPr>
        <w:br/>
        <w:t>Immer mehr Akteure engagieren sich, um die Angebotsqualität auf diesem Gebiet weiter zu steigern und möglichst allen Gästen mit besonderem Servicebedarf passende Angebote zu unterbreiten.</w:t>
      </w:r>
      <w:r w:rsidR="00C446C7">
        <w:rPr>
          <w:rFonts w:ascii="Arial" w:hAnsi="Arial" w:cs="Arial"/>
          <w:color w:val="000000"/>
        </w:rPr>
        <w:br/>
      </w:r>
      <w:bookmarkStart w:id="0" w:name="_GoBack"/>
      <w:bookmarkEnd w:id="0"/>
      <w:r w:rsidR="00C446C7">
        <w:rPr>
          <w:rFonts w:ascii="Arial" w:hAnsi="Arial" w:cs="Arial"/>
          <w:color w:val="000000"/>
        </w:rPr>
        <w:br/>
      </w:r>
      <w:r w:rsidR="002A0CA4" w:rsidRPr="00C446C7">
        <w:rPr>
          <w:rFonts w:ascii="Arial" w:hAnsi="Arial" w:cs="Arial"/>
          <w:color w:val="000000"/>
        </w:rPr>
        <w:t xml:space="preserve">Die Bedeutung der Barrierefreiheit im Gastgewerbe und im öffentlichen Raum in Brandenburg unterstreicht auch der </w:t>
      </w:r>
      <w:proofErr w:type="spellStart"/>
      <w:r w:rsidR="008820D2" w:rsidRPr="00C446C7">
        <w:rPr>
          <w:rFonts w:ascii="Arial" w:hAnsi="Arial" w:cs="Arial"/>
          <w:b/>
          <w:color w:val="000000"/>
        </w:rPr>
        <w:t>Praktikerleitfaden</w:t>
      </w:r>
      <w:proofErr w:type="spellEnd"/>
      <w:r w:rsidR="008820D2" w:rsidRPr="00C446C7">
        <w:rPr>
          <w:rFonts w:ascii="Arial" w:hAnsi="Arial" w:cs="Arial"/>
          <w:b/>
          <w:color w:val="000000"/>
        </w:rPr>
        <w:t xml:space="preserve"> „Barrierefreier Tourismus im Land Brandenburg“</w:t>
      </w:r>
      <w:r w:rsidR="008820D2" w:rsidRPr="00C446C7">
        <w:rPr>
          <w:rFonts w:ascii="Arial" w:hAnsi="Arial" w:cs="Arial"/>
          <w:color w:val="000000"/>
        </w:rPr>
        <w:t xml:space="preserve">, der </w:t>
      </w:r>
      <w:r w:rsidR="002A0CA4" w:rsidRPr="00C446C7">
        <w:rPr>
          <w:rFonts w:ascii="Arial" w:hAnsi="Arial" w:cs="Arial"/>
          <w:color w:val="000000"/>
        </w:rPr>
        <w:t>in sechs Schritten</w:t>
      </w:r>
      <w:r w:rsidR="008820D2" w:rsidRPr="00C446C7">
        <w:rPr>
          <w:rFonts w:ascii="Arial" w:hAnsi="Arial" w:cs="Arial"/>
          <w:color w:val="000000"/>
        </w:rPr>
        <w:t xml:space="preserve"> zeigt</w:t>
      </w:r>
      <w:r w:rsidR="002A0CA4" w:rsidRPr="00C446C7">
        <w:rPr>
          <w:rFonts w:ascii="Arial" w:hAnsi="Arial" w:cs="Arial"/>
          <w:color w:val="000000"/>
        </w:rPr>
        <w:t>, wie das Thema angegangen und vertieft werden kann.</w:t>
      </w:r>
      <w:r w:rsidR="00C446C7">
        <w:rPr>
          <w:rFonts w:ascii="Arial" w:hAnsi="Arial" w:cs="Arial"/>
          <w:color w:val="000000"/>
        </w:rPr>
        <w:br/>
      </w:r>
      <w:r w:rsidR="00953E98" w:rsidRPr="00C446C7">
        <w:rPr>
          <w:rFonts w:ascii="Arial" w:hAnsi="Arial" w:cs="Arial"/>
          <w:color w:val="000000"/>
        </w:rPr>
        <w:br/>
      </w:r>
      <w:r w:rsidR="00953E98" w:rsidRPr="00C446C7">
        <w:rPr>
          <w:rFonts w:ascii="Arial" w:hAnsi="Arial" w:cs="Arial"/>
          <w:b/>
          <w:color w:val="000000"/>
        </w:rPr>
        <w:t>Für Fragen wenden Sie sich bitte an:</w:t>
      </w:r>
      <w:r w:rsidR="00953E98" w:rsidRPr="00C446C7">
        <w:rPr>
          <w:rFonts w:ascii="Arial" w:hAnsi="Arial" w:cs="Arial"/>
          <w:b/>
          <w:color w:val="000000"/>
        </w:rPr>
        <w:br/>
      </w:r>
      <w:r w:rsidR="009616B5" w:rsidRPr="00C446C7">
        <w:rPr>
          <w:rFonts w:ascii="Arial" w:hAnsi="Arial" w:cs="Arial"/>
        </w:rPr>
        <w:t>Kerstin Lehmann</w:t>
      </w:r>
      <w:r w:rsidR="0034558D" w:rsidRPr="00C446C7">
        <w:rPr>
          <w:rFonts w:ascii="Arial" w:hAnsi="Arial" w:cs="Arial"/>
        </w:rPr>
        <w:t xml:space="preserve">, </w:t>
      </w:r>
      <w:hyperlink r:id="rId7" w:history="1">
        <w:r w:rsidR="0034558D" w:rsidRPr="00C446C7">
          <w:rPr>
            <w:rStyle w:val="Hyperlink"/>
            <w:rFonts w:ascii="Arial" w:hAnsi="Arial" w:cs="Arial"/>
          </w:rPr>
          <w:t>kerstin.lehmann@reiseland-brandenburg.de</w:t>
        </w:r>
      </w:hyperlink>
      <w:r w:rsidR="0034558D" w:rsidRPr="00C446C7">
        <w:rPr>
          <w:rFonts w:ascii="Arial" w:hAnsi="Arial" w:cs="Arial"/>
        </w:rPr>
        <w:t xml:space="preserve"> </w:t>
      </w:r>
      <w:r w:rsidR="00C446C7">
        <w:rPr>
          <w:rFonts w:ascii="Arial" w:hAnsi="Arial" w:cs="Arial"/>
        </w:rPr>
        <w:br/>
      </w:r>
      <w:r w:rsidR="00F11BD5" w:rsidRPr="00C446C7">
        <w:rPr>
          <w:rFonts w:ascii="Arial" w:hAnsi="Arial" w:cs="Arial"/>
          <w:b/>
        </w:rPr>
        <w:br/>
      </w:r>
      <w:r w:rsidR="00F11BD5" w:rsidRPr="00C446C7">
        <w:rPr>
          <w:rFonts w:ascii="Arial" w:hAnsi="Arial" w:cs="Arial"/>
          <w:b/>
        </w:rPr>
        <w:br/>
      </w:r>
      <w:r w:rsidR="008820D2" w:rsidRPr="00C446C7">
        <w:rPr>
          <w:rFonts w:ascii="Arial" w:hAnsi="Arial" w:cs="Arial"/>
          <w:b/>
        </w:rPr>
        <w:t>Weitere Informationen unter:</w:t>
      </w:r>
      <w:r w:rsidR="008820D2" w:rsidRPr="00C446C7">
        <w:rPr>
          <w:rFonts w:ascii="Arial" w:hAnsi="Arial" w:cs="Arial"/>
        </w:rPr>
        <w:br/>
      </w:r>
      <w:r w:rsidR="00B61B91">
        <w:rPr>
          <w:rStyle w:val="Hyperlink"/>
          <w:rFonts w:ascii="Arial" w:hAnsi="Arial" w:cs="Arial"/>
        </w:rPr>
        <w:t>www.barrierefrei-brandenburg.de</w:t>
      </w:r>
      <w:r w:rsidR="008820D2" w:rsidRPr="00C446C7">
        <w:rPr>
          <w:rFonts w:ascii="Arial" w:hAnsi="Arial" w:cs="Arial"/>
        </w:rPr>
        <w:br/>
      </w:r>
      <w:hyperlink r:id="rId8" w:history="1">
        <w:r w:rsidR="008820D2" w:rsidRPr="00C446C7">
          <w:rPr>
            <w:rStyle w:val="Hyperlink"/>
            <w:rFonts w:ascii="Arial" w:hAnsi="Arial" w:cs="Arial"/>
          </w:rPr>
          <w:t>www.tourismusnetzwerk-brandenburg.de</w:t>
        </w:r>
      </w:hyperlink>
      <w:r w:rsidR="00D90624" w:rsidRPr="00C446C7">
        <w:rPr>
          <w:rStyle w:val="Hyperlink"/>
          <w:rFonts w:ascii="Arial" w:hAnsi="Arial" w:cs="Arial"/>
        </w:rPr>
        <w:t>/barrierefrei</w:t>
      </w:r>
      <w:r w:rsidR="00F11BD5" w:rsidRPr="00C446C7">
        <w:rPr>
          <w:rFonts w:ascii="Arial" w:hAnsi="Arial" w:cs="Arial"/>
        </w:rPr>
        <w:br/>
      </w:r>
      <w:hyperlink r:id="rId9" w:history="1">
        <w:r w:rsidR="00F11BD5" w:rsidRPr="00C446C7">
          <w:rPr>
            <w:rStyle w:val="Hyperlink"/>
            <w:rFonts w:ascii="Arial" w:hAnsi="Arial" w:cs="Arial"/>
          </w:rPr>
          <w:t>www.reiseland-brandenburg.de</w:t>
        </w:r>
      </w:hyperlink>
      <w:r w:rsidR="00F11BD5" w:rsidRPr="00C446C7">
        <w:rPr>
          <w:rFonts w:ascii="Arial" w:hAnsi="Arial" w:cs="Arial"/>
        </w:rPr>
        <w:br/>
      </w:r>
      <w:r w:rsidR="008820D2" w:rsidRPr="00C446C7">
        <w:rPr>
          <w:rFonts w:ascii="Arial" w:hAnsi="Arial" w:cs="Arial"/>
        </w:rPr>
        <w:br/>
      </w:r>
      <w:r w:rsidR="008820D2">
        <w:rPr>
          <w:rFonts w:ascii="Arial" w:hAnsi="Arial" w:cs="Arial"/>
        </w:rPr>
        <w:br/>
      </w:r>
      <w:r w:rsidR="008820D2">
        <w:rPr>
          <w:rFonts w:ascii="Arial" w:hAnsi="Arial" w:cs="Arial"/>
        </w:rPr>
        <w:br/>
      </w:r>
    </w:p>
    <w:sectPr w:rsidR="00680B4F" w:rsidSect="000958DC">
      <w:headerReference w:type="default" r:id="rId10"/>
      <w:footerReference w:type="default" r:id="rId11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ED675" w16cid:durableId="21581ACB"/>
  <w16cid:commentId w16cid:paraId="7BBF722A" w16cid:durableId="21581BAC"/>
  <w16cid:commentId w16cid:paraId="17DF9782" w16cid:durableId="21581E34"/>
  <w16cid:commentId w16cid:paraId="47FAAFFF" w16cid:durableId="21581CA7"/>
  <w16cid:commentId w16cid:paraId="0955F7A9" w16cid:durableId="21581ACC"/>
  <w16cid:commentId w16cid:paraId="09CFEA70" w16cid:durableId="21581E71"/>
  <w16cid:commentId w16cid:paraId="7028D6D0" w16cid:durableId="21581F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41E6" w14:textId="77777777" w:rsidR="00D64305" w:rsidRDefault="00D64305" w:rsidP="00976D96">
      <w:pPr>
        <w:spacing w:after="0" w:line="240" w:lineRule="auto"/>
      </w:pPr>
      <w:r>
        <w:separator/>
      </w:r>
    </w:p>
  </w:endnote>
  <w:endnote w:type="continuationSeparator" w:id="0">
    <w:p w14:paraId="5AE17E05" w14:textId="77777777" w:rsidR="00D64305" w:rsidRDefault="00D64305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72FE" w14:textId="77777777" w:rsidR="00D64305" w:rsidRDefault="00D64305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14:paraId="17D551DE" w14:textId="77777777" w:rsidR="00D64305" w:rsidRPr="000958DC" w:rsidRDefault="00D64305" w:rsidP="000958DC">
    <w:pPr>
      <w:pStyle w:val="Textkrper22"/>
      <w:suppressAutoHyphens/>
      <w:rPr>
        <w:rFonts w:ascii="Arial" w:hAnsi="Arial" w:cs="Arial"/>
        <w:b w:val="0"/>
      </w:rPr>
    </w:pPr>
    <w:r w:rsidRPr="0082030D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82030D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82030D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82030D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82030D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82030D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82030D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82030D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82030D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14:paraId="6DB27216" w14:textId="77777777" w:rsidR="00D64305" w:rsidRDefault="00D643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D5B7" w14:textId="77777777" w:rsidR="00D64305" w:rsidRDefault="00D64305" w:rsidP="00976D96">
      <w:pPr>
        <w:spacing w:after="0" w:line="240" w:lineRule="auto"/>
      </w:pPr>
      <w:r>
        <w:separator/>
      </w:r>
    </w:p>
  </w:footnote>
  <w:footnote w:type="continuationSeparator" w:id="0">
    <w:p w14:paraId="225DA54D" w14:textId="77777777" w:rsidR="00D64305" w:rsidRDefault="00D64305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B655" w14:textId="77777777" w:rsidR="00D64305" w:rsidRDefault="00D64305" w:rsidP="00976D96">
    <w:pPr>
      <w:pStyle w:val="Kopfzeile"/>
      <w:jc w:val="center"/>
    </w:pPr>
    <w:r w:rsidRPr="00976D96">
      <w:rPr>
        <w:noProof/>
        <w:lang w:eastAsia="de-DE"/>
      </w:rPr>
      <w:drawing>
        <wp:inline distT="0" distB="0" distL="0" distR="0" wp14:anchorId="7BF322C8" wp14:editId="398A4C0A">
          <wp:extent cx="1885497" cy="791909"/>
          <wp:effectExtent l="0" t="0" r="635" b="8255"/>
          <wp:docPr id="2" name="Grafik 2" descr="\\tmb-brandenburg.de\dfs\users\02.01_Marketing\2.13_CI CD\Logo\Touristisches Logo\2018 ff\Inland\SH_TMB_Vorablogo_00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b-brandenburg.de\dfs\users\02.01_Marketing\2.13_CI CD\Logo\Touristisches Logo\2018 ff\Inland\SH_TMB_Vorablogo_00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819" cy="8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1B0AD" w14:textId="77777777" w:rsidR="00D64305" w:rsidRDefault="00D643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181B"/>
    <w:multiLevelType w:val="multilevel"/>
    <w:tmpl w:val="FB9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204A1"/>
    <w:rsid w:val="00043F90"/>
    <w:rsid w:val="000665A7"/>
    <w:rsid w:val="000958DC"/>
    <w:rsid w:val="000B4B00"/>
    <w:rsid w:val="000E04BF"/>
    <w:rsid w:val="000F16ED"/>
    <w:rsid w:val="00102A7B"/>
    <w:rsid w:val="001036B0"/>
    <w:rsid w:val="00153D7D"/>
    <w:rsid w:val="001626D5"/>
    <w:rsid w:val="0018670B"/>
    <w:rsid w:val="00190814"/>
    <w:rsid w:val="001A48BF"/>
    <w:rsid w:val="001C13F3"/>
    <w:rsid w:val="001C3465"/>
    <w:rsid w:val="001C74C0"/>
    <w:rsid w:val="001E0276"/>
    <w:rsid w:val="00221B22"/>
    <w:rsid w:val="00243CAA"/>
    <w:rsid w:val="002A0CA4"/>
    <w:rsid w:val="002B6D3B"/>
    <w:rsid w:val="003202D4"/>
    <w:rsid w:val="00340A2D"/>
    <w:rsid w:val="0034558D"/>
    <w:rsid w:val="003A088B"/>
    <w:rsid w:val="00405B27"/>
    <w:rsid w:val="0042506A"/>
    <w:rsid w:val="00433688"/>
    <w:rsid w:val="00444CA5"/>
    <w:rsid w:val="00477038"/>
    <w:rsid w:val="00485CF0"/>
    <w:rsid w:val="004B62B5"/>
    <w:rsid w:val="004F0CBC"/>
    <w:rsid w:val="00504F33"/>
    <w:rsid w:val="00523DD2"/>
    <w:rsid w:val="0052432A"/>
    <w:rsid w:val="00531ABA"/>
    <w:rsid w:val="005544F4"/>
    <w:rsid w:val="00574338"/>
    <w:rsid w:val="00581529"/>
    <w:rsid w:val="005E45FD"/>
    <w:rsid w:val="00602A94"/>
    <w:rsid w:val="0067242D"/>
    <w:rsid w:val="00680B4F"/>
    <w:rsid w:val="006B1BAB"/>
    <w:rsid w:val="00701666"/>
    <w:rsid w:val="007200B1"/>
    <w:rsid w:val="007258BC"/>
    <w:rsid w:val="007611D5"/>
    <w:rsid w:val="00794F81"/>
    <w:rsid w:val="0082030D"/>
    <w:rsid w:val="00854089"/>
    <w:rsid w:val="00861BBA"/>
    <w:rsid w:val="008820D2"/>
    <w:rsid w:val="0094740B"/>
    <w:rsid w:val="00953E98"/>
    <w:rsid w:val="009616B5"/>
    <w:rsid w:val="00971154"/>
    <w:rsid w:val="00976D96"/>
    <w:rsid w:val="009B5AA6"/>
    <w:rsid w:val="009D1A94"/>
    <w:rsid w:val="009E5AAC"/>
    <w:rsid w:val="00A23F57"/>
    <w:rsid w:val="00A758A1"/>
    <w:rsid w:val="00A87D4E"/>
    <w:rsid w:val="00B03C09"/>
    <w:rsid w:val="00B61B91"/>
    <w:rsid w:val="00B876FF"/>
    <w:rsid w:val="00BF7341"/>
    <w:rsid w:val="00C446C7"/>
    <w:rsid w:val="00C85C8D"/>
    <w:rsid w:val="00CE7ABC"/>
    <w:rsid w:val="00D017A6"/>
    <w:rsid w:val="00D01B85"/>
    <w:rsid w:val="00D64305"/>
    <w:rsid w:val="00D90624"/>
    <w:rsid w:val="00D95E7D"/>
    <w:rsid w:val="00DC5F25"/>
    <w:rsid w:val="00DF0599"/>
    <w:rsid w:val="00E14E57"/>
    <w:rsid w:val="00E36964"/>
    <w:rsid w:val="00E50134"/>
    <w:rsid w:val="00F11BD5"/>
    <w:rsid w:val="00F221F1"/>
    <w:rsid w:val="00F339F2"/>
    <w:rsid w:val="00F84893"/>
    <w:rsid w:val="00FB2AA7"/>
    <w:rsid w:val="00FB77F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B86390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7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33688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E47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34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6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6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6B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01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netzwerk-branden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rstin.lehmann@reiseland-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iseland-branden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3845238C.dotm</Template>
  <TotalTime>0</TotalTime>
  <Pages>2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7</cp:revision>
  <cp:lastPrinted>2019-10-29T08:26:00Z</cp:lastPrinted>
  <dcterms:created xsi:type="dcterms:W3CDTF">2019-10-21T13:13:00Z</dcterms:created>
  <dcterms:modified xsi:type="dcterms:W3CDTF">2019-10-29T08:32:00Z</dcterms:modified>
</cp:coreProperties>
</file>