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76219" w:rsidRPr="00676219" w:rsidRDefault="00D43F31" w:rsidP="000111D0">
      <w:pPr>
        <w:rPr>
          <w:rStyle w:val="Betoning"/>
          <w:i w:val="0"/>
        </w:rPr>
      </w:pPr>
      <w:r>
        <w:rPr>
          <w:rStyle w:val="Betoning"/>
          <w:i w:val="0"/>
        </w:rPr>
        <w:t>39 av 148 5-åringar hoppade felfritt i första semifinalen av Folksam Scandinavian Open på måndagen.</w:t>
      </w:r>
      <w:r w:rsidR="003731E2">
        <w:rPr>
          <w:rStyle w:val="Betoning"/>
          <w:i w:val="0"/>
        </w:rPr>
        <w:br/>
      </w:r>
      <w:r w:rsidR="003731E2">
        <w:rPr>
          <w:rStyle w:val="Betoning"/>
          <w:i w:val="0"/>
        </w:rPr>
        <w:br/>
      </w:r>
      <w:r w:rsidR="003731E2">
        <w:t>Folksam Scandinavian Open under Falsterbo Horse Show 2-10 juli, tävlingen där framtidens superstjärnor kliver fram i rampljuset för första gången.</w:t>
      </w:r>
      <w:r w:rsidR="003731E2">
        <w:br/>
        <w:t>– Det är här internationella karriärer startas och drömmar uppfylls, säger Show Director Jan-Olof Wannius.</w:t>
      </w:r>
      <w:r w:rsidR="003731E2">
        <w:br/>
        <w:t>I Falsterbo får de unga talangerna för första gången tävla på en bana av internationellt snitt och visa vad de går för. Ett lyckat resultat här – och hästen kan öka i värde med miljonbelopp över en vecka. Folksam Scandinavian Open är verkligen som TV:s Idol – här startas internationella karriärer startas och drömmar uppfylls.</w:t>
      </w:r>
      <w:r w:rsidR="003731E2">
        <w:br/>
        <w:t xml:space="preserve">Tävlingen har internationellt rykte och här samlas hugade spekulanter från de unga hästarna från hela världen. Bland annat kommer tänkbara köpare från Europa, USA, Saudiarabien – och Kina! </w:t>
      </w:r>
      <w:r w:rsidR="003731E2">
        <w:br/>
        <w:t>Folksam Scandinavian Open rids i två grenar, hoppning och dressyr, samt i två åldersklasser, för fem- och sexåriga hästar. Fyra segrare koras. Dessutom ordnas Falsterbos 7-årschampionat i dressyr och hoppning, där cirka 60 hästar deltar. Det är hästar som är redo att bli fullfjädrade internationella stjärnor under de kommande två åren.</w:t>
      </w:r>
      <w:r w:rsidR="003731E2">
        <w:br/>
      </w:r>
      <w:r w:rsidR="003731E2">
        <w:br/>
      </w:r>
      <w:r>
        <w:rPr>
          <w:rStyle w:val="Betoning"/>
          <w:i w:val="0"/>
        </w:rPr>
        <w:br/>
      </w:r>
      <w:r>
        <w:rPr>
          <w:rStyle w:val="Betoning"/>
          <w:i w:val="0"/>
        </w:rPr>
        <w:br/>
        <w:t xml:space="preserve">Resultat 5-åringar här: </w:t>
      </w:r>
      <w:r w:rsidRPr="00D43F31">
        <w:rPr>
          <w:rStyle w:val="Betoning"/>
          <w:i w:val="0"/>
        </w:rPr>
        <w:t>http://online.equipe.com/sv/class_sections/27871/results</w:t>
      </w:r>
    </w:p>
    <w:p w:rsidR="00676219" w:rsidRPr="00676219" w:rsidRDefault="00676219" w:rsidP="000111D0">
      <w:pPr>
        <w:rPr>
          <w:rStyle w:val="Betoning"/>
        </w:rPr>
      </w:pPr>
    </w:p>
    <w:p w:rsidR="00676219" w:rsidRDefault="00676219" w:rsidP="000111D0">
      <w:pPr>
        <w:rPr>
          <w:rStyle w:val="Betoning"/>
        </w:rPr>
      </w:pPr>
    </w:p>
    <w:p w:rsidR="00975129" w:rsidRPr="000111D0" w:rsidRDefault="00C704B8" w:rsidP="000111D0">
      <w:r>
        <w:rPr>
          <w:rStyle w:val="Betoning"/>
        </w:rPr>
        <w:t xml:space="preserve">Falsterbo Horse Show </w:t>
      </w:r>
      <w:r w:rsidR="00676219">
        <w:rPr>
          <w:rStyle w:val="Betoning"/>
        </w:rPr>
        <w:t xml:space="preserve">pågår till </w:t>
      </w:r>
      <w:r>
        <w:rPr>
          <w:rStyle w:val="Betoning"/>
        </w:rPr>
        <w:t>10 juli. Falsterbo Horse Show samlar varje år över 60 000 besökare, över 500 ryttare och 670 hästar. Showen är i antalet starter den största i norra Europa och delar ut cirka 6,5 miljoner kronor i prispengar. Showen är även en totalupplevelse med spänning, show, fest och trevliga människor.</w:t>
      </w:r>
      <w:r>
        <w:rPr>
          <w:i/>
        </w:rPr>
        <w:br/>
      </w:r>
      <w:r>
        <w:rPr>
          <w:rStyle w:val="Betoning"/>
        </w:rPr>
        <w:t>Falsterbo Horse Show och Hickstead i Storbritannien är de enda två tävlingarna i världen som arrangerar både laghop</w:t>
      </w:r>
      <w:r w:rsidR="00F56A81">
        <w:rPr>
          <w:rStyle w:val="Betoning"/>
        </w:rPr>
        <w:t>pningen FEI Nations Cup Top</w:t>
      </w:r>
      <w:r>
        <w:rPr>
          <w:rStyle w:val="Betoning"/>
        </w:rPr>
        <w:t xml:space="preserve"> League med de bästa hopplagen i världen, och World Dressage Masters – världens mest prestigefyllda dressyrtävling vid sidan av internationella mästerskap.</w:t>
      </w:r>
      <w:r w:rsidR="00975129">
        <w:rPr>
          <w:rStyle w:val="Betoning"/>
        </w:rPr>
        <w:br/>
      </w:r>
      <w:r w:rsidR="00975129">
        <w:rPr>
          <w:rStyle w:val="Betoning"/>
        </w:rPr>
        <w:br/>
      </w:r>
      <w:r w:rsidR="00975129" w:rsidRPr="000111D0">
        <w:t>För mer information kontakta:</w:t>
      </w:r>
    </w:p>
    <w:p w:rsidR="00975129" w:rsidRPr="000111D0" w:rsidRDefault="00505301" w:rsidP="000111D0">
      <w:r>
        <w:t xml:space="preserve">Jan Olof Wannius, </w:t>
      </w:r>
      <w:r w:rsidR="00975129" w:rsidRPr="000111D0">
        <w:t>Show Director </w:t>
      </w:r>
      <w:r>
        <w:br/>
      </w:r>
      <w:r w:rsidR="008F480D">
        <w:t xml:space="preserve">Tel: </w:t>
      </w:r>
      <w:r w:rsidR="00975129" w:rsidRPr="000111D0">
        <w:t>+46 (0)70</w:t>
      </w:r>
      <w:r>
        <w:t>7-</w:t>
      </w:r>
      <w:r w:rsidR="00975129" w:rsidRPr="000111D0">
        <w:t>83 83</w:t>
      </w:r>
      <w:r>
        <w:t xml:space="preserve"> </w:t>
      </w:r>
      <w:r w:rsidR="00975129" w:rsidRPr="000111D0">
        <w:t>03</w:t>
      </w:r>
    </w:p>
    <w:p w:rsidR="00414CAE" w:rsidRPr="000111D0" w:rsidRDefault="00AF2893" w:rsidP="000111D0">
      <w:hyperlink r:id="rId4" w:history="1">
        <w:r w:rsidR="00975129" w:rsidRPr="000111D0">
          <w:t>wannius@falsterbohorseshow.se</w:t>
        </w:r>
      </w:hyperlink>
    </w:p>
    <w:sectPr w:rsidR="00414CAE" w:rsidRPr="000111D0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1FC0"/>
    <w:rsid w:val="000111D0"/>
    <w:rsid w:val="003731E2"/>
    <w:rsid w:val="00505301"/>
    <w:rsid w:val="00675258"/>
    <w:rsid w:val="00676219"/>
    <w:rsid w:val="008F480D"/>
    <w:rsid w:val="00975129"/>
    <w:rsid w:val="009A723B"/>
    <w:rsid w:val="00A76F46"/>
    <w:rsid w:val="00AC7922"/>
    <w:rsid w:val="00AF2893"/>
    <w:rsid w:val="00C704B8"/>
    <w:rsid w:val="00D43F31"/>
    <w:rsid w:val="00D85669"/>
    <w:rsid w:val="00D909E5"/>
    <w:rsid w:val="00DF2CF0"/>
    <w:rsid w:val="00F56A81"/>
    <w:rsid w:val="00FE1FC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">
    <w:name w:val="Emphasis"/>
    <w:basedOn w:val="Standardstycketypsnitt"/>
    <w:uiPriority w:val="20"/>
    <w:rsid w:val="00C704B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wannius@falsterbohorseshow.s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Macintosh Word</Application>
  <DocSecurity>0</DocSecurity>
  <Lines>5</Lines>
  <Paragraphs>1</Paragraphs>
  <ScaleCrop>false</ScaleCrop>
  <Company>Media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6</cp:revision>
  <dcterms:created xsi:type="dcterms:W3CDTF">2011-07-04T10:37:00Z</dcterms:created>
  <dcterms:modified xsi:type="dcterms:W3CDTF">2011-07-04T11:24:00Z</dcterms:modified>
</cp:coreProperties>
</file>