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D03A2" w14:textId="77777777" w:rsidR="00CC5F4A" w:rsidRDefault="00BD22A7">
      <w:bookmarkStart w:id="0" w:name="_GoBack"/>
      <w:bookmarkEnd w:id="0"/>
      <w:r>
        <w:t>VALET</w:t>
      </w:r>
      <w:r>
        <w:tab/>
      </w:r>
      <w:r>
        <w:tab/>
      </w:r>
      <w:r>
        <w:tab/>
      </w:r>
      <w:r>
        <w:tab/>
        <w:t>PRESSMEDDELANDE</w:t>
      </w:r>
    </w:p>
    <w:p w14:paraId="69413DFB" w14:textId="77777777" w:rsidR="00BD22A7" w:rsidRDefault="00BD22A7"/>
    <w:p w14:paraId="06F3C81D" w14:textId="77777777" w:rsidR="00BD22A7" w:rsidRDefault="00BD22A7">
      <w:r>
        <w:tab/>
      </w:r>
      <w:r>
        <w:tab/>
      </w:r>
      <w:r>
        <w:tab/>
      </w:r>
      <w:r>
        <w:tab/>
        <w:t>2012-05-0</w:t>
      </w:r>
      <w:r w:rsidR="00E908C8">
        <w:t>4</w:t>
      </w:r>
    </w:p>
    <w:p w14:paraId="5150B2A9" w14:textId="77777777" w:rsidR="007240B5" w:rsidRDefault="007240B5"/>
    <w:p w14:paraId="1FE2EB18" w14:textId="77777777" w:rsidR="00532D2C" w:rsidRDefault="00532D2C"/>
    <w:p w14:paraId="5F61A832" w14:textId="77777777" w:rsidR="00BD22A7" w:rsidRPr="00BD22A7" w:rsidRDefault="00BD22A7">
      <w:pPr>
        <w:rPr>
          <w:b/>
        </w:rPr>
      </w:pPr>
      <w:r w:rsidRPr="00BD22A7">
        <w:rPr>
          <w:b/>
        </w:rPr>
        <w:t>Missbrukaren behöver hjälp:</w:t>
      </w:r>
    </w:p>
    <w:p w14:paraId="407E7402" w14:textId="77777777" w:rsidR="007240B5" w:rsidRPr="00BD22A7" w:rsidRDefault="007240B5">
      <w:pPr>
        <w:rPr>
          <w:b/>
          <w:sz w:val="32"/>
          <w:szCs w:val="32"/>
        </w:rPr>
      </w:pPr>
      <w:r w:rsidRPr="00BD22A7">
        <w:rPr>
          <w:b/>
          <w:sz w:val="32"/>
          <w:szCs w:val="32"/>
        </w:rPr>
        <w:t>Omgivningen har avgörande roll</w:t>
      </w:r>
      <w:r w:rsidR="00BD22A7" w:rsidRPr="00BD22A7">
        <w:rPr>
          <w:b/>
          <w:sz w:val="32"/>
          <w:szCs w:val="32"/>
        </w:rPr>
        <w:t xml:space="preserve"> – skaffa utbildning och agera!</w:t>
      </w:r>
    </w:p>
    <w:p w14:paraId="4E355581" w14:textId="77777777" w:rsidR="007240B5" w:rsidRDefault="007240B5"/>
    <w:p w14:paraId="6F1E1B77" w14:textId="77777777" w:rsidR="00BD22A7" w:rsidRDefault="00BD22A7" w:rsidP="00BD22A7">
      <w:pPr>
        <w:rPr>
          <w:rFonts w:asciiTheme="majorHAnsi" w:hAnsiTheme="majorHAnsi"/>
          <w:sz w:val="22"/>
        </w:rPr>
      </w:pPr>
      <w:r>
        <w:rPr>
          <w:rFonts w:asciiTheme="majorHAnsi" w:hAnsiTheme="majorHAnsi"/>
          <w:sz w:val="22"/>
        </w:rPr>
        <w:t>Det</w:t>
      </w:r>
      <w:r w:rsidRPr="00DE5472">
        <w:rPr>
          <w:rFonts w:asciiTheme="majorHAnsi" w:hAnsiTheme="majorHAnsi"/>
          <w:sz w:val="22"/>
        </w:rPr>
        <w:t xml:space="preserve"> finns ca 300 000 alkoholmissbrukare i Sverige och i medeltal runt varje missbrukande person finns det ca fem anhöriga som påverkas negativt av missbruket. Vi talar alltså om ca 1 500 000 personer som också far illa.</w:t>
      </w:r>
      <w:r>
        <w:rPr>
          <w:rFonts w:asciiTheme="majorHAnsi" w:hAnsiTheme="majorHAnsi"/>
          <w:sz w:val="22"/>
        </w:rPr>
        <w:t xml:space="preserve"> Samtidigt som omgivningen är ett offer</w:t>
      </w:r>
      <w:r w:rsidR="00E908C8">
        <w:rPr>
          <w:rFonts w:asciiTheme="majorHAnsi" w:hAnsiTheme="majorHAnsi"/>
          <w:sz w:val="22"/>
        </w:rPr>
        <w:t xml:space="preserve"> som lider av missbruket,</w:t>
      </w:r>
      <w:r>
        <w:rPr>
          <w:rFonts w:asciiTheme="majorHAnsi" w:hAnsiTheme="majorHAnsi"/>
          <w:sz w:val="22"/>
        </w:rPr>
        <w:t xml:space="preserve"> är den i hög grad </w:t>
      </w:r>
      <w:r w:rsidR="00E908C8">
        <w:rPr>
          <w:rFonts w:asciiTheme="majorHAnsi" w:hAnsiTheme="majorHAnsi"/>
          <w:sz w:val="22"/>
        </w:rPr>
        <w:t xml:space="preserve">också </w:t>
      </w:r>
      <w:proofErr w:type="gramStart"/>
      <w:r>
        <w:rPr>
          <w:rFonts w:asciiTheme="majorHAnsi" w:hAnsiTheme="majorHAnsi"/>
          <w:sz w:val="22"/>
        </w:rPr>
        <w:t>s k</w:t>
      </w:r>
      <w:proofErr w:type="gramEnd"/>
      <w:r>
        <w:rPr>
          <w:rFonts w:asciiTheme="majorHAnsi" w:hAnsiTheme="majorHAnsi"/>
          <w:sz w:val="22"/>
        </w:rPr>
        <w:t xml:space="preserve"> möjliggörare – d v s en åskådare som inte agerar på rätt sätt för att få stopp på missbruket.</w:t>
      </w:r>
    </w:p>
    <w:p w14:paraId="711089C1" w14:textId="77777777" w:rsidR="00BD22A7" w:rsidRDefault="00BD22A7" w:rsidP="00BD22A7">
      <w:pPr>
        <w:rPr>
          <w:rFonts w:asciiTheme="majorHAnsi" w:hAnsiTheme="majorHAnsi"/>
          <w:sz w:val="22"/>
        </w:rPr>
      </w:pPr>
    </w:p>
    <w:p w14:paraId="2281B61D" w14:textId="77777777" w:rsidR="007240B5" w:rsidRDefault="007240B5">
      <w:pPr>
        <w:rPr>
          <w:rFonts w:asciiTheme="majorHAnsi" w:hAnsiTheme="majorHAnsi"/>
          <w:sz w:val="22"/>
          <w:szCs w:val="22"/>
        </w:rPr>
      </w:pPr>
      <w:r w:rsidRPr="00BD22A7">
        <w:rPr>
          <w:rFonts w:asciiTheme="majorHAnsi" w:hAnsiTheme="majorHAnsi"/>
          <w:sz w:val="22"/>
          <w:szCs w:val="22"/>
        </w:rPr>
        <w:t xml:space="preserve">Omgivningen är helt avgörande för att bryta ett missbruk av alkohol eller droger. Arbetsgivare, personal inom företagshälsovård, socialtjänsten, vården eller våra nära och kära har friska ögon och kan se vad som håller på att hända. Det är INTE beroende på att </w:t>
      </w:r>
      <w:r w:rsidR="00532D2C" w:rsidRPr="00BD22A7">
        <w:rPr>
          <w:rFonts w:asciiTheme="majorHAnsi" w:hAnsiTheme="majorHAnsi"/>
          <w:sz w:val="22"/>
          <w:szCs w:val="22"/>
        </w:rPr>
        <w:t xml:space="preserve">den drabbade </w:t>
      </w:r>
      <w:r w:rsidRPr="00BD22A7">
        <w:rPr>
          <w:rFonts w:asciiTheme="majorHAnsi" w:hAnsiTheme="majorHAnsi"/>
          <w:sz w:val="22"/>
          <w:szCs w:val="22"/>
        </w:rPr>
        <w:t>personen själv inte vill se sitt problem</w:t>
      </w:r>
      <w:r w:rsidR="00BD22A7">
        <w:rPr>
          <w:rFonts w:asciiTheme="majorHAnsi" w:hAnsiTheme="majorHAnsi"/>
          <w:sz w:val="22"/>
          <w:szCs w:val="22"/>
        </w:rPr>
        <w:t>,</w:t>
      </w:r>
      <w:r w:rsidRPr="00BD22A7">
        <w:rPr>
          <w:rFonts w:asciiTheme="majorHAnsi" w:hAnsiTheme="majorHAnsi"/>
          <w:sz w:val="22"/>
          <w:szCs w:val="22"/>
        </w:rPr>
        <w:t xml:space="preserve"> det finns en mycket stor förnekelse som ligger till grund för </w:t>
      </w:r>
      <w:r w:rsidR="00532D2C" w:rsidRPr="00BD22A7">
        <w:rPr>
          <w:rFonts w:asciiTheme="majorHAnsi" w:hAnsiTheme="majorHAnsi"/>
          <w:sz w:val="22"/>
          <w:szCs w:val="22"/>
        </w:rPr>
        <w:t>agerandet</w:t>
      </w:r>
      <w:r w:rsidRPr="00BD22A7">
        <w:rPr>
          <w:rFonts w:asciiTheme="majorHAnsi" w:hAnsiTheme="majorHAnsi"/>
          <w:sz w:val="22"/>
          <w:szCs w:val="22"/>
        </w:rPr>
        <w:t>.</w:t>
      </w:r>
      <w:r w:rsidR="00532D2C" w:rsidRPr="00BD22A7">
        <w:rPr>
          <w:rFonts w:asciiTheme="majorHAnsi" w:hAnsiTheme="majorHAnsi"/>
          <w:sz w:val="22"/>
          <w:szCs w:val="22"/>
        </w:rPr>
        <w:t xml:space="preserve"> </w:t>
      </w:r>
      <w:r w:rsidRPr="00BD22A7">
        <w:rPr>
          <w:rFonts w:asciiTheme="majorHAnsi" w:hAnsiTheme="majorHAnsi"/>
          <w:sz w:val="22"/>
          <w:szCs w:val="22"/>
        </w:rPr>
        <w:t xml:space="preserve">Därför är det viktigt att omgivningen har kunskap om hur man ska agera för att hjälpa på rätt sätt för att bryta ett missbruk. </w:t>
      </w:r>
      <w:r w:rsidR="00A265F0">
        <w:rPr>
          <w:rFonts w:asciiTheme="majorHAnsi" w:hAnsiTheme="majorHAnsi"/>
          <w:sz w:val="22"/>
          <w:szCs w:val="22"/>
        </w:rPr>
        <w:t>Kunskap är avgörande</w:t>
      </w:r>
      <w:r w:rsidR="002F32A6">
        <w:rPr>
          <w:rFonts w:asciiTheme="majorHAnsi" w:hAnsiTheme="majorHAnsi"/>
          <w:sz w:val="22"/>
          <w:szCs w:val="22"/>
        </w:rPr>
        <w:t>!</w:t>
      </w:r>
    </w:p>
    <w:p w14:paraId="653439E5" w14:textId="77777777" w:rsidR="00A265F0" w:rsidRPr="00BD22A7" w:rsidRDefault="00A265F0">
      <w:pPr>
        <w:rPr>
          <w:rFonts w:asciiTheme="majorHAnsi" w:hAnsiTheme="majorHAnsi"/>
          <w:sz w:val="22"/>
          <w:szCs w:val="22"/>
        </w:rPr>
      </w:pPr>
    </w:p>
    <w:p w14:paraId="1F9DEB59" w14:textId="77777777" w:rsidR="007240B5" w:rsidRPr="00BD22A7" w:rsidRDefault="007240B5">
      <w:pPr>
        <w:rPr>
          <w:rFonts w:asciiTheme="majorHAnsi" w:hAnsiTheme="majorHAnsi"/>
          <w:sz w:val="22"/>
          <w:szCs w:val="22"/>
        </w:rPr>
      </w:pPr>
      <w:r w:rsidRPr="00BD22A7">
        <w:rPr>
          <w:rFonts w:asciiTheme="majorHAnsi" w:hAnsiTheme="majorHAnsi"/>
          <w:sz w:val="22"/>
          <w:szCs w:val="22"/>
        </w:rPr>
        <w:t xml:space="preserve">Valet har utbildat företag, företagshälsovård, vården och socialtjänsten under 24 år. Ta </w:t>
      </w:r>
      <w:r w:rsidR="00D32699" w:rsidRPr="00BD22A7">
        <w:rPr>
          <w:rFonts w:asciiTheme="majorHAnsi" w:hAnsiTheme="majorHAnsi"/>
          <w:sz w:val="22"/>
          <w:szCs w:val="22"/>
        </w:rPr>
        <w:t>kontakt med Valet för att få vägledning hur man ska agera på rätt sätt. Ett samtal med Valet är helt anonymt.</w:t>
      </w:r>
    </w:p>
    <w:p w14:paraId="085A710E" w14:textId="77777777" w:rsidR="00D32699" w:rsidRDefault="00D32699">
      <w:pPr>
        <w:rPr>
          <w:rFonts w:asciiTheme="majorHAnsi" w:hAnsiTheme="majorHAnsi"/>
          <w:sz w:val="22"/>
          <w:szCs w:val="22"/>
        </w:rPr>
      </w:pPr>
    </w:p>
    <w:p w14:paraId="10AFD0A6" w14:textId="77777777" w:rsidR="00BD22A7" w:rsidRPr="00BD22A7" w:rsidRDefault="00BD22A7">
      <w:pPr>
        <w:rPr>
          <w:rFonts w:asciiTheme="majorHAnsi" w:hAnsiTheme="majorHAnsi"/>
          <w:b/>
          <w:sz w:val="22"/>
          <w:szCs w:val="22"/>
        </w:rPr>
      </w:pPr>
      <w:r w:rsidRPr="00BD22A7">
        <w:rPr>
          <w:rFonts w:asciiTheme="majorHAnsi" w:hAnsiTheme="majorHAnsi"/>
          <w:b/>
          <w:sz w:val="22"/>
          <w:szCs w:val="22"/>
        </w:rPr>
        <w:t>Dagens insatser inte tillräckliga</w:t>
      </w:r>
    </w:p>
    <w:p w14:paraId="43E42A60" w14:textId="77777777" w:rsidR="00D32699" w:rsidRPr="00BD22A7" w:rsidRDefault="00D32699">
      <w:pPr>
        <w:rPr>
          <w:rFonts w:asciiTheme="majorHAnsi" w:hAnsiTheme="majorHAnsi"/>
          <w:sz w:val="22"/>
          <w:szCs w:val="22"/>
        </w:rPr>
      </w:pPr>
      <w:r w:rsidRPr="00BD22A7">
        <w:rPr>
          <w:rFonts w:asciiTheme="majorHAnsi" w:hAnsiTheme="majorHAnsi"/>
          <w:sz w:val="22"/>
          <w:szCs w:val="22"/>
        </w:rPr>
        <w:t xml:space="preserve">Idag görs det alldeles för få och för svaga </w:t>
      </w:r>
      <w:r w:rsidR="00532D2C" w:rsidRPr="00BD22A7">
        <w:rPr>
          <w:rFonts w:asciiTheme="majorHAnsi" w:hAnsiTheme="majorHAnsi"/>
          <w:sz w:val="22"/>
          <w:szCs w:val="22"/>
        </w:rPr>
        <w:t>insatser</w:t>
      </w:r>
      <w:r w:rsidRPr="00BD22A7">
        <w:rPr>
          <w:rFonts w:asciiTheme="majorHAnsi" w:hAnsiTheme="majorHAnsi"/>
          <w:sz w:val="22"/>
          <w:szCs w:val="22"/>
        </w:rPr>
        <w:t xml:space="preserve">. Man ställer inte de krav som </w:t>
      </w:r>
      <w:r w:rsidR="00532D2C" w:rsidRPr="00BD22A7">
        <w:rPr>
          <w:rFonts w:asciiTheme="majorHAnsi" w:hAnsiTheme="majorHAnsi"/>
          <w:sz w:val="22"/>
          <w:szCs w:val="22"/>
        </w:rPr>
        <w:t>behövs</w:t>
      </w:r>
      <w:r w:rsidRPr="00BD22A7">
        <w:rPr>
          <w:rFonts w:asciiTheme="majorHAnsi" w:hAnsiTheme="majorHAnsi"/>
          <w:sz w:val="22"/>
          <w:szCs w:val="22"/>
        </w:rPr>
        <w:t>. Man lyssnar på individen och ställer inte rätt diagnos. Den som är mitt i sitt missbruk har ett kärleksförhållande till sin drog och skyller på allt och alla.  Omgivningen blir avgörande</w:t>
      </w:r>
      <w:r w:rsidR="00A265F0">
        <w:rPr>
          <w:rFonts w:asciiTheme="majorHAnsi" w:hAnsiTheme="majorHAnsi"/>
          <w:sz w:val="22"/>
          <w:szCs w:val="22"/>
        </w:rPr>
        <w:t xml:space="preserve"> och för</w:t>
      </w:r>
      <w:r w:rsidRPr="00BD22A7">
        <w:rPr>
          <w:rFonts w:asciiTheme="majorHAnsi" w:hAnsiTheme="majorHAnsi"/>
          <w:sz w:val="22"/>
          <w:szCs w:val="22"/>
        </w:rPr>
        <w:t xml:space="preserve"> att</w:t>
      </w:r>
      <w:r w:rsidR="00A265F0">
        <w:rPr>
          <w:rFonts w:asciiTheme="majorHAnsi" w:hAnsiTheme="majorHAnsi"/>
          <w:sz w:val="22"/>
          <w:szCs w:val="22"/>
        </w:rPr>
        <w:t xml:space="preserve"> de skall</w:t>
      </w:r>
      <w:r w:rsidR="00BD22A7">
        <w:rPr>
          <w:rFonts w:asciiTheme="majorHAnsi" w:hAnsiTheme="majorHAnsi"/>
          <w:sz w:val="22"/>
          <w:szCs w:val="22"/>
        </w:rPr>
        <w:t xml:space="preserve"> kunna ställa krav behöv</w:t>
      </w:r>
      <w:r w:rsidRPr="00BD22A7">
        <w:rPr>
          <w:rFonts w:asciiTheme="majorHAnsi" w:hAnsiTheme="majorHAnsi"/>
          <w:sz w:val="22"/>
          <w:szCs w:val="22"/>
        </w:rPr>
        <w:t xml:space="preserve">s bättre kunskap om sjukdomen. </w:t>
      </w:r>
    </w:p>
    <w:p w14:paraId="233A75F3" w14:textId="77777777" w:rsidR="00D32699" w:rsidRDefault="00D32699">
      <w:pPr>
        <w:rPr>
          <w:rFonts w:asciiTheme="majorHAnsi" w:hAnsiTheme="majorHAnsi"/>
          <w:sz w:val="22"/>
          <w:szCs w:val="22"/>
        </w:rPr>
      </w:pPr>
    </w:p>
    <w:p w14:paraId="14CBB349" w14:textId="77777777" w:rsidR="00244095" w:rsidRPr="00244095" w:rsidRDefault="00244095">
      <w:pPr>
        <w:rPr>
          <w:rFonts w:asciiTheme="majorHAnsi" w:hAnsiTheme="majorHAnsi"/>
          <w:b/>
          <w:sz w:val="22"/>
          <w:szCs w:val="22"/>
        </w:rPr>
      </w:pPr>
      <w:r w:rsidRPr="00244095">
        <w:rPr>
          <w:rFonts w:asciiTheme="majorHAnsi" w:hAnsiTheme="majorHAnsi"/>
          <w:b/>
          <w:sz w:val="22"/>
          <w:szCs w:val="22"/>
        </w:rPr>
        <w:t>Socialtjänst och Vården går gratis</w:t>
      </w:r>
    </w:p>
    <w:p w14:paraId="65A9C059" w14:textId="77777777" w:rsidR="00D32699" w:rsidRPr="00BD22A7" w:rsidRDefault="00D32699">
      <w:pPr>
        <w:rPr>
          <w:rFonts w:asciiTheme="majorHAnsi" w:hAnsiTheme="majorHAnsi"/>
          <w:sz w:val="22"/>
          <w:szCs w:val="22"/>
        </w:rPr>
      </w:pPr>
      <w:r w:rsidRPr="00BD22A7">
        <w:rPr>
          <w:rFonts w:asciiTheme="majorHAnsi" w:hAnsiTheme="majorHAnsi"/>
          <w:sz w:val="22"/>
          <w:szCs w:val="22"/>
        </w:rPr>
        <w:t xml:space="preserve">Pengarna styr och sjukvården med alla sina instanser ägnar sig alldeles för ofta åt dag-för-dag-lösningar. Räknar man på vad dessa problem kostar samhället är det enorma belopp som spenderas i onödan genom att skicka runt de beroende i systemet. </w:t>
      </w:r>
      <w:r w:rsidR="00244095">
        <w:rPr>
          <w:rFonts w:asciiTheme="majorHAnsi" w:hAnsiTheme="majorHAnsi"/>
          <w:sz w:val="22"/>
          <w:szCs w:val="22"/>
        </w:rPr>
        <w:t xml:space="preserve">Här föregår näringslivet med gott exempel. </w:t>
      </w:r>
      <w:r w:rsidRPr="00BD22A7">
        <w:rPr>
          <w:rFonts w:asciiTheme="majorHAnsi" w:hAnsiTheme="majorHAnsi"/>
          <w:sz w:val="22"/>
          <w:szCs w:val="22"/>
        </w:rPr>
        <w:t xml:space="preserve">Företagen har ofta gjort </w:t>
      </w:r>
      <w:r w:rsidR="00244095">
        <w:rPr>
          <w:rFonts w:asciiTheme="majorHAnsi" w:hAnsiTheme="majorHAnsi"/>
          <w:sz w:val="22"/>
          <w:szCs w:val="22"/>
        </w:rPr>
        <w:t>en</w:t>
      </w:r>
      <w:r w:rsidRPr="00BD22A7">
        <w:rPr>
          <w:rFonts w:asciiTheme="majorHAnsi" w:hAnsiTheme="majorHAnsi"/>
          <w:sz w:val="22"/>
          <w:szCs w:val="22"/>
        </w:rPr>
        <w:t xml:space="preserve"> kalkyl och ser de ekonomiska fördelarna med att inte blunda för problemet utan att hjälpa individen till ett bättre liv!</w:t>
      </w:r>
      <w:r w:rsidR="00244095">
        <w:rPr>
          <w:rFonts w:asciiTheme="majorHAnsi" w:hAnsiTheme="majorHAnsi"/>
          <w:sz w:val="22"/>
          <w:szCs w:val="22"/>
        </w:rPr>
        <w:t xml:space="preserve"> De låter sina chefer och arbetsledare utbilda sig hos Valet för att kunna stötta sina missbrukande medarbetare. Och de betalar för utbildningen. För Socialtjänsten och Vården är utbildningen på Valet gratis – så </w:t>
      </w:r>
      <w:r w:rsidR="00A265F0">
        <w:rPr>
          <w:rFonts w:asciiTheme="majorHAnsi" w:hAnsiTheme="majorHAnsi"/>
          <w:sz w:val="22"/>
          <w:szCs w:val="22"/>
        </w:rPr>
        <w:t>vad</w:t>
      </w:r>
      <w:r w:rsidR="00244095">
        <w:rPr>
          <w:rFonts w:asciiTheme="majorHAnsi" w:hAnsiTheme="majorHAnsi"/>
          <w:sz w:val="22"/>
          <w:szCs w:val="22"/>
        </w:rPr>
        <w:t xml:space="preserve"> är problemet?</w:t>
      </w:r>
    </w:p>
    <w:p w14:paraId="3C450574" w14:textId="77777777" w:rsidR="00D32699" w:rsidRPr="00BD22A7" w:rsidRDefault="00D32699">
      <w:pPr>
        <w:rPr>
          <w:rFonts w:asciiTheme="majorHAnsi" w:hAnsiTheme="majorHAnsi"/>
          <w:sz w:val="22"/>
          <w:szCs w:val="22"/>
        </w:rPr>
      </w:pPr>
    </w:p>
    <w:p w14:paraId="3EEEF4EE" w14:textId="77777777" w:rsidR="00244095" w:rsidRPr="00E776F3" w:rsidRDefault="00244095" w:rsidP="00244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bidi="sv-SE"/>
        </w:rPr>
      </w:pPr>
      <w:r w:rsidRPr="00E776F3">
        <w:rPr>
          <w:rFonts w:asciiTheme="majorHAnsi" w:hAnsiTheme="majorHAnsi" w:cs="ArialMT"/>
          <w:sz w:val="20"/>
          <w:szCs w:val="20"/>
          <w:lang w:bidi="sv-SE"/>
        </w:rPr>
        <w:t xml:space="preserve">Mer information:  </w:t>
      </w:r>
    </w:p>
    <w:p w14:paraId="7037145E" w14:textId="77777777" w:rsidR="00244095" w:rsidRPr="00E776F3" w:rsidRDefault="00244095" w:rsidP="00244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rPr>
      </w:pPr>
      <w:r w:rsidRPr="00E776F3">
        <w:rPr>
          <w:rFonts w:asciiTheme="majorHAnsi" w:hAnsiTheme="majorHAnsi" w:cs="ArialMT"/>
          <w:sz w:val="20"/>
          <w:szCs w:val="20"/>
          <w:lang w:bidi="sv-SE"/>
        </w:rPr>
        <w:t xml:space="preserve">Monica </w:t>
      </w:r>
      <w:proofErr w:type="spellStart"/>
      <w:r w:rsidRPr="00E776F3">
        <w:rPr>
          <w:rFonts w:asciiTheme="majorHAnsi" w:hAnsiTheme="majorHAnsi" w:cs="ArialMT"/>
          <w:sz w:val="20"/>
          <w:szCs w:val="20"/>
          <w:lang w:bidi="sv-SE"/>
        </w:rPr>
        <w:t>Gefvert</w:t>
      </w:r>
      <w:proofErr w:type="spellEnd"/>
      <w:r w:rsidRPr="00E776F3">
        <w:rPr>
          <w:rFonts w:asciiTheme="majorHAnsi" w:hAnsiTheme="majorHAnsi" w:cs="ArialMT"/>
          <w:sz w:val="20"/>
          <w:szCs w:val="20"/>
          <w:lang w:bidi="sv-SE"/>
        </w:rPr>
        <w:t xml:space="preserve"> och Bosse Johansson, Valet, </w:t>
      </w:r>
      <w:proofErr w:type="spellStart"/>
      <w:r w:rsidRPr="00E776F3">
        <w:rPr>
          <w:rFonts w:asciiTheme="majorHAnsi" w:hAnsiTheme="majorHAnsi" w:cs="ArialMT"/>
          <w:sz w:val="20"/>
          <w:szCs w:val="20"/>
          <w:lang w:bidi="sv-SE"/>
        </w:rPr>
        <w:t>tel</w:t>
      </w:r>
      <w:proofErr w:type="spellEnd"/>
      <w:r w:rsidRPr="00E776F3">
        <w:rPr>
          <w:rFonts w:asciiTheme="majorHAnsi" w:hAnsiTheme="majorHAnsi" w:cs="ArialMT"/>
          <w:sz w:val="20"/>
          <w:szCs w:val="20"/>
          <w:lang w:bidi="sv-SE"/>
        </w:rPr>
        <w:t xml:space="preserve"> 031-42 49 40 </w:t>
      </w:r>
    </w:p>
    <w:p w14:paraId="0C15460C" w14:textId="77777777" w:rsidR="00BD22A7" w:rsidRPr="00BD22A7" w:rsidRDefault="00244095" w:rsidP="00BD22A7">
      <w:pPr>
        <w:rPr>
          <w:rFonts w:asciiTheme="majorHAnsi" w:hAnsiTheme="majorHAnsi"/>
          <w:sz w:val="22"/>
          <w:szCs w:val="22"/>
        </w:rPr>
      </w:pPr>
      <w:r w:rsidRPr="00E776F3">
        <w:rPr>
          <w:rFonts w:asciiTheme="majorHAnsi" w:hAnsiTheme="majorHAnsi"/>
          <w:sz w:val="22"/>
        </w:rPr>
        <w:br/>
      </w:r>
      <w:r w:rsidR="00BD22A7" w:rsidRPr="00BD22A7">
        <w:rPr>
          <w:rFonts w:asciiTheme="majorHAnsi" w:hAnsiTheme="majorHAnsi"/>
          <w:sz w:val="22"/>
          <w:szCs w:val="22"/>
        </w:rPr>
        <w:t xml:space="preserve">VALET mot 25 år – Upprop mot utbildning och kunskap </w:t>
      </w:r>
    </w:p>
    <w:p w14:paraId="272D036B" w14:textId="77777777" w:rsidR="00BD22A7" w:rsidRPr="00BD22A7" w:rsidRDefault="00E908C8">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04E8D72C" wp14:editId="73936868">
                <wp:simplePos x="0" y="0"/>
                <wp:positionH relativeFrom="column">
                  <wp:posOffset>0</wp:posOffset>
                </wp:positionH>
                <wp:positionV relativeFrom="paragraph">
                  <wp:posOffset>1363345</wp:posOffset>
                </wp:positionV>
                <wp:extent cx="5600700" cy="571500"/>
                <wp:effectExtent l="0" t="0" r="0" b="1270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1C9141" w14:textId="77777777" w:rsidR="00244095" w:rsidRPr="00244095" w:rsidRDefault="00244095" w:rsidP="00244095">
                            <w:pPr>
                              <w:jc w:val="right"/>
                              <w:rPr>
                                <w:rFonts w:asciiTheme="majorHAnsi" w:hAnsiTheme="majorHAnsi"/>
                                <w:sz w:val="22"/>
                                <w:szCs w:val="22"/>
                              </w:rPr>
                            </w:pPr>
                            <w:r w:rsidRPr="00244095">
                              <w:rPr>
                                <w:rFonts w:asciiTheme="majorHAnsi" w:hAnsiTheme="majorHAnsi"/>
                                <w:sz w:val="22"/>
                                <w:szCs w:val="22"/>
                              </w:rPr>
                              <w:t>Valet – en öppenvårdsklinik specialiserad på alkohol- och drogbehandling</w:t>
                            </w:r>
                          </w:p>
                          <w:p w14:paraId="0FFD2E80" w14:textId="77777777" w:rsidR="00244095" w:rsidRPr="00244095" w:rsidRDefault="00244095" w:rsidP="00244095">
                            <w:pPr>
                              <w:jc w:val="right"/>
                              <w:rPr>
                                <w:rFonts w:asciiTheme="majorHAnsi" w:hAnsiTheme="majorHAnsi"/>
                                <w:sz w:val="22"/>
                                <w:szCs w:val="22"/>
                              </w:rPr>
                            </w:pPr>
                            <w:r w:rsidRPr="00244095">
                              <w:rPr>
                                <w:rFonts w:asciiTheme="majorHAnsi" w:hAnsiTheme="majorHAnsi"/>
                                <w:sz w:val="22"/>
                                <w:szCs w:val="22"/>
                              </w:rPr>
                              <w:t xml:space="preserve">Första Långgatan 16, 413 28 Göteborg, </w:t>
                            </w:r>
                            <w:proofErr w:type="spellStart"/>
                            <w:r w:rsidRPr="00244095">
                              <w:rPr>
                                <w:rFonts w:asciiTheme="majorHAnsi" w:hAnsiTheme="majorHAnsi"/>
                                <w:sz w:val="22"/>
                                <w:szCs w:val="22"/>
                              </w:rPr>
                              <w:t>tel</w:t>
                            </w:r>
                            <w:proofErr w:type="spellEnd"/>
                            <w:r w:rsidRPr="00244095">
                              <w:rPr>
                                <w:rFonts w:asciiTheme="majorHAnsi" w:hAnsiTheme="majorHAnsi"/>
                                <w:sz w:val="22"/>
                                <w:szCs w:val="22"/>
                              </w:rPr>
                              <w:t>: 031-42 49 40, mail info@valet.se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2" o:spid="_x0000_s1026" type="#_x0000_t202" style="position:absolute;margin-left:0;margin-top:107.35pt;width:44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" filled="f" stroked="f">
                <v:path arrowok="t"/>
                <v:textbox>
                  <w:txbxContent>
                    <w:p w:rsidR="00244095" w:rsidRPr="00244095" w:rsidRDefault="00244095" w:rsidP="00244095">
                      <w:pPr>
                        <w:jc w:val="right"/>
                        <w:rPr>
                          <w:rFonts w:asciiTheme="majorHAnsi" w:hAnsiTheme="majorHAnsi"/>
                          <w:sz w:val="22"/>
                          <w:szCs w:val="22"/>
                        </w:rPr>
                      </w:pPr>
                      <w:r w:rsidRPr="00244095">
                        <w:rPr>
                          <w:rFonts w:asciiTheme="majorHAnsi" w:hAnsiTheme="majorHAnsi"/>
                          <w:sz w:val="22"/>
                          <w:szCs w:val="22"/>
                        </w:rPr>
                        <w:t>Valet – en öppenvårdsklinik specialiserad på alkohol- och drogbehandling</w:t>
                      </w:r>
                    </w:p>
                    <w:p w:rsidR="00244095" w:rsidRPr="00244095" w:rsidRDefault="00244095" w:rsidP="00244095">
                      <w:pPr>
                        <w:jc w:val="right"/>
                        <w:rPr>
                          <w:rFonts w:asciiTheme="majorHAnsi" w:hAnsiTheme="majorHAnsi"/>
                          <w:sz w:val="22"/>
                          <w:szCs w:val="22"/>
                        </w:rPr>
                      </w:pPr>
                      <w:r w:rsidRPr="00244095">
                        <w:rPr>
                          <w:rFonts w:asciiTheme="majorHAnsi" w:hAnsiTheme="majorHAnsi"/>
                          <w:sz w:val="22"/>
                          <w:szCs w:val="22"/>
                        </w:rPr>
                        <w:t>Första Långgatan 16, 413 28 Göteborg, tel: 031-42 49 40, mail info@valet.se</w:t>
                      </w:r>
                    </w:p>
                  </w:txbxContent>
                </v:textbox>
                <w10:wrap type="square"/>
              </v:shape>
            </w:pict>
          </mc:Fallback>
        </mc:AlternateContent>
      </w:r>
      <w:r w:rsidR="00244095">
        <w:rPr>
          <w:rFonts w:asciiTheme="majorHAnsi" w:hAnsiTheme="majorHAnsi"/>
          <w:noProof/>
          <w:sz w:val="22"/>
          <w:szCs w:val="22"/>
        </w:rPr>
        <w:drawing>
          <wp:anchor distT="0" distB="0" distL="114300" distR="114300" simplePos="0" relativeHeight="251658240" behindDoc="0" locked="0" layoutInCell="1" allowOverlap="1" wp14:anchorId="79194B2C" wp14:editId="5A65DEAE">
            <wp:simplePos x="0" y="0"/>
            <wp:positionH relativeFrom="column">
              <wp:posOffset>2514600</wp:posOffset>
            </wp:positionH>
            <wp:positionV relativeFrom="paragraph">
              <wp:posOffset>334645</wp:posOffset>
            </wp:positionV>
            <wp:extent cx="3251200" cy="1209040"/>
            <wp:effectExtent l="0" t="0" r="0" b="1016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t logga Helené.JPG"/>
                    <pic:cNvPicPr/>
                  </pic:nvPicPr>
                  <pic:blipFill>
                    <a:blip r:embed="rId5">
                      <a:extLst>
                        <a:ext uri="{28A0092B-C50C-407E-A947-70E740481C1C}">
                          <a14:useLocalDpi xmlns:a14="http://schemas.microsoft.com/office/drawing/2010/main" val="0"/>
                        </a:ext>
                      </a:extLst>
                    </a:blip>
                    <a:stretch>
                      <a:fillRect/>
                    </a:stretch>
                  </pic:blipFill>
                  <pic:spPr>
                    <a:xfrm>
                      <a:off x="0" y="0"/>
                      <a:ext cx="3251200" cy="1209040"/>
                    </a:xfrm>
                    <a:prstGeom prst="rect">
                      <a:avLst/>
                    </a:prstGeom>
                    <a:extLst>
                      <a:ext uri="{FAA26D3D-D897-4be2-8F04-BA451C77F1D7}">
                        <ma14:placeholderFlag xmlns:ma14="http://schemas.microsoft.com/office/mac/drawingml/2011/main"/>
                      </a:ext>
                    </a:extLst>
                  </pic:spPr>
                </pic:pic>
              </a:graphicData>
            </a:graphic>
          </wp:anchor>
        </w:drawing>
      </w:r>
    </w:p>
    <w:sectPr w:rsidR="00BD22A7" w:rsidRPr="00BD22A7" w:rsidSect="00CC5F4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B5"/>
    <w:rsid w:val="00070A4D"/>
    <w:rsid w:val="00244095"/>
    <w:rsid w:val="002F32A6"/>
    <w:rsid w:val="00532D2C"/>
    <w:rsid w:val="007240B5"/>
    <w:rsid w:val="00A265F0"/>
    <w:rsid w:val="00BD22A7"/>
    <w:rsid w:val="00CC5F4A"/>
    <w:rsid w:val="00D32699"/>
    <w:rsid w:val="00E908C8"/>
    <w:rsid w:val="00FD0F5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0D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24409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440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24409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440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2112</Characters>
  <Application>Microsoft Macintosh Word</Application>
  <DocSecurity>0</DocSecurity>
  <Lines>17</Lines>
  <Paragraphs>5</Paragraphs>
  <ScaleCrop>false</ScaleCrop>
  <Company>aktimera ab</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Essvik</dc:creator>
  <cp:keywords/>
  <dc:description/>
  <cp:lastModifiedBy>Eva Essvik</cp:lastModifiedBy>
  <cp:revision>2</cp:revision>
  <dcterms:created xsi:type="dcterms:W3CDTF">2012-05-04T11:45:00Z</dcterms:created>
  <dcterms:modified xsi:type="dcterms:W3CDTF">2012-05-04T11:45:00Z</dcterms:modified>
</cp:coreProperties>
</file>