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B4" w:rsidRPr="004D5869" w:rsidRDefault="00CC12B4" w:rsidP="006F022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  <w:r w:rsidRPr="004D5869">
        <w:rPr>
          <w:rFonts w:ascii="Times New Roman" w:hAnsi="Times New Roman"/>
          <w:sz w:val="24"/>
          <w:szCs w:val="24"/>
          <w:lang w:val="fi-FI"/>
        </w:rPr>
        <w:t xml:space="preserve">Pysähdy Islannissa </w:t>
      </w:r>
      <w:r w:rsidR="00BD4DD8" w:rsidRPr="004D5869">
        <w:rPr>
          <w:rFonts w:ascii="Times New Roman" w:hAnsi="Times New Roman"/>
          <w:sz w:val="24"/>
          <w:szCs w:val="24"/>
          <w:lang w:val="fi-FI"/>
        </w:rPr>
        <w:t>matkalla Pohjois-Amerikkaan ja Kanadaan</w:t>
      </w:r>
    </w:p>
    <w:p w:rsidR="00CC12B4" w:rsidRPr="00A60283" w:rsidRDefault="00CC12B4" w:rsidP="0048044D">
      <w:pPr>
        <w:spacing w:line="240" w:lineRule="auto"/>
        <w:rPr>
          <w:rFonts w:ascii="Times New Roman" w:hAnsi="Times New Roman"/>
          <w:b/>
          <w:sz w:val="24"/>
          <w:szCs w:val="24"/>
          <w:lang w:val="fi-FI"/>
        </w:rPr>
      </w:pPr>
      <w:r w:rsidRPr="00A60283">
        <w:rPr>
          <w:rFonts w:ascii="Times New Roman" w:hAnsi="Times New Roman"/>
          <w:b/>
          <w:sz w:val="24"/>
          <w:szCs w:val="24"/>
          <w:lang w:val="fi-FI"/>
        </w:rPr>
        <w:t>Islannin johtava lentoyhtiö Icelandair tarjoaa</w:t>
      </w:r>
      <w:r w:rsidR="00433A31">
        <w:rPr>
          <w:rFonts w:ascii="Times New Roman" w:hAnsi="Times New Roman"/>
          <w:b/>
          <w:sz w:val="24"/>
          <w:szCs w:val="24"/>
          <w:lang w:val="fi-FI"/>
        </w:rPr>
        <w:t xml:space="preserve"> Stop Over </w:t>
      </w:r>
      <w:bookmarkStart w:id="0" w:name="_GoBack"/>
      <w:bookmarkEnd w:id="0"/>
      <w:r w:rsidR="00BD4DD8">
        <w:rPr>
          <w:rFonts w:ascii="Times New Roman" w:hAnsi="Times New Roman"/>
          <w:b/>
          <w:sz w:val="24"/>
          <w:szCs w:val="24"/>
          <w:lang w:val="fi-FI"/>
        </w:rPr>
        <w:t xml:space="preserve">pysähdys mahdollisuuden samalla lentohinnalla matkalla Pohjois-Amerikkaan. </w:t>
      </w:r>
      <w:r w:rsidRPr="00A60283">
        <w:rPr>
          <w:rFonts w:ascii="Times New Roman" w:hAnsi="Times New Roman"/>
          <w:b/>
          <w:vanish/>
          <w:sz w:val="24"/>
          <w:szCs w:val="24"/>
          <w:lang w:val="fi-FI"/>
        </w:rPr>
        <w:t>.</w:t>
      </w:r>
    </w:p>
    <w:p w:rsidR="00CC12B4" w:rsidRPr="00A60283" w:rsidRDefault="00CC12B4" w:rsidP="006F022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  <w:r w:rsidRPr="00A60283">
        <w:rPr>
          <w:rFonts w:ascii="Times New Roman" w:hAnsi="Times New Roman"/>
          <w:sz w:val="24"/>
          <w:szCs w:val="24"/>
          <w:lang w:val="fi-FI"/>
        </w:rPr>
        <w:t>Icelan</w:t>
      </w:r>
      <w:r w:rsidR="00BD4DD8">
        <w:rPr>
          <w:rFonts w:ascii="Times New Roman" w:hAnsi="Times New Roman"/>
          <w:sz w:val="24"/>
          <w:szCs w:val="24"/>
          <w:lang w:val="fi-FI"/>
        </w:rPr>
        <w:t>dair tarjoaa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asiakkailleen laajan valikoiman Atlantin ylittäviä lentoja Yhdysvaltoihin, jolloin matkustajat voivat </w:t>
      </w:r>
      <w:r w:rsidR="00BD4DD8">
        <w:rPr>
          <w:rFonts w:ascii="Times New Roman" w:hAnsi="Times New Roman"/>
          <w:sz w:val="24"/>
          <w:szCs w:val="24"/>
          <w:lang w:val="fi-FI"/>
        </w:rPr>
        <w:t xml:space="preserve">koneenvaihdon lisäksi </w:t>
      </w:r>
      <w:r w:rsidRPr="00A60283">
        <w:rPr>
          <w:rFonts w:ascii="Times New Roman" w:hAnsi="Times New Roman"/>
          <w:sz w:val="24"/>
          <w:szCs w:val="24"/>
          <w:lang w:val="fi-FI"/>
        </w:rPr>
        <w:t>myös v</w:t>
      </w:r>
      <w:r w:rsidR="00BD4DD8">
        <w:rPr>
          <w:rFonts w:ascii="Times New Roman" w:hAnsi="Times New Roman"/>
          <w:sz w:val="24"/>
          <w:szCs w:val="24"/>
          <w:lang w:val="fi-FI"/>
        </w:rPr>
        <w:t xml:space="preserve">iipyä 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Islannissa </w:t>
      </w:r>
      <w:r w:rsidR="00BD4DD8">
        <w:rPr>
          <w:rFonts w:ascii="Times New Roman" w:hAnsi="Times New Roman"/>
          <w:sz w:val="24"/>
          <w:szCs w:val="24"/>
          <w:lang w:val="fi-FI"/>
        </w:rPr>
        <w:t xml:space="preserve">ja tutustua </w:t>
      </w:r>
      <w:r w:rsidRPr="00A60283">
        <w:rPr>
          <w:rFonts w:ascii="Times New Roman" w:hAnsi="Times New Roman"/>
          <w:sz w:val="24"/>
          <w:szCs w:val="24"/>
          <w:lang w:val="fi-FI"/>
        </w:rPr>
        <w:t>tä</w:t>
      </w:r>
      <w:r>
        <w:rPr>
          <w:rFonts w:ascii="Times New Roman" w:hAnsi="Times New Roman"/>
          <w:sz w:val="24"/>
          <w:szCs w:val="24"/>
          <w:lang w:val="fi-FI"/>
        </w:rPr>
        <w:t>h</w:t>
      </w:r>
      <w:r w:rsidRPr="00A60283">
        <w:rPr>
          <w:rFonts w:ascii="Times New Roman" w:hAnsi="Times New Roman"/>
          <w:sz w:val="24"/>
          <w:szCs w:val="24"/>
          <w:lang w:val="fi-FI"/>
        </w:rPr>
        <w:t>ä</w:t>
      </w:r>
      <w:r>
        <w:rPr>
          <w:rFonts w:ascii="Times New Roman" w:hAnsi="Times New Roman"/>
          <w:sz w:val="24"/>
          <w:szCs w:val="24"/>
          <w:lang w:val="fi-FI"/>
        </w:rPr>
        <w:t>n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BD4DD8">
        <w:rPr>
          <w:rFonts w:ascii="Times New Roman" w:hAnsi="Times New Roman"/>
          <w:sz w:val="24"/>
          <w:szCs w:val="24"/>
          <w:lang w:val="fi-FI"/>
        </w:rPr>
        <w:t xml:space="preserve">upeaan </w:t>
      </w:r>
      <w:r w:rsidRPr="00A60283">
        <w:rPr>
          <w:rFonts w:ascii="Times New Roman" w:hAnsi="Times New Roman"/>
          <w:sz w:val="24"/>
          <w:szCs w:val="24"/>
          <w:lang w:val="fi-FI"/>
        </w:rPr>
        <w:t>Pohjois-Atlantin saar</w:t>
      </w:r>
      <w:r>
        <w:rPr>
          <w:rFonts w:ascii="Times New Roman" w:hAnsi="Times New Roman"/>
          <w:sz w:val="24"/>
          <w:szCs w:val="24"/>
          <w:lang w:val="fi-FI"/>
        </w:rPr>
        <w:t>een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. </w:t>
      </w:r>
    </w:p>
    <w:p w:rsidR="00CC12B4" w:rsidRPr="00A60283" w:rsidRDefault="00CC12B4" w:rsidP="006F02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fi-FI"/>
        </w:rPr>
      </w:pPr>
      <w:r w:rsidRPr="00A60283">
        <w:rPr>
          <w:rFonts w:ascii="Times New Roman" w:hAnsi="Times New Roman"/>
          <w:sz w:val="24"/>
          <w:szCs w:val="24"/>
          <w:lang w:val="fi-FI"/>
        </w:rPr>
        <w:t>Islanni</w:t>
      </w:r>
      <w:r>
        <w:rPr>
          <w:rFonts w:ascii="Times New Roman" w:hAnsi="Times New Roman"/>
          <w:sz w:val="24"/>
          <w:szCs w:val="24"/>
          <w:lang w:val="fi-FI"/>
        </w:rPr>
        <w:t>n välilaskujen aikana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suosittelemme </w:t>
      </w:r>
      <w:r w:rsidR="00BD4DD8">
        <w:rPr>
          <w:rFonts w:ascii="Times New Roman" w:hAnsi="Times New Roman"/>
          <w:sz w:val="24"/>
          <w:szCs w:val="24"/>
          <w:lang w:val="fi-FI"/>
        </w:rPr>
        <w:t xml:space="preserve">nauttimaan täysin rinnoin, ja </w:t>
      </w:r>
      <w:r>
        <w:rPr>
          <w:rFonts w:ascii="Times New Roman" w:hAnsi="Times New Roman"/>
          <w:sz w:val="24"/>
          <w:szCs w:val="24"/>
          <w:lang w:val="fi-FI"/>
        </w:rPr>
        <w:t>osallistumaan erääseen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Islannin suositui</w:t>
      </w:r>
      <w:r>
        <w:rPr>
          <w:rFonts w:ascii="Times New Roman" w:hAnsi="Times New Roman"/>
          <w:sz w:val="24"/>
          <w:szCs w:val="24"/>
          <w:lang w:val="fi-FI"/>
        </w:rPr>
        <w:t>mpaan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Golden Circle -kiertoajelu</w:t>
      </w:r>
      <w:r>
        <w:rPr>
          <w:rFonts w:ascii="Times New Roman" w:hAnsi="Times New Roman"/>
          <w:sz w:val="24"/>
          <w:szCs w:val="24"/>
          <w:lang w:val="fi-FI"/>
        </w:rPr>
        <w:t>un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BD4DD8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60283">
        <w:rPr>
          <w:rFonts w:ascii="Times New Roman" w:hAnsi="Times New Roman"/>
          <w:sz w:val="24"/>
          <w:szCs w:val="24"/>
          <w:lang w:val="fi-FI"/>
        </w:rPr>
        <w:t>Kiertoajelun aikana vierailijoilla on tilaisuus tutustua kauniiseen Thingvellirin kansallispuistoon, Gullfossin henkeäsalpaavaan vesiputoukseen sekä Haukadalurin geotermiseen laaksoon, jossa sijaitsevat Geysirin ja Strokkurin geysir-lähteet.</w:t>
      </w:r>
      <w:r w:rsidR="00BD4DD8">
        <w:rPr>
          <w:rFonts w:ascii="Times New Roman" w:hAnsi="Times New Roman"/>
          <w:sz w:val="24"/>
          <w:szCs w:val="24"/>
          <w:lang w:val="fi-FI"/>
        </w:rPr>
        <w:t xml:space="preserve"> Tarjolla on myös runsaasti aktiviteetteja, kuten ratsastusta, valas-safaria ja paljon muuta.</w:t>
      </w:r>
    </w:p>
    <w:p w:rsidR="00CC12B4" w:rsidRPr="00A60283" w:rsidRDefault="00CC12B4" w:rsidP="006F02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  <w:lang w:val="fi-FI"/>
        </w:rPr>
      </w:pPr>
      <w:r w:rsidRPr="00A60283">
        <w:rPr>
          <w:rFonts w:ascii="Times New Roman" w:hAnsi="Times New Roman"/>
          <w:sz w:val="24"/>
          <w:szCs w:val="24"/>
          <w:lang w:val="fi-FI"/>
        </w:rPr>
        <w:t>Jos tässä ei ole riittävästi, suosittelemme tois</w:t>
      </w:r>
      <w:r>
        <w:rPr>
          <w:rFonts w:ascii="Times New Roman" w:hAnsi="Times New Roman"/>
          <w:sz w:val="24"/>
          <w:szCs w:val="24"/>
          <w:lang w:val="fi-FI"/>
        </w:rPr>
        <w:t>eksi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matkakohtee</w:t>
      </w:r>
      <w:r>
        <w:rPr>
          <w:rFonts w:ascii="Times New Roman" w:hAnsi="Times New Roman"/>
          <w:sz w:val="24"/>
          <w:szCs w:val="24"/>
          <w:lang w:val="fi-FI"/>
        </w:rPr>
        <w:t>ksi suosittuja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Sinisen laguunin geotermisiä kylpylöitä, jotka sijaitsevat noin 40 minuutin ajomatkan päässä Reykjavikista. Siellä matkailijat pääsevät tutustumaan Sinisen laguunin geotermisen veden myönteisiin vaikutuksiin.</w:t>
      </w:r>
      <w:r w:rsidR="00BD4DD8">
        <w:rPr>
          <w:rFonts w:ascii="Times New Roman" w:hAnsi="Times New Roman"/>
          <w:sz w:val="24"/>
          <w:szCs w:val="24"/>
          <w:lang w:val="fi-FI"/>
        </w:rPr>
        <w:t xml:space="preserve">  Vierailu sopii hyvin osaksi lentokenttä kuljetusta kaupunkiin.</w:t>
      </w:r>
    </w:p>
    <w:p w:rsidR="00CC12B4" w:rsidRPr="00A60283" w:rsidRDefault="00CC12B4" w:rsidP="006F022E">
      <w:pPr>
        <w:tabs>
          <w:tab w:val="left" w:pos="6720"/>
        </w:tabs>
        <w:spacing w:line="240" w:lineRule="auto"/>
        <w:rPr>
          <w:rFonts w:ascii="Times New Roman" w:hAnsi="Times New Roman"/>
          <w:sz w:val="24"/>
          <w:szCs w:val="24"/>
          <w:lang w:val="fi-FI"/>
        </w:rPr>
      </w:pPr>
      <w:r w:rsidRPr="00A60283">
        <w:rPr>
          <w:rFonts w:ascii="Times New Roman" w:hAnsi="Times New Roman"/>
          <w:sz w:val="24"/>
          <w:szCs w:val="24"/>
          <w:lang w:val="fi-FI"/>
        </w:rPr>
        <w:t>Lisäksi lämpötilat alkavat kohota toukokuussa, ja päivä</w:t>
      </w:r>
      <w:r>
        <w:rPr>
          <w:rFonts w:ascii="Times New Roman" w:hAnsi="Times New Roman"/>
          <w:sz w:val="24"/>
          <w:szCs w:val="24"/>
          <w:lang w:val="fi-FI"/>
        </w:rPr>
        <w:t>t pitenevät, mikä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tarjoaa erinomaiset olosuhteet maan ennennäkemättömien maisemien ihailuun.</w:t>
      </w:r>
    </w:p>
    <w:p w:rsidR="00CC12B4" w:rsidRPr="00A60283" w:rsidRDefault="00CC12B4" w:rsidP="006F022E">
      <w:pPr>
        <w:spacing w:line="240" w:lineRule="auto"/>
        <w:rPr>
          <w:rFonts w:ascii="Times New Roman" w:hAnsi="Times New Roman"/>
          <w:szCs w:val="24"/>
          <w:lang w:val="fi-FI"/>
        </w:rPr>
      </w:pPr>
      <w:r w:rsidRPr="00A60283">
        <w:rPr>
          <w:rFonts w:ascii="Times New Roman" w:hAnsi="Times New Roman"/>
          <w:sz w:val="24"/>
          <w:szCs w:val="24"/>
          <w:lang w:val="fi-FI"/>
        </w:rPr>
        <w:t>Icelandair tarjoaa myös pakettimatkoja Islantiin. Ne sisältävät muun muassa matkoja kaikkiin edellä mainittuihin kohteisiin. Saat pakettimatkoista lisätietoja vierailemalla osoitteessa http://www.icelandair.fi/offers-and-bookings/book-</w:t>
      </w:r>
      <w:r w:rsidR="00BD4DD8">
        <w:rPr>
          <w:rFonts w:ascii="Times New Roman" w:hAnsi="Times New Roman"/>
          <w:sz w:val="24"/>
          <w:szCs w:val="24"/>
          <w:lang w:val="fi-FI"/>
        </w:rPr>
        <w:t>p</w:t>
      </w:r>
      <w:r w:rsidRPr="00A60283">
        <w:rPr>
          <w:rFonts w:ascii="Times New Roman" w:hAnsi="Times New Roman"/>
          <w:sz w:val="24"/>
          <w:szCs w:val="24"/>
          <w:lang w:val="fi-FI"/>
        </w:rPr>
        <w:t>ackages/packages/item571452/Kaupunkilomat/.</w:t>
      </w:r>
    </w:p>
    <w:p w:rsidR="00CC12B4" w:rsidRPr="00A60283" w:rsidRDefault="00CC12B4" w:rsidP="006F022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</w:t>
      </w:r>
      <w:r w:rsidRPr="00A60283">
        <w:rPr>
          <w:rFonts w:ascii="Times New Roman" w:hAnsi="Times New Roman"/>
          <w:sz w:val="24"/>
          <w:szCs w:val="24"/>
          <w:lang w:val="fi-FI"/>
        </w:rPr>
        <w:t>isätietoja Islan</w:t>
      </w:r>
      <w:r>
        <w:rPr>
          <w:rFonts w:ascii="Times New Roman" w:hAnsi="Times New Roman"/>
          <w:sz w:val="24"/>
          <w:szCs w:val="24"/>
          <w:lang w:val="fi-FI"/>
        </w:rPr>
        <w:t>tiin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tehtävistä </w:t>
      </w:r>
      <w:r>
        <w:rPr>
          <w:rFonts w:ascii="Times New Roman" w:hAnsi="Times New Roman"/>
          <w:sz w:val="24"/>
          <w:szCs w:val="24"/>
          <w:lang w:val="fi-FI"/>
        </w:rPr>
        <w:t>välilaskuista</w:t>
      </w:r>
      <w:r w:rsidRPr="00A60283">
        <w:rPr>
          <w:rFonts w:ascii="Times New Roman" w:hAnsi="Times New Roman"/>
          <w:sz w:val="24"/>
          <w:szCs w:val="24"/>
          <w:lang w:val="fi-FI"/>
        </w:rPr>
        <w:t xml:space="preserve"> on saatavilla osoitteessa http://www.icelandair.fi/offers-and-bookings/advanced-booking-engine/.</w:t>
      </w:r>
    </w:p>
    <w:p w:rsidR="00CC12B4" w:rsidRPr="00A60283" w:rsidRDefault="00CC12B4" w:rsidP="006F022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sectPr w:rsidR="00CC12B4" w:rsidRPr="00A60283" w:rsidSect="00A92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C1C3A"/>
    <w:rsid w:val="00081634"/>
    <w:rsid w:val="000C0DEA"/>
    <w:rsid w:val="001468BD"/>
    <w:rsid w:val="00262229"/>
    <w:rsid w:val="002D5F00"/>
    <w:rsid w:val="00305DFD"/>
    <w:rsid w:val="00312549"/>
    <w:rsid w:val="00433A31"/>
    <w:rsid w:val="00464B0C"/>
    <w:rsid w:val="0048044D"/>
    <w:rsid w:val="004D5869"/>
    <w:rsid w:val="00507B9D"/>
    <w:rsid w:val="005C2E9C"/>
    <w:rsid w:val="006C1C3A"/>
    <w:rsid w:val="006F022E"/>
    <w:rsid w:val="0073199F"/>
    <w:rsid w:val="007A33CD"/>
    <w:rsid w:val="0085648B"/>
    <w:rsid w:val="008C77CC"/>
    <w:rsid w:val="009065A5"/>
    <w:rsid w:val="00A431E4"/>
    <w:rsid w:val="00A60283"/>
    <w:rsid w:val="00A6560F"/>
    <w:rsid w:val="00A92B8B"/>
    <w:rsid w:val="00AD4AA6"/>
    <w:rsid w:val="00B72B4C"/>
    <w:rsid w:val="00BD2896"/>
    <w:rsid w:val="00BD4DD8"/>
    <w:rsid w:val="00C86B24"/>
    <w:rsid w:val="00CC12B4"/>
    <w:rsid w:val="00CD2C40"/>
    <w:rsid w:val="00D327E2"/>
    <w:rsid w:val="00D47134"/>
    <w:rsid w:val="00E93FF4"/>
    <w:rsid w:val="00EA6968"/>
    <w:rsid w:val="00EB188B"/>
    <w:rsid w:val="00F60D9F"/>
    <w:rsid w:val="00F6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8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1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6C1C3A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sid w:val="006F022E"/>
    <w:rPr>
      <w:rFonts w:ascii="Courier New" w:hAnsi="Courier New"/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A6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65"/>
    <w:rPr>
      <w:rFonts w:ascii="Times New Roman" w:hAnsi="Times New Roman"/>
      <w:sz w:val="0"/>
      <w:sz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8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1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6C1C3A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sid w:val="006F022E"/>
    <w:rPr>
      <w:rFonts w:ascii="Courier New" w:hAnsi="Courier New"/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A6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65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Icelandair FI</vt:lpstr>
    </vt:vector>
  </TitlesOfParts>
  <Company>Icelandair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Icelandair FI</dc:title>
  <dc:creator>Jonathan Baker</dc:creator>
  <cp:lastModifiedBy>Russell Harmon</cp:lastModifiedBy>
  <cp:revision>2</cp:revision>
  <dcterms:created xsi:type="dcterms:W3CDTF">2012-05-30T10:10:00Z</dcterms:created>
  <dcterms:modified xsi:type="dcterms:W3CDTF">2012-05-30T10:10:00Z</dcterms:modified>
</cp:coreProperties>
</file>